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A39" w:rsidRPr="00565D3B" w:rsidRDefault="00A65A39" w:rsidP="00A65A39">
      <w:pPr>
        <w:spacing w:line="360" w:lineRule="auto"/>
        <w:ind w:right="4"/>
        <w:jc w:val="center"/>
        <w:rPr>
          <w:b/>
          <w:bCs/>
        </w:rPr>
      </w:pPr>
      <w:r w:rsidRPr="00565D3B">
        <w:rPr>
          <w:b/>
          <w:bCs/>
        </w:rPr>
        <w:t>MODEL PSIKOTERAPI ISLAM DALAM PENANGGULANGAN KORBAN NAPZA</w:t>
      </w:r>
    </w:p>
    <w:p w:rsidR="00A65A39" w:rsidRPr="00565D3B" w:rsidRDefault="00A65A39" w:rsidP="00A65A39">
      <w:pPr>
        <w:jc w:val="center"/>
      </w:pPr>
      <w:r w:rsidRPr="00565D3B">
        <w:t>(Penelitian di Pondok Remaja Inabah XX Put</w:t>
      </w:r>
      <w:r>
        <w:rPr>
          <w:lang w:val="id-ID"/>
        </w:rPr>
        <w:t>e</w:t>
      </w:r>
      <w:r w:rsidRPr="00565D3B">
        <w:t>ra Ds. Puteran -  Kec. Pagerageung)</w:t>
      </w:r>
    </w:p>
    <w:p w:rsidR="00A65A39" w:rsidRPr="00565D3B" w:rsidRDefault="00A65A39" w:rsidP="00A65A39"/>
    <w:p w:rsidR="00A65A39" w:rsidRPr="00565D3B" w:rsidRDefault="00A65A39" w:rsidP="00A65A39"/>
    <w:p w:rsidR="00A65A39" w:rsidRPr="00565D3B" w:rsidRDefault="00A65A39" w:rsidP="00A65A39">
      <w:pPr>
        <w:jc w:val="center"/>
        <w:rPr>
          <w:b/>
          <w:bCs/>
        </w:rPr>
      </w:pPr>
      <w:r w:rsidRPr="00565D3B">
        <w:rPr>
          <w:b/>
          <w:bCs/>
        </w:rPr>
        <w:t>SKRIPSI</w:t>
      </w:r>
    </w:p>
    <w:p w:rsidR="00A65A39" w:rsidRPr="00565D3B" w:rsidRDefault="00A65A39" w:rsidP="00A65A39"/>
    <w:p w:rsidR="00A65A39" w:rsidRPr="00565D3B" w:rsidRDefault="00A65A39" w:rsidP="00A65A39"/>
    <w:p w:rsidR="00A65A39" w:rsidRPr="00565D3B" w:rsidRDefault="00A65A39" w:rsidP="00A65A39">
      <w:pPr>
        <w:jc w:val="center"/>
      </w:pPr>
      <w:r w:rsidRPr="00565D3B">
        <w:rPr>
          <w:noProof/>
        </w:rPr>
        <w:drawing>
          <wp:inline distT="0" distB="0" distL="0" distR="0">
            <wp:extent cx="1700568" cy="1700568"/>
            <wp:effectExtent l="19050" t="0" r="0" b="0"/>
            <wp:docPr id="3" name="Picture 1" descr="IA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ILM.jpg"/>
                    <pic:cNvPicPr/>
                  </pic:nvPicPr>
                  <pic:blipFill>
                    <a:blip r:embed="rId7"/>
                    <a:stretch>
                      <a:fillRect/>
                    </a:stretch>
                  </pic:blipFill>
                  <pic:spPr>
                    <a:xfrm>
                      <a:off x="0" y="0"/>
                      <a:ext cx="1704287" cy="1704287"/>
                    </a:xfrm>
                    <a:prstGeom prst="rect">
                      <a:avLst/>
                    </a:prstGeom>
                  </pic:spPr>
                </pic:pic>
              </a:graphicData>
            </a:graphic>
          </wp:inline>
        </w:drawing>
      </w:r>
    </w:p>
    <w:p w:rsidR="00A65A39" w:rsidRPr="00565D3B" w:rsidRDefault="00A65A39" w:rsidP="00A65A39"/>
    <w:p w:rsidR="00A65A39" w:rsidRPr="00565D3B" w:rsidRDefault="00A65A39" w:rsidP="00A65A39">
      <w:pPr>
        <w:jc w:val="center"/>
      </w:pPr>
    </w:p>
    <w:p w:rsidR="00A65A39" w:rsidRPr="00565D3B" w:rsidRDefault="00A65A39" w:rsidP="00A65A39">
      <w:pPr>
        <w:jc w:val="center"/>
      </w:pPr>
    </w:p>
    <w:p w:rsidR="00A65A39" w:rsidRPr="00565D3B" w:rsidRDefault="00A65A39" w:rsidP="00A65A39">
      <w:pPr>
        <w:jc w:val="center"/>
      </w:pPr>
    </w:p>
    <w:p w:rsidR="00A65A39" w:rsidRPr="00565D3B" w:rsidRDefault="00A65A39" w:rsidP="00A65A39">
      <w:pPr>
        <w:jc w:val="center"/>
      </w:pPr>
    </w:p>
    <w:p w:rsidR="00A65A39" w:rsidRPr="00565D3B" w:rsidRDefault="00A65A39" w:rsidP="00A65A39">
      <w:pPr>
        <w:spacing w:line="360" w:lineRule="auto"/>
        <w:jc w:val="center"/>
      </w:pPr>
      <w:r w:rsidRPr="00565D3B">
        <w:t>Oleh</w:t>
      </w:r>
    </w:p>
    <w:p w:rsidR="00A65A39" w:rsidRPr="00565D3B" w:rsidRDefault="00A65A39" w:rsidP="00A65A39">
      <w:pPr>
        <w:spacing w:line="360" w:lineRule="auto"/>
        <w:jc w:val="center"/>
        <w:rPr>
          <w:b/>
          <w:bCs/>
        </w:rPr>
      </w:pPr>
      <w:r w:rsidRPr="00565D3B">
        <w:rPr>
          <w:b/>
          <w:bCs/>
        </w:rPr>
        <w:t>DUDIN SAMSUDIN</w:t>
      </w:r>
    </w:p>
    <w:p w:rsidR="00A65A39" w:rsidRPr="00565D3B" w:rsidRDefault="00A65A39" w:rsidP="00A65A39">
      <w:pPr>
        <w:spacing w:line="360" w:lineRule="auto"/>
        <w:jc w:val="center"/>
        <w:rPr>
          <w:b/>
          <w:bCs/>
        </w:rPr>
      </w:pPr>
      <w:r w:rsidRPr="00565D3B">
        <w:rPr>
          <w:b/>
          <w:bCs/>
        </w:rPr>
        <w:t>NIM. 073. 005</w:t>
      </w:r>
    </w:p>
    <w:p w:rsidR="00A65A39" w:rsidRPr="00565D3B" w:rsidRDefault="00A65A39" w:rsidP="00A65A39">
      <w:pPr>
        <w:jc w:val="center"/>
        <w:rPr>
          <w:b/>
          <w:bCs/>
        </w:rPr>
      </w:pPr>
    </w:p>
    <w:p w:rsidR="00A65A39" w:rsidRPr="00565D3B" w:rsidRDefault="00A65A39" w:rsidP="00A65A39">
      <w:pPr>
        <w:jc w:val="center"/>
        <w:rPr>
          <w:b/>
          <w:bCs/>
        </w:rPr>
      </w:pPr>
    </w:p>
    <w:p w:rsidR="00A65A39" w:rsidRPr="00565D3B" w:rsidRDefault="00A65A39" w:rsidP="00A65A39">
      <w:pPr>
        <w:jc w:val="center"/>
        <w:rPr>
          <w:b/>
          <w:bCs/>
        </w:rPr>
      </w:pPr>
    </w:p>
    <w:p w:rsidR="00A65A39" w:rsidRPr="00565D3B" w:rsidRDefault="00A65A39" w:rsidP="00A65A39">
      <w:pPr>
        <w:jc w:val="center"/>
        <w:rPr>
          <w:b/>
          <w:bCs/>
        </w:rPr>
      </w:pPr>
    </w:p>
    <w:p w:rsidR="00A65A39" w:rsidRPr="00565D3B" w:rsidRDefault="00A65A39" w:rsidP="00A65A39">
      <w:pPr>
        <w:jc w:val="center"/>
        <w:rPr>
          <w:b/>
          <w:bCs/>
        </w:rPr>
      </w:pPr>
    </w:p>
    <w:p w:rsidR="00A65A39" w:rsidRPr="00565D3B" w:rsidRDefault="00A65A39" w:rsidP="00A65A39">
      <w:pPr>
        <w:jc w:val="center"/>
        <w:rPr>
          <w:b/>
          <w:bCs/>
        </w:rPr>
      </w:pPr>
    </w:p>
    <w:p w:rsidR="00A65A39" w:rsidRPr="00565D3B" w:rsidRDefault="00A65A39" w:rsidP="00A65A39">
      <w:pPr>
        <w:jc w:val="center"/>
        <w:rPr>
          <w:b/>
          <w:bCs/>
        </w:rPr>
      </w:pPr>
    </w:p>
    <w:p w:rsidR="00A65A39" w:rsidRPr="00565D3B" w:rsidRDefault="00A65A39" w:rsidP="00A65A39">
      <w:pPr>
        <w:jc w:val="center"/>
        <w:rPr>
          <w:b/>
          <w:bCs/>
        </w:rPr>
      </w:pPr>
    </w:p>
    <w:p w:rsidR="00A65A39" w:rsidRPr="00565D3B" w:rsidRDefault="00A65A39" w:rsidP="00A65A39">
      <w:pPr>
        <w:jc w:val="center"/>
      </w:pPr>
    </w:p>
    <w:p w:rsidR="00A65A39" w:rsidRPr="00565D3B" w:rsidRDefault="00A65A39" w:rsidP="00A65A39">
      <w:pPr>
        <w:spacing w:line="360" w:lineRule="auto"/>
        <w:jc w:val="center"/>
        <w:rPr>
          <w:b/>
          <w:bCs/>
        </w:rPr>
      </w:pPr>
      <w:r w:rsidRPr="00565D3B">
        <w:rPr>
          <w:b/>
          <w:bCs/>
        </w:rPr>
        <w:t>INSTITUT AGAMA ISLAM LATIFAH MUBAROKIYAH (IAILM)</w:t>
      </w:r>
    </w:p>
    <w:p w:rsidR="00A65A39" w:rsidRPr="00565D3B" w:rsidRDefault="00A65A39" w:rsidP="00A65A39">
      <w:pPr>
        <w:spacing w:line="360" w:lineRule="auto"/>
        <w:jc w:val="center"/>
        <w:rPr>
          <w:b/>
          <w:bCs/>
        </w:rPr>
      </w:pPr>
      <w:r w:rsidRPr="00565D3B">
        <w:rPr>
          <w:b/>
          <w:bCs/>
        </w:rPr>
        <w:t>PONDOK PESANTREN SURYALAYA</w:t>
      </w:r>
    </w:p>
    <w:p w:rsidR="00A65A39" w:rsidRPr="00565D3B" w:rsidRDefault="00A65A39" w:rsidP="00A65A39">
      <w:pPr>
        <w:spacing w:line="360" w:lineRule="auto"/>
        <w:jc w:val="center"/>
        <w:rPr>
          <w:b/>
          <w:bCs/>
        </w:rPr>
      </w:pPr>
      <w:r w:rsidRPr="00565D3B">
        <w:rPr>
          <w:b/>
          <w:bCs/>
        </w:rPr>
        <w:t>TASIKMALAYA</w:t>
      </w:r>
    </w:p>
    <w:p w:rsidR="00A65A39" w:rsidRPr="00565D3B" w:rsidRDefault="00A65A39" w:rsidP="00A65A39">
      <w:pPr>
        <w:spacing w:line="360" w:lineRule="auto"/>
        <w:jc w:val="center"/>
        <w:rPr>
          <w:b/>
          <w:bCs/>
        </w:rPr>
      </w:pPr>
      <w:r w:rsidRPr="00565D3B">
        <w:rPr>
          <w:b/>
          <w:bCs/>
        </w:rPr>
        <w:t xml:space="preserve">2011 </w:t>
      </w:r>
    </w:p>
    <w:p w:rsidR="00A65A39" w:rsidRPr="00565D3B" w:rsidRDefault="00A65A39" w:rsidP="00A65A39">
      <w:pPr>
        <w:spacing w:line="360" w:lineRule="auto"/>
        <w:ind w:right="4"/>
        <w:jc w:val="center"/>
        <w:rPr>
          <w:b/>
          <w:bCs/>
        </w:rPr>
      </w:pPr>
      <w:r w:rsidRPr="00565D3B">
        <w:rPr>
          <w:b/>
          <w:bCs/>
        </w:rPr>
        <w:lastRenderedPageBreak/>
        <w:t>MODEL PSIKOTERAPI ISLAM DALAM PENANGGULANGAN KORBAN NAPZA</w:t>
      </w:r>
    </w:p>
    <w:p w:rsidR="00A65A39" w:rsidRPr="00565D3B" w:rsidRDefault="00A65A39" w:rsidP="00A65A39">
      <w:pPr>
        <w:jc w:val="center"/>
      </w:pPr>
      <w:r w:rsidRPr="00565D3B">
        <w:t>(Penelitian di Pondok Remaja Inabah XX Put</w:t>
      </w:r>
      <w:r>
        <w:rPr>
          <w:lang w:val="id-ID"/>
        </w:rPr>
        <w:t>e</w:t>
      </w:r>
      <w:r w:rsidRPr="00565D3B">
        <w:t>ra Ds. Puteran -  Kec. Pagerageung)</w:t>
      </w:r>
    </w:p>
    <w:p w:rsidR="00A65A39" w:rsidRPr="00565D3B" w:rsidRDefault="00A65A39" w:rsidP="00A65A39">
      <w:pPr>
        <w:jc w:val="center"/>
        <w:rPr>
          <w:b/>
        </w:rPr>
      </w:pPr>
    </w:p>
    <w:p w:rsidR="00A65A39" w:rsidRPr="00565D3B" w:rsidRDefault="00A65A39" w:rsidP="00A65A39">
      <w:pPr>
        <w:jc w:val="center"/>
        <w:rPr>
          <w:b/>
        </w:rPr>
      </w:pPr>
    </w:p>
    <w:p w:rsidR="00A65A39" w:rsidRPr="00565D3B" w:rsidRDefault="00A65A39" w:rsidP="00A65A39">
      <w:pPr>
        <w:jc w:val="center"/>
        <w:rPr>
          <w:b/>
          <w:lang w:val="nb-NO"/>
        </w:rPr>
      </w:pPr>
      <w:r w:rsidRPr="00565D3B">
        <w:rPr>
          <w:b/>
          <w:lang w:val="nb-NO"/>
        </w:rPr>
        <w:t>SKRIPSI</w:t>
      </w:r>
    </w:p>
    <w:p w:rsidR="00A65A39" w:rsidRPr="00565D3B" w:rsidRDefault="00A65A39" w:rsidP="00A65A39">
      <w:pPr>
        <w:jc w:val="center"/>
        <w:rPr>
          <w:b/>
          <w:lang w:val="nb-NO"/>
        </w:rPr>
      </w:pPr>
    </w:p>
    <w:p w:rsidR="00A65A39" w:rsidRPr="00565D3B" w:rsidRDefault="00A65A39" w:rsidP="00A65A39">
      <w:pPr>
        <w:jc w:val="center"/>
        <w:rPr>
          <w:bCs/>
          <w:lang w:val="nb-NO"/>
        </w:rPr>
      </w:pPr>
      <w:r w:rsidRPr="00565D3B">
        <w:rPr>
          <w:bCs/>
          <w:lang w:val="nb-NO"/>
        </w:rPr>
        <w:t>Disusun dan diajukan untuk memenuhi salah satu syarat</w:t>
      </w:r>
    </w:p>
    <w:p w:rsidR="00A65A39" w:rsidRPr="00565D3B" w:rsidRDefault="00A65A39" w:rsidP="00A65A39">
      <w:pPr>
        <w:jc w:val="center"/>
        <w:rPr>
          <w:bCs/>
          <w:lang w:val="nb-NO"/>
        </w:rPr>
      </w:pPr>
      <w:r w:rsidRPr="00565D3B">
        <w:rPr>
          <w:bCs/>
          <w:lang w:val="nb-NO"/>
        </w:rPr>
        <w:t>Memperoleh gelar Sarjana Strata Satu (S1) pada Program Studi</w:t>
      </w:r>
    </w:p>
    <w:p w:rsidR="00A65A39" w:rsidRPr="00565D3B" w:rsidRDefault="00A65A39" w:rsidP="00A65A39">
      <w:pPr>
        <w:jc w:val="center"/>
        <w:rPr>
          <w:bCs/>
          <w:lang w:val="nb-NO"/>
        </w:rPr>
      </w:pPr>
      <w:r w:rsidRPr="00565D3B">
        <w:rPr>
          <w:bCs/>
          <w:lang w:val="nb-NO"/>
        </w:rPr>
        <w:t xml:space="preserve">Komunikasi </w:t>
      </w:r>
      <w:r>
        <w:rPr>
          <w:bCs/>
          <w:lang w:val="id-ID"/>
        </w:rPr>
        <w:t xml:space="preserve">dan </w:t>
      </w:r>
      <w:r w:rsidRPr="00565D3B">
        <w:rPr>
          <w:bCs/>
          <w:lang w:val="nb-NO"/>
        </w:rPr>
        <w:t>Penyiaran Islam</w:t>
      </w:r>
    </w:p>
    <w:p w:rsidR="00A65A39" w:rsidRPr="00565D3B" w:rsidRDefault="00A65A39" w:rsidP="00A65A39">
      <w:pPr>
        <w:jc w:val="center"/>
        <w:rPr>
          <w:bCs/>
          <w:lang w:val="nb-NO"/>
        </w:rPr>
      </w:pPr>
      <w:r w:rsidRPr="00565D3B">
        <w:rPr>
          <w:bCs/>
          <w:lang w:val="nb-NO"/>
        </w:rPr>
        <w:t>Fakultas Dakwah</w:t>
      </w:r>
    </w:p>
    <w:p w:rsidR="00A65A39" w:rsidRPr="00565D3B" w:rsidRDefault="00A65A39" w:rsidP="00A65A39">
      <w:pPr>
        <w:jc w:val="center"/>
      </w:pPr>
    </w:p>
    <w:p w:rsidR="00A65A39" w:rsidRPr="00565D3B" w:rsidRDefault="00A65A39" w:rsidP="00A65A39">
      <w:pPr>
        <w:jc w:val="center"/>
        <w:rPr>
          <w:b/>
          <w:lang w:val="nb-NO"/>
        </w:rPr>
      </w:pPr>
    </w:p>
    <w:p w:rsidR="00A65A39" w:rsidRPr="00565D3B" w:rsidRDefault="00A65A39" w:rsidP="00A65A39">
      <w:pPr>
        <w:jc w:val="center"/>
      </w:pPr>
    </w:p>
    <w:p w:rsidR="00A65A39" w:rsidRPr="00565D3B" w:rsidRDefault="00A65A39" w:rsidP="00A65A39">
      <w:pPr>
        <w:jc w:val="center"/>
      </w:pPr>
      <w:r w:rsidRPr="00565D3B">
        <w:rPr>
          <w:noProof/>
        </w:rPr>
        <w:drawing>
          <wp:inline distT="0" distB="0" distL="0" distR="0">
            <wp:extent cx="1581150" cy="1581150"/>
            <wp:effectExtent l="19050" t="0" r="0" b="0"/>
            <wp:docPr id="2" name="Picture 1" descr="IA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ILM.jpg"/>
                    <pic:cNvPicPr/>
                  </pic:nvPicPr>
                  <pic:blipFill>
                    <a:blip r:embed="rId7"/>
                    <a:stretch>
                      <a:fillRect/>
                    </a:stretch>
                  </pic:blipFill>
                  <pic:spPr>
                    <a:xfrm>
                      <a:off x="0" y="0"/>
                      <a:ext cx="1580512" cy="1580512"/>
                    </a:xfrm>
                    <a:prstGeom prst="rect">
                      <a:avLst/>
                    </a:prstGeom>
                  </pic:spPr>
                </pic:pic>
              </a:graphicData>
            </a:graphic>
          </wp:inline>
        </w:drawing>
      </w:r>
    </w:p>
    <w:p w:rsidR="00A65A39" w:rsidRPr="00565D3B" w:rsidRDefault="00A65A39" w:rsidP="00A65A39">
      <w:pPr>
        <w:jc w:val="center"/>
      </w:pPr>
    </w:p>
    <w:p w:rsidR="00A65A39" w:rsidRPr="00565D3B" w:rsidRDefault="00A65A39" w:rsidP="00A65A39"/>
    <w:p w:rsidR="00A65A39" w:rsidRPr="00565D3B" w:rsidRDefault="00A65A39" w:rsidP="00A65A39"/>
    <w:p w:rsidR="00A65A39" w:rsidRPr="00565D3B" w:rsidRDefault="00A65A39" w:rsidP="00A65A39"/>
    <w:p w:rsidR="00A65A39" w:rsidRPr="00565D3B" w:rsidRDefault="00A65A39" w:rsidP="00A65A39">
      <w:pPr>
        <w:spacing w:line="360" w:lineRule="auto"/>
        <w:jc w:val="center"/>
      </w:pPr>
      <w:r w:rsidRPr="00565D3B">
        <w:t>Dis</w:t>
      </w:r>
      <w:r w:rsidRPr="00565D3B">
        <w:rPr>
          <w:lang w:val="id-ID"/>
        </w:rPr>
        <w:t>usun</w:t>
      </w:r>
      <w:r w:rsidRPr="00565D3B">
        <w:t xml:space="preserve"> Oleh</w:t>
      </w:r>
      <w:r w:rsidRPr="00565D3B">
        <w:rPr>
          <w:lang w:val="id-ID"/>
        </w:rPr>
        <w:t xml:space="preserve"> :</w:t>
      </w:r>
      <w:r w:rsidRPr="00565D3B">
        <w:t xml:space="preserve"> </w:t>
      </w:r>
    </w:p>
    <w:p w:rsidR="00A65A39" w:rsidRPr="00565D3B" w:rsidRDefault="00A65A39" w:rsidP="00A65A39">
      <w:pPr>
        <w:spacing w:line="360" w:lineRule="auto"/>
        <w:jc w:val="center"/>
        <w:rPr>
          <w:b/>
          <w:bCs/>
        </w:rPr>
      </w:pPr>
      <w:r w:rsidRPr="00565D3B">
        <w:rPr>
          <w:b/>
          <w:bCs/>
        </w:rPr>
        <w:t>DUDIN SAMSUDIN</w:t>
      </w:r>
    </w:p>
    <w:p w:rsidR="00A65A39" w:rsidRPr="00565D3B" w:rsidRDefault="00A65A39" w:rsidP="00A65A39">
      <w:pPr>
        <w:spacing w:line="360" w:lineRule="auto"/>
        <w:jc w:val="center"/>
        <w:rPr>
          <w:b/>
          <w:bCs/>
        </w:rPr>
      </w:pPr>
      <w:r w:rsidRPr="00565D3B">
        <w:rPr>
          <w:b/>
          <w:bCs/>
        </w:rPr>
        <w:t>NIM. 073. 005</w:t>
      </w:r>
    </w:p>
    <w:p w:rsidR="00A65A39" w:rsidRPr="00565D3B" w:rsidRDefault="00A65A39" w:rsidP="00A65A39">
      <w:pPr>
        <w:jc w:val="center"/>
      </w:pPr>
    </w:p>
    <w:p w:rsidR="00A65A39" w:rsidRPr="00565D3B" w:rsidRDefault="00A65A39" w:rsidP="00A65A39">
      <w:pPr>
        <w:jc w:val="center"/>
      </w:pPr>
    </w:p>
    <w:p w:rsidR="00A65A39" w:rsidRPr="00565D3B" w:rsidRDefault="00A65A39" w:rsidP="00A65A39">
      <w:pPr>
        <w:jc w:val="center"/>
      </w:pPr>
    </w:p>
    <w:p w:rsidR="00A65A39" w:rsidRPr="00565D3B" w:rsidRDefault="00A65A39" w:rsidP="00A65A39">
      <w:pPr>
        <w:jc w:val="center"/>
      </w:pPr>
    </w:p>
    <w:p w:rsidR="00A65A39" w:rsidRPr="00565D3B" w:rsidRDefault="00A65A39" w:rsidP="00A65A39">
      <w:pPr>
        <w:spacing w:line="360" w:lineRule="auto"/>
        <w:jc w:val="center"/>
        <w:rPr>
          <w:b/>
        </w:rPr>
      </w:pPr>
      <w:r w:rsidRPr="00565D3B">
        <w:rPr>
          <w:b/>
        </w:rPr>
        <w:t>INSTITUT AGAMA ISLAM LATIFAH MUBAROKIYAH (IAILM)</w:t>
      </w:r>
    </w:p>
    <w:p w:rsidR="00A65A39" w:rsidRPr="00565D3B" w:rsidRDefault="00A65A39" w:rsidP="00A65A39">
      <w:pPr>
        <w:spacing w:line="360" w:lineRule="auto"/>
        <w:jc w:val="center"/>
        <w:rPr>
          <w:b/>
        </w:rPr>
      </w:pPr>
      <w:r w:rsidRPr="00565D3B">
        <w:rPr>
          <w:b/>
        </w:rPr>
        <w:t xml:space="preserve">PONDOK PESANTREN SURYALAYA </w:t>
      </w:r>
    </w:p>
    <w:p w:rsidR="00A65A39" w:rsidRPr="00565D3B" w:rsidRDefault="00A65A39" w:rsidP="00A65A39">
      <w:pPr>
        <w:spacing w:line="360" w:lineRule="auto"/>
        <w:jc w:val="center"/>
        <w:rPr>
          <w:b/>
        </w:rPr>
      </w:pPr>
      <w:r w:rsidRPr="00565D3B">
        <w:rPr>
          <w:b/>
        </w:rPr>
        <w:t>TASIKMALAYA</w:t>
      </w:r>
    </w:p>
    <w:p w:rsidR="00A65A39" w:rsidRDefault="00A65A39" w:rsidP="00A65A39">
      <w:pPr>
        <w:spacing w:line="360" w:lineRule="auto"/>
        <w:jc w:val="center"/>
        <w:rPr>
          <w:b/>
        </w:rPr>
      </w:pPr>
      <w:r w:rsidRPr="00565D3B">
        <w:rPr>
          <w:b/>
        </w:rPr>
        <w:t>2011</w:t>
      </w:r>
    </w:p>
    <w:p w:rsidR="00A65A39" w:rsidRDefault="00A65A39" w:rsidP="00A65A39">
      <w:pPr>
        <w:spacing w:after="200" w:line="276" w:lineRule="auto"/>
        <w:rPr>
          <w:b/>
        </w:rPr>
      </w:pPr>
      <w:r>
        <w:rPr>
          <w:b/>
        </w:rPr>
        <w:br w:type="page"/>
      </w:r>
    </w:p>
    <w:p w:rsidR="00A65A39" w:rsidRPr="00565D3B" w:rsidRDefault="00A65A39" w:rsidP="00A65A39">
      <w:pPr>
        <w:ind w:right="4"/>
        <w:jc w:val="center"/>
        <w:rPr>
          <w:b/>
          <w:bCs/>
        </w:rPr>
      </w:pPr>
      <w:r w:rsidRPr="00565D3B">
        <w:rPr>
          <w:b/>
          <w:bCs/>
        </w:rPr>
        <w:lastRenderedPageBreak/>
        <w:t>HALAMAN PENGESAHAN</w:t>
      </w:r>
    </w:p>
    <w:p w:rsidR="00A65A39" w:rsidRPr="00565D3B" w:rsidRDefault="00A65A39" w:rsidP="00A65A39">
      <w:pPr>
        <w:ind w:right="4"/>
        <w:jc w:val="center"/>
        <w:rPr>
          <w:b/>
          <w:bCs/>
        </w:rPr>
      </w:pPr>
    </w:p>
    <w:p w:rsidR="00A65A39" w:rsidRPr="00565D3B" w:rsidRDefault="00A65A39" w:rsidP="00A65A39">
      <w:pPr>
        <w:ind w:right="4"/>
        <w:jc w:val="center"/>
        <w:rPr>
          <w:b/>
          <w:bCs/>
        </w:rPr>
      </w:pPr>
    </w:p>
    <w:p w:rsidR="00A65A39" w:rsidRPr="00565D3B" w:rsidRDefault="00A65A39" w:rsidP="00A65A39">
      <w:pPr>
        <w:spacing w:line="360" w:lineRule="auto"/>
        <w:ind w:right="4"/>
        <w:jc w:val="center"/>
        <w:rPr>
          <w:b/>
          <w:bCs/>
        </w:rPr>
      </w:pPr>
      <w:r w:rsidRPr="00565D3B">
        <w:rPr>
          <w:b/>
          <w:bCs/>
          <w:lang w:val="id-ID"/>
        </w:rPr>
        <w:t>MODEL PSIKOTERAPI ISLAM DALAM PENANGGULANGAN</w:t>
      </w:r>
      <w:r w:rsidRPr="00565D3B">
        <w:rPr>
          <w:b/>
          <w:bCs/>
        </w:rPr>
        <w:t xml:space="preserve"> </w:t>
      </w:r>
      <w:r w:rsidRPr="00565D3B">
        <w:rPr>
          <w:b/>
          <w:bCs/>
          <w:lang w:val="id-ID"/>
        </w:rPr>
        <w:t xml:space="preserve">KORBAN NAPZA </w:t>
      </w:r>
    </w:p>
    <w:p w:rsidR="00A65A39" w:rsidRPr="00565D3B" w:rsidRDefault="00A65A39" w:rsidP="00A65A39">
      <w:pPr>
        <w:spacing w:line="360" w:lineRule="auto"/>
        <w:ind w:right="4"/>
        <w:jc w:val="center"/>
      </w:pPr>
      <w:r w:rsidRPr="00565D3B">
        <w:rPr>
          <w:lang w:val="id-ID"/>
        </w:rPr>
        <w:t xml:space="preserve">(Penelitian di Pondok Remaja Inabah XX </w:t>
      </w:r>
      <w:r w:rsidRPr="00565D3B">
        <w:t>Put</w:t>
      </w:r>
      <w:r>
        <w:rPr>
          <w:lang w:val="id-ID"/>
        </w:rPr>
        <w:t>e</w:t>
      </w:r>
      <w:r w:rsidRPr="00565D3B">
        <w:t xml:space="preserve">ra Ds. </w:t>
      </w:r>
      <w:r w:rsidRPr="00565D3B">
        <w:rPr>
          <w:lang w:val="id-ID"/>
        </w:rPr>
        <w:t>Puteran</w:t>
      </w:r>
      <w:r w:rsidRPr="00565D3B">
        <w:t xml:space="preserve"> – Kec. Pagerageung</w:t>
      </w:r>
      <w:r w:rsidRPr="00565D3B">
        <w:rPr>
          <w:lang w:val="id-ID"/>
        </w:rPr>
        <w:t>)</w:t>
      </w:r>
    </w:p>
    <w:p w:rsidR="00A65A39" w:rsidRPr="00565D3B" w:rsidRDefault="00A65A39" w:rsidP="00A65A39">
      <w:pPr>
        <w:spacing w:line="360" w:lineRule="auto"/>
        <w:ind w:right="4"/>
        <w:jc w:val="center"/>
        <w:rPr>
          <w:b/>
          <w:bCs/>
        </w:rPr>
      </w:pPr>
    </w:p>
    <w:p w:rsidR="00A65A39" w:rsidRPr="00565D3B" w:rsidRDefault="00A65A39" w:rsidP="00A65A39">
      <w:pPr>
        <w:spacing w:line="480" w:lineRule="auto"/>
        <w:ind w:right="4"/>
        <w:jc w:val="center"/>
        <w:rPr>
          <w:b/>
          <w:bCs/>
        </w:rPr>
      </w:pPr>
      <w:r w:rsidRPr="00565D3B">
        <w:rPr>
          <w:b/>
          <w:bCs/>
        </w:rPr>
        <w:t>SKRIPSI</w:t>
      </w:r>
    </w:p>
    <w:p w:rsidR="00A65A39" w:rsidRPr="00565D3B" w:rsidRDefault="00A65A39" w:rsidP="00A65A39">
      <w:pPr>
        <w:spacing w:line="276" w:lineRule="auto"/>
        <w:ind w:right="4"/>
        <w:jc w:val="center"/>
        <w:rPr>
          <w:lang w:val="id-ID"/>
        </w:rPr>
      </w:pPr>
      <w:r w:rsidRPr="00565D3B">
        <w:t>Disusun dan diajukan untuk memenuhi syarat ujian akhir guna</w:t>
      </w:r>
      <w:r w:rsidRPr="00565D3B">
        <w:rPr>
          <w:lang w:val="id-ID"/>
        </w:rPr>
        <w:t xml:space="preserve"> </w:t>
      </w:r>
      <w:r w:rsidRPr="00565D3B">
        <w:t>memperoleh gelar Sarjana Strata Satu (S1) pada Program Studi</w:t>
      </w:r>
      <w:r w:rsidRPr="00565D3B">
        <w:rPr>
          <w:lang w:val="id-ID"/>
        </w:rPr>
        <w:t xml:space="preserve"> Komunikasi </w:t>
      </w:r>
      <w:r>
        <w:rPr>
          <w:lang w:val="id-ID"/>
        </w:rPr>
        <w:t xml:space="preserve">dan </w:t>
      </w:r>
      <w:r w:rsidRPr="00565D3B">
        <w:rPr>
          <w:lang w:val="id-ID"/>
        </w:rPr>
        <w:t>Penyiaran Islam (KPI)</w:t>
      </w:r>
    </w:p>
    <w:p w:rsidR="00A65A39" w:rsidRPr="00565D3B" w:rsidRDefault="00A65A39" w:rsidP="00A65A39">
      <w:pPr>
        <w:spacing w:line="276" w:lineRule="auto"/>
        <w:ind w:right="4"/>
        <w:jc w:val="center"/>
        <w:rPr>
          <w:lang w:val="id-ID"/>
        </w:rPr>
      </w:pPr>
      <w:r w:rsidRPr="00565D3B">
        <w:t xml:space="preserve">Fakultas </w:t>
      </w:r>
      <w:r w:rsidRPr="00565D3B">
        <w:rPr>
          <w:lang w:val="id-ID"/>
        </w:rPr>
        <w:t>Dakwah</w:t>
      </w:r>
    </w:p>
    <w:p w:rsidR="00A65A39" w:rsidRPr="00565D3B" w:rsidRDefault="00A65A39" w:rsidP="00A65A39">
      <w:pPr>
        <w:ind w:right="4"/>
        <w:jc w:val="center"/>
        <w:rPr>
          <w:b/>
          <w:bCs/>
        </w:rPr>
      </w:pPr>
    </w:p>
    <w:p w:rsidR="00A65A39" w:rsidRPr="00565D3B" w:rsidRDefault="00A65A39" w:rsidP="00A65A39">
      <w:pPr>
        <w:ind w:right="4"/>
        <w:jc w:val="center"/>
        <w:rPr>
          <w:b/>
          <w:bCs/>
        </w:rPr>
      </w:pPr>
    </w:p>
    <w:p w:rsidR="00A65A39" w:rsidRPr="00565D3B" w:rsidRDefault="00A65A39" w:rsidP="00A65A39">
      <w:pPr>
        <w:spacing w:line="360" w:lineRule="auto"/>
        <w:ind w:right="4"/>
        <w:jc w:val="center"/>
        <w:rPr>
          <w:lang w:val="id-ID"/>
        </w:rPr>
      </w:pPr>
      <w:r w:rsidRPr="00565D3B">
        <w:t>Dis</w:t>
      </w:r>
      <w:r w:rsidRPr="00565D3B">
        <w:rPr>
          <w:lang w:val="id-ID"/>
        </w:rPr>
        <w:t>usun</w:t>
      </w:r>
      <w:r w:rsidRPr="00565D3B">
        <w:t xml:space="preserve"> oleh</w:t>
      </w:r>
      <w:r w:rsidRPr="00565D3B">
        <w:rPr>
          <w:lang w:val="id-ID"/>
        </w:rPr>
        <w:t xml:space="preserve"> :</w:t>
      </w:r>
    </w:p>
    <w:p w:rsidR="00A65A39" w:rsidRPr="00565D3B" w:rsidRDefault="00A65A39" w:rsidP="00A65A39">
      <w:pPr>
        <w:spacing w:line="360" w:lineRule="auto"/>
        <w:ind w:right="4"/>
        <w:jc w:val="center"/>
        <w:rPr>
          <w:b/>
          <w:bCs/>
          <w:lang w:val="id-ID"/>
        </w:rPr>
      </w:pPr>
      <w:r w:rsidRPr="00565D3B">
        <w:rPr>
          <w:b/>
          <w:bCs/>
          <w:lang w:val="id-ID"/>
        </w:rPr>
        <w:t>DUDIN SAMSUDIN</w:t>
      </w:r>
    </w:p>
    <w:p w:rsidR="00A65A39" w:rsidRPr="00565D3B" w:rsidRDefault="00A65A39" w:rsidP="00A65A39">
      <w:pPr>
        <w:spacing w:line="360" w:lineRule="auto"/>
        <w:ind w:right="4"/>
        <w:jc w:val="center"/>
        <w:rPr>
          <w:b/>
          <w:bCs/>
          <w:lang w:val="id-ID"/>
        </w:rPr>
      </w:pPr>
      <w:r w:rsidRPr="00565D3B">
        <w:rPr>
          <w:b/>
          <w:bCs/>
        </w:rPr>
        <w:t>NIM. 07</w:t>
      </w:r>
      <w:r w:rsidRPr="00565D3B">
        <w:rPr>
          <w:b/>
          <w:bCs/>
          <w:lang w:val="id-ID"/>
        </w:rPr>
        <w:t>3.005</w:t>
      </w:r>
    </w:p>
    <w:p w:rsidR="00A65A39" w:rsidRPr="00565D3B" w:rsidRDefault="00A65A39" w:rsidP="00A65A39">
      <w:pPr>
        <w:spacing w:line="360" w:lineRule="auto"/>
        <w:ind w:right="4"/>
        <w:jc w:val="center"/>
        <w:rPr>
          <w:b/>
          <w:bCs/>
          <w:lang w:val="id-ID"/>
        </w:rPr>
      </w:pPr>
    </w:p>
    <w:p w:rsidR="00A65A39" w:rsidRPr="00565D3B" w:rsidRDefault="00A65A39" w:rsidP="00A65A39">
      <w:pPr>
        <w:spacing w:line="276" w:lineRule="auto"/>
        <w:ind w:right="4"/>
        <w:jc w:val="center"/>
      </w:pPr>
      <w:r w:rsidRPr="00565D3B">
        <w:t xml:space="preserve">Suryalaya, </w:t>
      </w:r>
      <w:r>
        <w:rPr>
          <w:lang w:val="id-ID"/>
        </w:rPr>
        <w:t>9 September</w:t>
      </w:r>
      <w:r w:rsidRPr="00565D3B">
        <w:t xml:space="preserve"> 2011</w:t>
      </w:r>
    </w:p>
    <w:p w:rsidR="00A65A39" w:rsidRPr="00565D3B" w:rsidRDefault="00A65A39" w:rsidP="00A65A39">
      <w:pPr>
        <w:spacing w:line="276" w:lineRule="auto"/>
        <w:ind w:right="4"/>
        <w:jc w:val="center"/>
      </w:pPr>
      <w:r w:rsidRPr="00565D3B">
        <w:t>Telah disetujui dan disahkan oleh</w:t>
      </w:r>
    </w:p>
    <w:p w:rsidR="00A65A39" w:rsidRPr="00565D3B" w:rsidRDefault="00A65A39" w:rsidP="00A65A39">
      <w:pPr>
        <w:spacing w:line="276" w:lineRule="auto"/>
        <w:ind w:right="4"/>
        <w:jc w:val="center"/>
      </w:pPr>
      <w:r w:rsidRPr="00565D3B">
        <w:t>Dosen Pembimbing</w:t>
      </w:r>
    </w:p>
    <w:p w:rsidR="00A65A39" w:rsidRPr="00565D3B" w:rsidRDefault="00A65A39" w:rsidP="00A65A39">
      <w:pPr>
        <w:ind w:right="4"/>
      </w:pPr>
    </w:p>
    <w:tbl>
      <w:tblPr>
        <w:tblW w:w="0" w:type="auto"/>
        <w:tblInd w:w="108" w:type="dxa"/>
        <w:tblLook w:val="04A0"/>
      </w:tblPr>
      <w:tblGrid>
        <w:gridCol w:w="3969"/>
        <w:gridCol w:w="3969"/>
      </w:tblGrid>
      <w:tr w:rsidR="00A65A39" w:rsidRPr="00565D3B" w:rsidTr="007528F8">
        <w:tc>
          <w:tcPr>
            <w:tcW w:w="3969" w:type="dxa"/>
          </w:tcPr>
          <w:p w:rsidR="00A65A39" w:rsidRPr="00565D3B" w:rsidRDefault="00A65A39" w:rsidP="007528F8">
            <w:pPr>
              <w:ind w:right="4"/>
              <w:jc w:val="center"/>
            </w:pPr>
            <w:r w:rsidRPr="00565D3B">
              <w:t>Pembimbing I</w:t>
            </w:r>
          </w:p>
          <w:p w:rsidR="00A65A39" w:rsidRPr="00565D3B" w:rsidRDefault="00A65A39" w:rsidP="007528F8">
            <w:pPr>
              <w:ind w:right="4"/>
              <w:jc w:val="center"/>
            </w:pPr>
          </w:p>
          <w:p w:rsidR="00A65A39" w:rsidRPr="00565D3B" w:rsidRDefault="00A65A39" w:rsidP="007528F8">
            <w:pPr>
              <w:ind w:right="4"/>
              <w:jc w:val="center"/>
            </w:pPr>
          </w:p>
          <w:p w:rsidR="00A65A39" w:rsidRPr="00565D3B" w:rsidRDefault="00A65A39" w:rsidP="007528F8">
            <w:pPr>
              <w:ind w:right="4"/>
              <w:jc w:val="center"/>
            </w:pPr>
          </w:p>
          <w:p w:rsidR="00A65A39" w:rsidRPr="00565D3B" w:rsidRDefault="00A65A39" w:rsidP="007528F8">
            <w:pPr>
              <w:ind w:right="4"/>
              <w:jc w:val="center"/>
            </w:pPr>
          </w:p>
          <w:p w:rsidR="00A65A39" w:rsidRPr="00565D3B" w:rsidRDefault="00A65A39" w:rsidP="007528F8">
            <w:pPr>
              <w:ind w:right="4"/>
              <w:jc w:val="center"/>
              <w:rPr>
                <w:b/>
                <w:bCs/>
                <w:u w:val="single"/>
              </w:rPr>
            </w:pPr>
            <w:r w:rsidRPr="00565D3B">
              <w:rPr>
                <w:b/>
                <w:bCs/>
                <w:u w:val="single"/>
              </w:rPr>
              <w:t>Dr. Ajid Thohir, M</w:t>
            </w:r>
            <w:r w:rsidRPr="00565D3B">
              <w:rPr>
                <w:b/>
                <w:bCs/>
                <w:u w:val="single"/>
                <w:lang w:val="id-ID"/>
              </w:rPr>
              <w:t>.</w:t>
            </w:r>
            <w:r w:rsidRPr="00565D3B">
              <w:rPr>
                <w:b/>
                <w:bCs/>
                <w:u w:val="single"/>
              </w:rPr>
              <w:t>A</w:t>
            </w:r>
            <w:r w:rsidRPr="00565D3B">
              <w:rPr>
                <w:b/>
                <w:bCs/>
                <w:u w:val="single"/>
                <w:lang w:val="id-ID"/>
              </w:rPr>
              <w:t>g</w:t>
            </w:r>
            <w:r w:rsidRPr="00565D3B">
              <w:rPr>
                <w:b/>
                <w:bCs/>
                <w:u w:val="single"/>
              </w:rPr>
              <w:t xml:space="preserve"> </w:t>
            </w:r>
          </w:p>
        </w:tc>
        <w:tc>
          <w:tcPr>
            <w:tcW w:w="3969" w:type="dxa"/>
          </w:tcPr>
          <w:p w:rsidR="00A65A39" w:rsidRPr="00565D3B" w:rsidRDefault="00A65A39" w:rsidP="007528F8">
            <w:pPr>
              <w:ind w:right="4"/>
              <w:jc w:val="center"/>
            </w:pPr>
            <w:r w:rsidRPr="00565D3B">
              <w:t>Pembimbing II</w:t>
            </w:r>
          </w:p>
          <w:p w:rsidR="00A65A39" w:rsidRPr="00565D3B" w:rsidRDefault="00A65A39" w:rsidP="007528F8">
            <w:pPr>
              <w:ind w:right="4"/>
              <w:jc w:val="center"/>
            </w:pPr>
          </w:p>
          <w:p w:rsidR="00A65A39" w:rsidRPr="00565D3B" w:rsidRDefault="00A65A39" w:rsidP="007528F8">
            <w:pPr>
              <w:ind w:right="4"/>
              <w:jc w:val="center"/>
            </w:pPr>
          </w:p>
          <w:p w:rsidR="00A65A39" w:rsidRPr="00565D3B" w:rsidRDefault="00A65A39" w:rsidP="007528F8">
            <w:pPr>
              <w:ind w:right="4"/>
              <w:jc w:val="center"/>
            </w:pPr>
          </w:p>
          <w:p w:rsidR="00A65A39" w:rsidRPr="00565D3B" w:rsidRDefault="00A65A39" w:rsidP="007528F8">
            <w:pPr>
              <w:ind w:right="4"/>
              <w:jc w:val="center"/>
            </w:pPr>
          </w:p>
          <w:p w:rsidR="00A65A39" w:rsidRPr="00565D3B" w:rsidRDefault="00A65A39" w:rsidP="007528F8">
            <w:pPr>
              <w:ind w:right="4"/>
              <w:jc w:val="center"/>
              <w:rPr>
                <w:b/>
                <w:bCs/>
                <w:u w:val="single"/>
                <w:lang w:val="id-ID"/>
              </w:rPr>
            </w:pPr>
            <w:r w:rsidRPr="00565D3B">
              <w:rPr>
                <w:b/>
                <w:bCs/>
                <w:u w:val="single"/>
                <w:lang w:val="id-ID"/>
              </w:rPr>
              <w:t>KH. Zaenal Abidin Anwar</w:t>
            </w:r>
          </w:p>
        </w:tc>
      </w:tr>
    </w:tbl>
    <w:p w:rsidR="00A65A39" w:rsidRPr="00565D3B" w:rsidRDefault="00A65A39" w:rsidP="00A65A39">
      <w:pPr>
        <w:ind w:right="4"/>
        <w:jc w:val="center"/>
      </w:pPr>
      <w:r w:rsidRPr="00565D3B">
        <w:t>Mengetahui,</w:t>
      </w:r>
    </w:p>
    <w:p w:rsidR="00A65A39" w:rsidRPr="00565D3B" w:rsidRDefault="00A65A39" w:rsidP="00A65A39">
      <w:pPr>
        <w:ind w:right="4"/>
        <w:jc w:val="center"/>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8"/>
        <w:gridCol w:w="3716"/>
      </w:tblGrid>
      <w:tr w:rsidR="00A65A39" w:rsidRPr="00565D3B" w:rsidTr="007528F8">
        <w:tc>
          <w:tcPr>
            <w:tcW w:w="4438" w:type="dxa"/>
          </w:tcPr>
          <w:p w:rsidR="00A65A39" w:rsidRPr="00565D3B" w:rsidRDefault="00A65A39" w:rsidP="007528F8">
            <w:pPr>
              <w:ind w:right="4"/>
              <w:jc w:val="center"/>
              <w:rPr>
                <w:sz w:val="24"/>
                <w:szCs w:val="24"/>
                <w:lang w:val="id-ID"/>
              </w:rPr>
            </w:pPr>
            <w:r w:rsidRPr="00565D3B">
              <w:rPr>
                <w:sz w:val="24"/>
                <w:szCs w:val="24"/>
              </w:rPr>
              <w:t xml:space="preserve">Ketua Program Studi </w:t>
            </w:r>
            <w:r w:rsidRPr="00565D3B">
              <w:rPr>
                <w:sz w:val="24"/>
                <w:szCs w:val="24"/>
                <w:lang w:val="id-ID"/>
              </w:rPr>
              <w:t>Komunikasi Penyiaran Islam</w:t>
            </w:r>
          </w:p>
          <w:p w:rsidR="00A65A39" w:rsidRPr="00565D3B" w:rsidRDefault="00A65A39" w:rsidP="007528F8">
            <w:pPr>
              <w:ind w:right="4"/>
              <w:jc w:val="center"/>
              <w:rPr>
                <w:sz w:val="24"/>
                <w:szCs w:val="24"/>
                <w:lang w:val="id-ID"/>
              </w:rPr>
            </w:pPr>
          </w:p>
          <w:p w:rsidR="00A65A39" w:rsidRPr="00565D3B" w:rsidRDefault="00A65A39" w:rsidP="007528F8">
            <w:pPr>
              <w:ind w:right="4"/>
              <w:jc w:val="center"/>
              <w:rPr>
                <w:b/>
                <w:bCs/>
                <w:sz w:val="24"/>
                <w:szCs w:val="24"/>
              </w:rPr>
            </w:pPr>
          </w:p>
          <w:p w:rsidR="00A65A39" w:rsidRPr="00565D3B" w:rsidRDefault="00A65A39" w:rsidP="007528F8">
            <w:pPr>
              <w:ind w:right="4"/>
              <w:jc w:val="center"/>
              <w:rPr>
                <w:b/>
                <w:bCs/>
                <w:sz w:val="24"/>
                <w:szCs w:val="24"/>
              </w:rPr>
            </w:pPr>
          </w:p>
          <w:p w:rsidR="00A65A39" w:rsidRPr="00565D3B" w:rsidRDefault="00A65A39" w:rsidP="007528F8">
            <w:pPr>
              <w:ind w:right="4"/>
              <w:jc w:val="center"/>
              <w:rPr>
                <w:b/>
                <w:bCs/>
                <w:sz w:val="24"/>
                <w:szCs w:val="24"/>
              </w:rPr>
            </w:pPr>
          </w:p>
          <w:p w:rsidR="00A65A39" w:rsidRPr="00565D3B" w:rsidRDefault="00A65A39" w:rsidP="007528F8">
            <w:pPr>
              <w:ind w:right="4"/>
              <w:jc w:val="center"/>
              <w:rPr>
                <w:b/>
                <w:bCs/>
                <w:sz w:val="24"/>
                <w:szCs w:val="24"/>
              </w:rPr>
            </w:pPr>
            <w:r w:rsidRPr="00565D3B">
              <w:rPr>
                <w:b/>
                <w:bCs/>
                <w:sz w:val="24"/>
                <w:szCs w:val="24"/>
                <w:u w:val="single"/>
              </w:rPr>
              <w:t>Dr. H. M. Tata Taufiq, M.Ag.</w:t>
            </w:r>
          </w:p>
        </w:tc>
        <w:tc>
          <w:tcPr>
            <w:tcW w:w="3716" w:type="dxa"/>
          </w:tcPr>
          <w:p w:rsidR="00A65A39" w:rsidRPr="00565D3B" w:rsidRDefault="00A65A39" w:rsidP="007528F8">
            <w:pPr>
              <w:ind w:right="4"/>
              <w:jc w:val="center"/>
              <w:rPr>
                <w:sz w:val="24"/>
                <w:szCs w:val="24"/>
              </w:rPr>
            </w:pPr>
            <w:r w:rsidRPr="00565D3B">
              <w:rPr>
                <w:sz w:val="24"/>
                <w:szCs w:val="24"/>
              </w:rPr>
              <w:t>Dekan Fakultas Dakwah IAILM Pondok Pesantren Suryalaya</w:t>
            </w:r>
          </w:p>
          <w:p w:rsidR="00A65A39" w:rsidRPr="00565D3B" w:rsidRDefault="00A65A39" w:rsidP="007528F8">
            <w:pPr>
              <w:ind w:right="4"/>
              <w:jc w:val="center"/>
              <w:rPr>
                <w:sz w:val="24"/>
                <w:szCs w:val="24"/>
              </w:rPr>
            </w:pPr>
          </w:p>
          <w:p w:rsidR="00A65A39" w:rsidRPr="00565D3B" w:rsidRDefault="00A65A39" w:rsidP="007528F8">
            <w:pPr>
              <w:ind w:right="4"/>
              <w:jc w:val="center"/>
              <w:rPr>
                <w:sz w:val="24"/>
                <w:szCs w:val="24"/>
              </w:rPr>
            </w:pPr>
          </w:p>
          <w:p w:rsidR="00A65A39" w:rsidRPr="00565D3B" w:rsidRDefault="00A65A39" w:rsidP="007528F8">
            <w:pPr>
              <w:ind w:right="4"/>
              <w:jc w:val="center"/>
              <w:rPr>
                <w:sz w:val="24"/>
                <w:szCs w:val="24"/>
              </w:rPr>
            </w:pPr>
          </w:p>
          <w:p w:rsidR="00A65A39" w:rsidRPr="00565D3B" w:rsidRDefault="00A65A39" w:rsidP="007528F8">
            <w:pPr>
              <w:ind w:right="4"/>
              <w:jc w:val="center"/>
              <w:rPr>
                <w:sz w:val="24"/>
                <w:szCs w:val="24"/>
              </w:rPr>
            </w:pPr>
          </w:p>
          <w:p w:rsidR="00A65A39" w:rsidRPr="00565D3B" w:rsidRDefault="00A65A39" w:rsidP="007528F8">
            <w:pPr>
              <w:ind w:right="4"/>
              <w:jc w:val="center"/>
              <w:rPr>
                <w:b/>
                <w:bCs/>
                <w:i/>
                <w:iCs/>
                <w:sz w:val="24"/>
                <w:szCs w:val="24"/>
                <w:u w:val="single"/>
                <w:lang w:val="id-ID"/>
              </w:rPr>
            </w:pPr>
            <w:r w:rsidRPr="00565D3B">
              <w:rPr>
                <w:b/>
                <w:bCs/>
                <w:sz w:val="24"/>
                <w:szCs w:val="24"/>
                <w:u w:val="single"/>
                <w:lang w:val="id-ID"/>
              </w:rPr>
              <w:t>KH. Zaenal Abidin Anwar</w:t>
            </w:r>
          </w:p>
          <w:p w:rsidR="00A65A39" w:rsidRPr="00565D3B" w:rsidRDefault="00A65A39" w:rsidP="007528F8">
            <w:pPr>
              <w:ind w:right="4"/>
              <w:jc w:val="center"/>
              <w:rPr>
                <w:sz w:val="24"/>
                <w:szCs w:val="24"/>
              </w:rPr>
            </w:pPr>
          </w:p>
        </w:tc>
      </w:tr>
    </w:tbl>
    <w:p w:rsidR="00A65A39" w:rsidRPr="00565D3B" w:rsidRDefault="00A65A39" w:rsidP="00A65A39">
      <w:pPr>
        <w:spacing w:after="200" w:line="276" w:lineRule="auto"/>
        <w:jc w:val="center"/>
        <w:rPr>
          <w:b/>
          <w:lang w:val="id-ID"/>
        </w:rPr>
      </w:pPr>
      <w:r w:rsidRPr="00565D3B">
        <w:rPr>
          <w:b/>
          <w:lang w:val="id-ID"/>
        </w:rPr>
        <w:lastRenderedPageBreak/>
        <w:t>PENGESAHAN</w:t>
      </w:r>
    </w:p>
    <w:p w:rsidR="00A65A39" w:rsidRPr="00565D3B" w:rsidRDefault="00A65A39" w:rsidP="00A65A39">
      <w:pPr>
        <w:spacing w:after="200" w:line="276" w:lineRule="auto"/>
        <w:jc w:val="center"/>
        <w:rPr>
          <w:b/>
          <w:lang w:val="id-ID"/>
        </w:rPr>
      </w:pPr>
    </w:p>
    <w:p w:rsidR="00A65A39" w:rsidRPr="00565D3B" w:rsidRDefault="00A65A39" w:rsidP="00A65A39">
      <w:pPr>
        <w:spacing w:after="200" w:line="276" w:lineRule="auto"/>
        <w:jc w:val="center"/>
        <w:rPr>
          <w:b/>
          <w:lang w:val="id-ID"/>
        </w:rPr>
      </w:pPr>
    </w:p>
    <w:p w:rsidR="00A65A39" w:rsidRPr="00565D3B" w:rsidRDefault="00A65A39" w:rsidP="00A65A39">
      <w:pPr>
        <w:spacing w:after="200" w:line="480" w:lineRule="auto"/>
        <w:jc w:val="both"/>
        <w:rPr>
          <w:bCs/>
          <w:lang w:val="id-ID"/>
        </w:rPr>
      </w:pPr>
      <w:r w:rsidRPr="00565D3B">
        <w:rPr>
          <w:bCs/>
          <w:lang w:val="id-ID"/>
        </w:rPr>
        <w:t>Skripsi ini berjudul</w:t>
      </w:r>
      <w:r w:rsidRPr="00565D3B">
        <w:rPr>
          <w:bCs/>
          <w:lang w:val="id-ID"/>
        </w:rPr>
        <w:tab/>
        <w:t xml:space="preserve">: </w:t>
      </w:r>
      <w:r w:rsidRPr="00565D3B">
        <w:rPr>
          <w:b/>
          <w:lang w:val="id-ID"/>
        </w:rPr>
        <w:t>MODEL PSIKOTERAPI ISLAM DALAM PENANGGULANGAN KORBAN NAPZA (</w:t>
      </w:r>
      <w:r w:rsidRPr="00565D3B">
        <w:rPr>
          <w:bCs/>
          <w:lang w:val="id-ID"/>
        </w:rPr>
        <w:t>Penelitian di Pondok Remaja Inabah XX Putra, Puteran - Pagerageung</w:t>
      </w:r>
      <w:r w:rsidRPr="00565D3B">
        <w:rPr>
          <w:b/>
          <w:lang w:val="id-ID"/>
        </w:rPr>
        <w:t>)</w:t>
      </w:r>
      <w:r w:rsidRPr="00565D3B">
        <w:rPr>
          <w:bCs/>
          <w:lang w:val="id-ID"/>
        </w:rPr>
        <w:t>, telah dipertangungjawabkan dihadapan penguji dalam sidang munaqosah Fakultas Dakwah Institut Agama Islam Latifah Mubarokiyah Pondok Pesantren Suryalaya, pada tanggal 11 September 2011. Skripsi ini telah diterima dan disahkan sebagai salah satu syarat untuk memperoleh gelar Sarjana Komunikasi Islam (S.Kom.I) pada jurusan Komunikasi dan Penyiaran Islam Fakultas Dakwah.</w:t>
      </w:r>
    </w:p>
    <w:p w:rsidR="00A65A39" w:rsidRPr="00565D3B" w:rsidRDefault="00A65A39" w:rsidP="00A65A39">
      <w:pPr>
        <w:spacing w:after="200" w:line="276" w:lineRule="auto"/>
        <w:jc w:val="right"/>
        <w:rPr>
          <w:bCs/>
          <w:lang w:val="id-ID"/>
        </w:rPr>
      </w:pPr>
      <w:r w:rsidRPr="00565D3B">
        <w:rPr>
          <w:bCs/>
          <w:lang w:val="id-ID"/>
        </w:rPr>
        <w:t>Suryalaya, 11 September 2011</w:t>
      </w:r>
    </w:p>
    <w:p w:rsidR="00A65A39" w:rsidRPr="00565D3B" w:rsidRDefault="00A65A39" w:rsidP="00A65A39">
      <w:pPr>
        <w:spacing w:after="200" w:line="276" w:lineRule="auto"/>
        <w:jc w:val="both"/>
        <w:rPr>
          <w:bCs/>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425"/>
        <w:gridCol w:w="4077"/>
      </w:tblGrid>
      <w:tr w:rsidR="00A65A39" w:rsidRPr="00565D3B" w:rsidTr="007528F8">
        <w:tc>
          <w:tcPr>
            <w:tcW w:w="8154" w:type="dxa"/>
            <w:gridSpan w:val="3"/>
            <w:vAlign w:val="center"/>
          </w:tcPr>
          <w:p w:rsidR="00A65A39" w:rsidRPr="00565D3B" w:rsidRDefault="00A65A39" w:rsidP="007528F8">
            <w:pPr>
              <w:spacing w:after="120" w:line="276" w:lineRule="auto"/>
              <w:jc w:val="center"/>
              <w:rPr>
                <w:bCs/>
                <w:sz w:val="24"/>
                <w:szCs w:val="24"/>
                <w:lang w:val="id-ID"/>
              </w:rPr>
            </w:pPr>
            <w:r w:rsidRPr="00565D3B">
              <w:rPr>
                <w:bCs/>
                <w:sz w:val="24"/>
                <w:szCs w:val="24"/>
                <w:lang w:val="id-ID"/>
              </w:rPr>
              <w:t>Panitia Sidang Munaqosah :</w:t>
            </w:r>
          </w:p>
        </w:tc>
      </w:tr>
      <w:tr w:rsidR="00A65A39" w:rsidRPr="00565D3B" w:rsidTr="007528F8">
        <w:tc>
          <w:tcPr>
            <w:tcW w:w="3652" w:type="dxa"/>
            <w:vAlign w:val="center"/>
          </w:tcPr>
          <w:p w:rsidR="00A65A39" w:rsidRPr="00565D3B" w:rsidRDefault="00A65A39" w:rsidP="007528F8">
            <w:pPr>
              <w:spacing w:after="120" w:line="276" w:lineRule="auto"/>
              <w:jc w:val="center"/>
              <w:rPr>
                <w:bCs/>
                <w:sz w:val="24"/>
                <w:szCs w:val="24"/>
                <w:lang w:val="id-ID"/>
              </w:rPr>
            </w:pPr>
            <w:r w:rsidRPr="00565D3B">
              <w:rPr>
                <w:bCs/>
                <w:sz w:val="24"/>
                <w:szCs w:val="24"/>
                <w:lang w:val="id-ID"/>
              </w:rPr>
              <w:t>Ketua Merangkap Anggota</w:t>
            </w:r>
          </w:p>
        </w:tc>
        <w:tc>
          <w:tcPr>
            <w:tcW w:w="425" w:type="dxa"/>
            <w:vAlign w:val="center"/>
          </w:tcPr>
          <w:p w:rsidR="00A65A39" w:rsidRPr="00565D3B" w:rsidRDefault="00A65A39" w:rsidP="007528F8">
            <w:pPr>
              <w:spacing w:after="120" w:line="276" w:lineRule="auto"/>
              <w:jc w:val="center"/>
              <w:rPr>
                <w:bCs/>
                <w:sz w:val="24"/>
                <w:szCs w:val="24"/>
                <w:lang w:val="id-ID"/>
              </w:rPr>
            </w:pPr>
          </w:p>
        </w:tc>
        <w:tc>
          <w:tcPr>
            <w:tcW w:w="4077" w:type="dxa"/>
            <w:vAlign w:val="center"/>
          </w:tcPr>
          <w:p w:rsidR="00A65A39" w:rsidRPr="00565D3B" w:rsidRDefault="00A65A39" w:rsidP="007528F8">
            <w:pPr>
              <w:spacing w:after="120" w:line="276" w:lineRule="auto"/>
              <w:jc w:val="center"/>
              <w:rPr>
                <w:bCs/>
                <w:sz w:val="24"/>
                <w:szCs w:val="24"/>
                <w:lang w:val="id-ID"/>
              </w:rPr>
            </w:pPr>
            <w:r w:rsidRPr="00565D3B">
              <w:rPr>
                <w:bCs/>
                <w:sz w:val="24"/>
                <w:szCs w:val="24"/>
                <w:lang w:val="id-ID"/>
              </w:rPr>
              <w:t>Sekretaris Merangkap Anggota</w:t>
            </w:r>
          </w:p>
        </w:tc>
      </w:tr>
      <w:tr w:rsidR="00A65A39" w:rsidRPr="00565D3B" w:rsidTr="007528F8">
        <w:tc>
          <w:tcPr>
            <w:tcW w:w="3652" w:type="dxa"/>
            <w:vAlign w:val="center"/>
          </w:tcPr>
          <w:p w:rsidR="00A65A39" w:rsidRPr="00565D3B" w:rsidRDefault="00A65A39" w:rsidP="007528F8">
            <w:pPr>
              <w:spacing w:after="120" w:line="276" w:lineRule="auto"/>
              <w:jc w:val="center"/>
              <w:rPr>
                <w:bCs/>
                <w:sz w:val="24"/>
                <w:szCs w:val="24"/>
                <w:lang w:val="id-ID"/>
              </w:rPr>
            </w:pPr>
          </w:p>
        </w:tc>
        <w:tc>
          <w:tcPr>
            <w:tcW w:w="425" w:type="dxa"/>
            <w:vAlign w:val="center"/>
          </w:tcPr>
          <w:p w:rsidR="00A65A39" w:rsidRPr="00565D3B" w:rsidRDefault="00A65A39" w:rsidP="007528F8">
            <w:pPr>
              <w:spacing w:after="120" w:line="276" w:lineRule="auto"/>
              <w:jc w:val="center"/>
              <w:rPr>
                <w:bCs/>
                <w:sz w:val="24"/>
                <w:szCs w:val="24"/>
                <w:lang w:val="id-ID"/>
              </w:rPr>
            </w:pPr>
          </w:p>
        </w:tc>
        <w:tc>
          <w:tcPr>
            <w:tcW w:w="4077" w:type="dxa"/>
            <w:vAlign w:val="center"/>
          </w:tcPr>
          <w:p w:rsidR="00A65A39" w:rsidRPr="00565D3B" w:rsidRDefault="00A65A39" w:rsidP="007528F8">
            <w:pPr>
              <w:spacing w:after="120" w:line="276" w:lineRule="auto"/>
              <w:jc w:val="center"/>
              <w:rPr>
                <w:bCs/>
                <w:sz w:val="24"/>
                <w:szCs w:val="24"/>
                <w:lang w:val="id-ID"/>
              </w:rPr>
            </w:pPr>
          </w:p>
        </w:tc>
      </w:tr>
      <w:tr w:rsidR="00A65A39" w:rsidRPr="00565D3B" w:rsidTr="007528F8">
        <w:tc>
          <w:tcPr>
            <w:tcW w:w="3652" w:type="dxa"/>
            <w:vAlign w:val="center"/>
          </w:tcPr>
          <w:p w:rsidR="00A65A39" w:rsidRPr="00565D3B" w:rsidRDefault="00A65A39" w:rsidP="007528F8">
            <w:pPr>
              <w:spacing w:after="120" w:line="276" w:lineRule="auto"/>
              <w:jc w:val="center"/>
              <w:rPr>
                <w:bCs/>
                <w:sz w:val="24"/>
                <w:szCs w:val="24"/>
                <w:lang w:val="id-ID"/>
              </w:rPr>
            </w:pPr>
          </w:p>
        </w:tc>
        <w:tc>
          <w:tcPr>
            <w:tcW w:w="425" w:type="dxa"/>
            <w:vAlign w:val="center"/>
          </w:tcPr>
          <w:p w:rsidR="00A65A39" w:rsidRPr="00565D3B" w:rsidRDefault="00A65A39" w:rsidP="007528F8">
            <w:pPr>
              <w:spacing w:after="120" w:line="276" w:lineRule="auto"/>
              <w:jc w:val="center"/>
              <w:rPr>
                <w:bCs/>
                <w:sz w:val="24"/>
                <w:szCs w:val="24"/>
                <w:lang w:val="id-ID"/>
              </w:rPr>
            </w:pPr>
          </w:p>
        </w:tc>
        <w:tc>
          <w:tcPr>
            <w:tcW w:w="4077" w:type="dxa"/>
            <w:vAlign w:val="center"/>
          </w:tcPr>
          <w:p w:rsidR="00A65A39" w:rsidRPr="00565D3B" w:rsidRDefault="00A65A39" w:rsidP="007528F8">
            <w:pPr>
              <w:spacing w:after="120" w:line="276" w:lineRule="auto"/>
              <w:jc w:val="center"/>
              <w:rPr>
                <w:bCs/>
                <w:sz w:val="24"/>
                <w:szCs w:val="24"/>
                <w:lang w:val="id-ID"/>
              </w:rPr>
            </w:pPr>
          </w:p>
        </w:tc>
      </w:tr>
      <w:tr w:rsidR="00A65A39" w:rsidRPr="00565D3B" w:rsidTr="007528F8">
        <w:tc>
          <w:tcPr>
            <w:tcW w:w="3652" w:type="dxa"/>
            <w:vAlign w:val="center"/>
          </w:tcPr>
          <w:p w:rsidR="00A65A39" w:rsidRPr="00565D3B" w:rsidRDefault="00A65A39" w:rsidP="007528F8">
            <w:pPr>
              <w:spacing w:after="120" w:line="276" w:lineRule="auto"/>
              <w:jc w:val="center"/>
              <w:rPr>
                <w:b/>
                <w:sz w:val="24"/>
                <w:szCs w:val="24"/>
                <w:u w:val="single"/>
                <w:lang w:val="id-ID"/>
              </w:rPr>
            </w:pPr>
            <w:r w:rsidRPr="00565D3B">
              <w:rPr>
                <w:b/>
                <w:sz w:val="24"/>
                <w:szCs w:val="24"/>
                <w:u w:val="single"/>
                <w:lang w:val="id-ID"/>
              </w:rPr>
              <w:t>Drs. Ma’turidi, MSI.</w:t>
            </w:r>
          </w:p>
        </w:tc>
        <w:tc>
          <w:tcPr>
            <w:tcW w:w="425" w:type="dxa"/>
            <w:vAlign w:val="center"/>
          </w:tcPr>
          <w:p w:rsidR="00A65A39" w:rsidRPr="00565D3B" w:rsidRDefault="00A65A39" w:rsidP="007528F8">
            <w:pPr>
              <w:spacing w:after="120" w:line="276" w:lineRule="auto"/>
              <w:jc w:val="center"/>
              <w:rPr>
                <w:b/>
                <w:sz w:val="24"/>
                <w:szCs w:val="24"/>
                <w:u w:val="single"/>
                <w:lang w:val="id-ID"/>
              </w:rPr>
            </w:pPr>
          </w:p>
        </w:tc>
        <w:tc>
          <w:tcPr>
            <w:tcW w:w="4077" w:type="dxa"/>
            <w:vAlign w:val="center"/>
          </w:tcPr>
          <w:p w:rsidR="00A65A39" w:rsidRPr="00565D3B" w:rsidRDefault="00A65A39" w:rsidP="007528F8">
            <w:pPr>
              <w:spacing w:after="120" w:line="276" w:lineRule="auto"/>
              <w:jc w:val="center"/>
              <w:rPr>
                <w:b/>
                <w:sz w:val="24"/>
                <w:szCs w:val="24"/>
                <w:u w:val="single"/>
                <w:lang w:val="id-ID"/>
              </w:rPr>
            </w:pPr>
            <w:r w:rsidRPr="00565D3B">
              <w:rPr>
                <w:b/>
                <w:sz w:val="24"/>
                <w:szCs w:val="24"/>
                <w:u w:val="single"/>
                <w:lang w:val="id-ID"/>
              </w:rPr>
              <w:t>Muhammad Kodir, M.Si.</w:t>
            </w:r>
          </w:p>
        </w:tc>
      </w:tr>
      <w:tr w:rsidR="00A65A39" w:rsidRPr="00565D3B" w:rsidTr="007528F8">
        <w:tc>
          <w:tcPr>
            <w:tcW w:w="3652" w:type="dxa"/>
            <w:vAlign w:val="center"/>
          </w:tcPr>
          <w:p w:rsidR="00A65A39" w:rsidRPr="00565D3B" w:rsidRDefault="00A65A39" w:rsidP="007528F8">
            <w:pPr>
              <w:spacing w:after="120" w:line="276" w:lineRule="auto"/>
              <w:jc w:val="center"/>
              <w:rPr>
                <w:b/>
                <w:sz w:val="24"/>
                <w:szCs w:val="24"/>
                <w:u w:val="single"/>
                <w:lang w:val="id-ID"/>
              </w:rPr>
            </w:pPr>
          </w:p>
        </w:tc>
        <w:tc>
          <w:tcPr>
            <w:tcW w:w="425" w:type="dxa"/>
            <w:vAlign w:val="center"/>
          </w:tcPr>
          <w:p w:rsidR="00A65A39" w:rsidRPr="00565D3B" w:rsidRDefault="00A65A39" w:rsidP="007528F8">
            <w:pPr>
              <w:spacing w:after="120" w:line="276" w:lineRule="auto"/>
              <w:jc w:val="center"/>
              <w:rPr>
                <w:b/>
                <w:sz w:val="24"/>
                <w:szCs w:val="24"/>
                <w:u w:val="single"/>
                <w:lang w:val="id-ID"/>
              </w:rPr>
            </w:pPr>
          </w:p>
        </w:tc>
        <w:tc>
          <w:tcPr>
            <w:tcW w:w="4077" w:type="dxa"/>
            <w:vAlign w:val="center"/>
          </w:tcPr>
          <w:p w:rsidR="00A65A39" w:rsidRPr="00565D3B" w:rsidRDefault="00A65A39" w:rsidP="007528F8">
            <w:pPr>
              <w:spacing w:after="120" w:line="276" w:lineRule="auto"/>
              <w:jc w:val="center"/>
              <w:rPr>
                <w:b/>
                <w:sz w:val="24"/>
                <w:szCs w:val="24"/>
                <w:u w:val="single"/>
                <w:lang w:val="id-ID"/>
              </w:rPr>
            </w:pPr>
          </w:p>
        </w:tc>
      </w:tr>
      <w:tr w:rsidR="00A65A39" w:rsidRPr="00565D3B" w:rsidTr="007528F8">
        <w:tc>
          <w:tcPr>
            <w:tcW w:w="8154" w:type="dxa"/>
            <w:gridSpan w:val="3"/>
            <w:vAlign w:val="center"/>
          </w:tcPr>
          <w:p w:rsidR="00A65A39" w:rsidRPr="00565D3B" w:rsidRDefault="00A65A39" w:rsidP="007528F8">
            <w:pPr>
              <w:spacing w:after="120" w:line="276" w:lineRule="auto"/>
              <w:jc w:val="center"/>
              <w:rPr>
                <w:bCs/>
                <w:sz w:val="24"/>
                <w:szCs w:val="24"/>
                <w:lang w:val="id-ID"/>
              </w:rPr>
            </w:pPr>
            <w:r w:rsidRPr="00565D3B">
              <w:rPr>
                <w:bCs/>
                <w:sz w:val="24"/>
                <w:szCs w:val="24"/>
                <w:lang w:val="id-ID"/>
              </w:rPr>
              <w:t>Anggota :</w:t>
            </w:r>
          </w:p>
        </w:tc>
      </w:tr>
      <w:tr w:rsidR="00A65A39" w:rsidRPr="00565D3B" w:rsidTr="007528F8">
        <w:tc>
          <w:tcPr>
            <w:tcW w:w="3652" w:type="dxa"/>
            <w:vAlign w:val="center"/>
          </w:tcPr>
          <w:p w:rsidR="00A65A39" w:rsidRPr="00565D3B" w:rsidRDefault="00A65A39" w:rsidP="007528F8">
            <w:pPr>
              <w:spacing w:after="120" w:line="276" w:lineRule="auto"/>
              <w:jc w:val="center"/>
              <w:rPr>
                <w:bCs/>
                <w:sz w:val="24"/>
                <w:szCs w:val="24"/>
                <w:lang w:val="id-ID"/>
              </w:rPr>
            </w:pPr>
            <w:r w:rsidRPr="00565D3B">
              <w:rPr>
                <w:bCs/>
                <w:sz w:val="24"/>
                <w:szCs w:val="24"/>
                <w:lang w:val="id-ID"/>
              </w:rPr>
              <w:t>Penguji I</w:t>
            </w:r>
          </w:p>
        </w:tc>
        <w:tc>
          <w:tcPr>
            <w:tcW w:w="425" w:type="dxa"/>
            <w:vAlign w:val="center"/>
          </w:tcPr>
          <w:p w:rsidR="00A65A39" w:rsidRPr="00565D3B" w:rsidRDefault="00A65A39" w:rsidP="007528F8">
            <w:pPr>
              <w:spacing w:after="120" w:line="276" w:lineRule="auto"/>
              <w:jc w:val="center"/>
              <w:rPr>
                <w:b/>
                <w:sz w:val="24"/>
                <w:szCs w:val="24"/>
                <w:u w:val="single"/>
                <w:lang w:val="id-ID"/>
              </w:rPr>
            </w:pPr>
          </w:p>
        </w:tc>
        <w:tc>
          <w:tcPr>
            <w:tcW w:w="4077" w:type="dxa"/>
            <w:vAlign w:val="center"/>
          </w:tcPr>
          <w:p w:rsidR="00A65A39" w:rsidRPr="00565D3B" w:rsidRDefault="00A65A39" w:rsidP="007528F8">
            <w:pPr>
              <w:spacing w:after="120" w:line="276" w:lineRule="auto"/>
              <w:jc w:val="center"/>
              <w:rPr>
                <w:bCs/>
                <w:sz w:val="24"/>
                <w:szCs w:val="24"/>
                <w:lang w:val="id-ID"/>
              </w:rPr>
            </w:pPr>
            <w:r w:rsidRPr="00565D3B">
              <w:rPr>
                <w:bCs/>
                <w:sz w:val="24"/>
                <w:szCs w:val="24"/>
                <w:lang w:val="id-ID"/>
              </w:rPr>
              <w:t>Penguji II</w:t>
            </w:r>
          </w:p>
        </w:tc>
      </w:tr>
      <w:tr w:rsidR="00A65A39" w:rsidRPr="00565D3B" w:rsidTr="007528F8">
        <w:tc>
          <w:tcPr>
            <w:tcW w:w="3652" w:type="dxa"/>
            <w:vAlign w:val="center"/>
          </w:tcPr>
          <w:p w:rsidR="00A65A39" w:rsidRPr="00565D3B" w:rsidRDefault="00A65A39" w:rsidP="007528F8">
            <w:pPr>
              <w:spacing w:after="120" w:line="276" w:lineRule="auto"/>
              <w:jc w:val="center"/>
              <w:rPr>
                <w:bCs/>
                <w:sz w:val="24"/>
                <w:szCs w:val="24"/>
                <w:lang w:val="id-ID"/>
              </w:rPr>
            </w:pPr>
          </w:p>
        </w:tc>
        <w:tc>
          <w:tcPr>
            <w:tcW w:w="425" w:type="dxa"/>
            <w:vAlign w:val="center"/>
          </w:tcPr>
          <w:p w:rsidR="00A65A39" w:rsidRPr="00565D3B" w:rsidRDefault="00A65A39" w:rsidP="007528F8">
            <w:pPr>
              <w:spacing w:after="120" w:line="276" w:lineRule="auto"/>
              <w:jc w:val="center"/>
              <w:rPr>
                <w:b/>
                <w:sz w:val="24"/>
                <w:szCs w:val="24"/>
                <w:u w:val="single"/>
                <w:lang w:val="id-ID"/>
              </w:rPr>
            </w:pPr>
          </w:p>
        </w:tc>
        <w:tc>
          <w:tcPr>
            <w:tcW w:w="4077" w:type="dxa"/>
            <w:vAlign w:val="center"/>
          </w:tcPr>
          <w:p w:rsidR="00A65A39" w:rsidRPr="00565D3B" w:rsidRDefault="00A65A39" w:rsidP="007528F8">
            <w:pPr>
              <w:spacing w:after="120" w:line="276" w:lineRule="auto"/>
              <w:jc w:val="center"/>
              <w:rPr>
                <w:bCs/>
                <w:sz w:val="24"/>
                <w:szCs w:val="24"/>
                <w:lang w:val="id-ID"/>
              </w:rPr>
            </w:pPr>
          </w:p>
        </w:tc>
      </w:tr>
      <w:tr w:rsidR="00A65A39" w:rsidRPr="00565D3B" w:rsidTr="007528F8">
        <w:tc>
          <w:tcPr>
            <w:tcW w:w="3652" w:type="dxa"/>
            <w:vAlign w:val="center"/>
          </w:tcPr>
          <w:p w:rsidR="00A65A39" w:rsidRPr="00565D3B" w:rsidRDefault="00A65A39" w:rsidP="007528F8">
            <w:pPr>
              <w:spacing w:after="120" w:line="276" w:lineRule="auto"/>
              <w:jc w:val="center"/>
              <w:rPr>
                <w:bCs/>
                <w:sz w:val="24"/>
                <w:szCs w:val="24"/>
                <w:lang w:val="id-ID"/>
              </w:rPr>
            </w:pPr>
          </w:p>
        </w:tc>
        <w:tc>
          <w:tcPr>
            <w:tcW w:w="425" w:type="dxa"/>
            <w:vAlign w:val="center"/>
          </w:tcPr>
          <w:p w:rsidR="00A65A39" w:rsidRPr="00565D3B" w:rsidRDefault="00A65A39" w:rsidP="007528F8">
            <w:pPr>
              <w:spacing w:after="120" w:line="276" w:lineRule="auto"/>
              <w:jc w:val="center"/>
              <w:rPr>
                <w:b/>
                <w:sz w:val="24"/>
                <w:szCs w:val="24"/>
                <w:u w:val="single"/>
                <w:lang w:val="id-ID"/>
              </w:rPr>
            </w:pPr>
          </w:p>
        </w:tc>
        <w:tc>
          <w:tcPr>
            <w:tcW w:w="4077" w:type="dxa"/>
            <w:vAlign w:val="center"/>
          </w:tcPr>
          <w:p w:rsidR="00A65A39" w:rsidRPr="00565D3B" w:rsidRDefault="00A65A39" w:rsidP="007528F8">
            <w:pPr>
              <w:spacing w:after="120" w:line="276" w:lineRule="auto"/>
              <w:jc w:val="center"/>
              <w:rPr>
                <w:bCs/>
                <w:sz w:val="24"/>
                <w:szCs w:val="24"/>
                <w:lang w:val="id-ID"/>
              </w:rPr>
            </w:pPr>
          </w:p>
        </w:tc>
      </w:tr>
      <w:tr w:rsidR="00A65A39" w:rsidRPr="00565D3B" w:rsidTr="007528F8">
        <w:tc>
          <w:tcPr>
            <w:tcW w:w="3652" w:type="dxa"/>
            <w:vAlign w:val="center"/>
          </w:tcPr>
          <w:p w:rsidR="00A65A39" w:rsidRPr="00565D3B" w:rsidRDefault="00A65A39" w:rsidP="007528F8">
            <w:pPr>
              <w:spacing w:after="120" w:line="276" w:lineRule="auto"/>
              <w:jc w:val="center"/>
              <w:rPr>
                <w:b/>
                <w:sz w:val="24"/>
                <w:szCs w:val="24"/>
                <w:u w:val="single"/>
                <w:lang w:val="id-ID"/>
              </w:rPr>
            </w:pPr>
            <w:r w:rsidRPr="00565D3B">
              <w:rPr>
                <w:b/>
                <w:sz w:val="24"/>
                <w:szCs w:val="24"/>
                <w:u w:val="single"/>
                <w:lang w:val="id-ID"/>
              </w:rPr>
              <w:t>Drs. Ma’turidi, MSI.</w:t>
            </w:r>
          </w:p>
        </w:tc>
        <w:tc>
          <w:tcPr>
            <w:tcW w:w="425" w:type="dxa"/>
            <w:vAlign w:val="center"/>
          </w:tcPr>
          <w:p w:rsidR="00A65A39" w:rsidRPr="00565D3B" w:rsidRDefault="00A65A39" w:rsidP="007528F8">
            <w:pPr>
              <w:spacing w:after="120" w:line="276" w:lineRule="auto"/>
              <w:jc w:val="center"/>
              <w:rPr>
                <w:b/>
                <w:sz w:val="24"/>
                <w:szCs w:val="24"/>
                <w:u w:val="single"/>
                <w:lang w:val="id-ID"/>
              </w:rPr>
            </w:pPr>
          </w:p>
        </w:tc>
        <w:tc>
          <w:tcPr>
            <w:tcW w:w="4077" w:type="dxa"/>
            <w:vAlign w:val="center"/>
          </w:tcPr>
          <w:p w:rsidR="00A65A39" w:rsidRPr="00565D3B" w:rsidRDefault="00A65A39" w:rsidP="007528F8">
            <w:pPr>
              <w:spacing w:after="120" w:line="276" w:lineRule="auto"/>
              <w:jc w:val="center"/>
              <w:rPr>
                <w:bCs/>
                <w:sz w:val="24"/>
                <w:szCs w:val="24"/>
                <w:lang w:val="id-ID"/>
              </w:rPr>
            </w:pPr>
            <w:r w:rsidRPr="00565D3B">
              <w:rPr>
                <w:b/>
                <w:sz w:val="24"/>
                <w:szCs w:val="24"/>
                <w:u w:val="single"/>
                <w:lang w:val="id-ID"/>
              </w:rPr>
              <w:t>Muhammad Kodir, M.Si.</w:t>
            </w:r>
          </w:p>
        </w:tc>
      </w:tr>
    </w:tbl>
    <w:p w:rsidR="00A65A39" w:rsidRPr="00565D3B" w:rsidRDefault="00A65A39" w:rsidP="00A65A39">
      <w:pPr>
        <w:spacing w:after="200" w:line="276" w:lineRule="auto"/>
        <w:jc w:val="both"/>
        <w:rPr>
          <w:bCs/>
          <w:lang w:val="id-ID"/>
        </w:rPr>
      </w:pPr>
    </w:p>
    <w:p w:rsidR="00A65A39" w:rsidRDefault="00A65A39" w:rsidP="0017356F">
      <w:pPr>
        <w:spacing w:after="200" w:line="276" w:lineRule="auto"/>
        <w:jc w:val="center"/>
        <w:rPr>
          <w:b/>
          <w:lang w:val="id-ID"/>
        </w:rPr>
      </w:pPr>
      <w:r w:rsidRPr="00565D3B">
        <w:rPr>
          <w:b/>
          <w:lang w:val="id-ID"/>
        </w:rPr>
        <w:lastRenderedPageBreak/>
        <w:br w:type="page"/>
      </w:r>
      <w:r>
        <w:rPr>
          <w:b/>
          <w:lang w:val="id-ID"/>
        </w:rPr>
        <w:lastRenderedPageBreak/>
        <w:t>PERNYATAAN KEASLIAN SKRIPSI</w:t>
      </w:r>
    </w:p>
    <w:p w:rsidR="00A65A39" w:rsidRDefault="00A65A39" w:rsidP="00A65A39">
      <w:pPr>
        <w:spacing w:line="360" w:lineRule="auto"/>
        <w:jc w:val="center"/>
        <w:rPr>
          <w:b/>
          <w:lang w:val="id-ID"/>
        </w:rPr>
      </w:pPr>
    </w:p>
    <w:p w:rsidR="00A65A39" w:rsidRDefault="00A65A39" w:rsidP="00A65A39">
      <w:pPr>
        <w:spacing w:line="360" w:lineRule="auto"/>
        <w:jc w:val="center"/>
        <w:rPr>
          <w:b/>
          <w:lang w:val="id-ID"/>
        </w:rPr>
      </w:pPr>
    </w:p>
    <w:p w:rsidR="00A65A39" w:rsidRDefault="00A65A39" w:rsidP="00A65A39">
      <w:pPr>
        <w:spacing w:line="480" w:lineRule="auto"/>
        <w:jc w:val="both"/>
        <w:rPr>
          <w:bCs/>
          <w:lang w:val="id-ID"/>
        </w:rPr>
      </w:pPr>
      <w:r>
        <w:rPr>
          <w:b/>
          <w:lang w:val="id-ID"/>
        </w:rPr>
        <w:tab/>
      </w:r>
      <w:r>
        <w:rPr>
          <w:bCs/>
          <w:lang w:val="id-ID"/>
        </w:rPr>
        <w:t>Saya menyatakan bahwa dalam karya ilmiah skripsi ini tidak diajukan oleh siapapun untuk memperoleh gelar kesarjanaan disuatu perguruan tinggi dan sepanjang sepengetahuan penulis belum pernah ada pendapat yang pernah ditulis atau diterbitkan oleh orang lain, kecuali secara tertulis diacu dalam naskah dan disebutkan dalam daftar pustaka.</w:t>
      </w:r>
    </w:p>
    <w:p w:rsidR="00A65A39" w:rsidRDefault="00A65A39" w:rsidP="00A65A39">
      <w:pPr>
        <w:spacing w:line="480" w:lineRule="auto"/>
        <w:jc w:val="both"/>
        <w:rPr>
          <w:bCs/>
          <w:lang w:val="id-ID"/>
        </w:rPr>
      </w:pPr>
      <w:r>
        <w:rPr>
          <w:bCs/>
          <w:lang w:val="id-ID"/>
        </w:rPr>
        <w:tab/>
        <w:t>Bila kelak dikemudian hari terdapat gugat atas karya ini, penulis siap untuk mempertanggungjawabkannya dihadapan berwajib.</w:t>
      </w:r>
    </w:p>
    <w:p w:rsidR="00A65A39" w:rsidRDefault="00A65A39" w:rsidP="00A65A39">
      <w:pPr>
        <w:spacing w:line="480" w:lineRule="auto"/>
        <w:jc w:val="both"/>
        <w:rPr>
          <w:bCs/>
          <w:lang w:val="id-ID"/>
        </w:rPr>
      </w:pPr>
    </w:p>
    <w:p w:rsidR="00A65A39" w:rsidRDefault="00A65A39" w:rsidP="00A65A39">
      <w:pPr>
        <w:spacing w:line="480" w:lineRule="auto"/>
        <w:jc w:val="both"/>
        <w:rPr>
          <w:bCs/>
          <w:lang w:val="id-ID"/>
        </w:rPr>
      </w:pPr>
    </w:p>
    <w:p w:rsidR="00A65A39" w:rsidRDefault="00A65A39" w:rsidP="00A65A39">
      <w:pPr>
        <w:spacing w:line="480" w:lineRule="auto"/>
        <w:jc w:val="right"/>
        <w:rPr>
          <w:bCs/>
          <w:lang w:val="id-ID"/>
        </w:rPr>
      </w:pPr>
      <w:r>
        <w:rPr>
          <w:bCs/>
          <w:lang w:val="id-ID"/>
        </w:rPr>
        <w:t>Suryalaya, 11 September 2011</w:t>
      </w:r>
    </w:p>
    <w:p w:rsidR="00A65A39" w:rsidRDefault="00A65A39" w:rsidP="00A65A39">
      <w:pPr>
        <w:spacing w:line="480" w:lineRule="auto"/>
        <w:jc w:val="right"/>
        <w:rPr>
          <w:bCs/>
          <w:lang w:val="id-ID"/>
        </w:rPr>
      </w:pPr>
    </w:p>
    <w:p w:rsidR="00A65A39" w:rsidRDefault="00A65A39" w:rsidP="00A65A39">
      <w:pPr>
        <w:spacing w:line="480" w:lineRule="auto"/>
        <w:jc w:val="right"/>
        <w:rPr>
          <w:bCs/>
          <w:lang w:val="id-ID"/>
        </w:rPr>
      </w:pPr>
    </w:p>
    <w:p w:rsidR="00A65A39" w:rsidRPr="007F7A1E" w:rsidRDefault="00A65A39" w:rsidP="00A65A39">
      <w:pPr>
        <w:spacing w:line="480" w:lineRule="auto"/>
        <w:ind w:left="4320" w:firstLine="720"/>
        <w:jc w:val="center"/>
        <w:rPr>
          <w:b/>
          <w:lang w:val="id-ID"/>
        </w:rPr>
      </w:pPr>
      <w:r w:rsidRPr="007F7A1E">
        <w:rPr>
          <w:b/>
          <w:lang w:val="id-ID"/>
        </w:rPr>
        <w:t xml:space="preserve">Dudin Samsudin </w:t>
      </w:r>
    </w:p>
    <w:p w:rsidR="00A65A39" w:rsidRDefault="00A65A39" w:rsidP="00A65A39">
      <w:pPr>
        <w:spacing w:after="200" w:line="276" w:lineRule="auto"/>
        <w:jc w:val="center"/>
        <w:rPr>
          <w:rFonts w:ascii="Castellar" w:hAnsi="Castellar"/>
          <w:b/>
          <w:lang w:val="id-ID"/>
        </w:rPr>
      </w:pPr>
    </w:p>
    <w:p w:rsidR="00A65A39" w:rsidRDefault="00A65A39" w:rsidP="00A65A39">
      <w:pPr>
        <w:spacing w:after="200" w:line="276" w:lineRule="auto"/>
        <w:jc w:val="center"/>
        <w:rPr>
          <w:rFonts w:ascii="Castellar" w:hAnsi="Castellar"/>
          <w:b/>
          <w:lang w:val="id-ID"/>
        </w:rPr>
      </w:pPr>
    </w:p>
    <w:p w:rsidR="00A65A39" w:rsidRDefault="00A65A39" w:rsidP="00A65A39">
      <w:pPr>
        <w:spacing w:after="200" w:line="276" w:lineRule="auto"/>
        <w:jc w:val="center"/>
        <w:rPr>
          <w:rFonts w:ascii="Castellar" w:hAnsi="Castellar"/>
          <w:b/>
          <w:lang w:val="id-ID"/>
        </w:rPr>
      </w:pPr>
    </w:p>
    <w:p w:rsidR="00A65A39" w:rsidRDefault="00A65A39" w:rsidP="00A65A39">
      <w:pPr>
        <w:spacing w:after="200" w:line="276" w:lineRule="auto"/>
        <w:jc w:val="right"/>
        <w:rPr>
          <w:rFonts w:ascii="Castellar" w:hAnsi="Castellar"/>
          <w:b/>
          <w:lang w:val="id-ID"/>
        </w:rPr>
      </w:pPr>
    </w:p>
    <w:p w:rsidR="00A65A39" w:rsidRDefault="00A65A39" w:rsidP="00A65A39">
      <w:pPr>
        <w:spacing w:after="200" w:line="276" w:lineRule="auto"/>
        <w:rPr>
          <w:rFonts w:ascii="Castellar" w:hAnsi="Castellar"/>
          <w:b/>
          <w:lang w:val="id-ID"/>
        </w:rPr>
      </w:pPr>
      <w:r>
        <w:rPr>
          <w:rFonts w:ascii="Castellar" w:hAnsi="Castellar"/>
          <w:b/>
          <w:lang w:val="id-ID"/>
        </w:rPr>
        <w:br w:type="page"/>
      </w:r>
    </w:p>
    <w:p w:rsidR="00A65A39" w:rsidRDefault="00A65A39" w:rsidP="00A65A39">
      <w:pPr>
        <w:spacing w:after="200" w:line="276" w:lineRule="auto"/>
        <w:jc w:val="center"/>
        <w:rPr>
          <w:rFonts w:ascii="Castellar" w:hAnsi="Castellar"/>
          <w:b/>
          <w:lang w:val="id-ID"/>
        </w:rPr>
      </w:pPr>
    </w:p>
    <w:p w:rsidR="00A65A39" w:rsidRPr="00565D3B" w:rsidRDefault="00A65A39" w:rsidP="00A65A39">
      <w:pPr>
        <w:spacing w:after="200" w:line="276" w:lineRule="auto"/>
        <w:jc w:val="center"/>
        <w:rPr>
          <w:rFonts w:ascii="Castellar" w:hAnsi="Castellar"/>
          <w:b/>
        </w:rPr>
      </w:pPr>
      <w:r w:rsidRPr="00565D3B">
        <w:rPr>
          <w:rFonts w:ascii="Castellar" w:hAnsi="Castellar"/>
          <w:b/>
        </w:rPr>
        <w:t>MOTTO :</w:t>
      </w:r>
    </w:p>
    <w:p w:rsidR="00A65A39" w:rsidRPr="00565D3B" w:rsidRDefault="00A65A39" w:rsidP="00A65A39">
      <w:pPr>
        <w:spacing w:after="200" w:line="276" w:lineRule="auto"/>
        <w:jc w:val="center"/>
        <w:rPr>
          <w:rFonts w:ascii="Castellar" w:hAnsi="Castellar"/>
          <w:b/>
        </w:rPr>
      </w:pPr>
    </w:p>
    <w:p w:rsidR="00A65A39" w:rsidRPr="00565D3B" w:rsidRDefault="00A65A39" w:rsidP="00A65A39">
      <w:pPr>
        <w:spacing w:after="200" w:line="276" w:lineRule="auto"/>
        <w:jc w:val="center"/>
        <w:rPr>
          <w:rFonts w:ascii="Castellar" w:hAnsi="Castellar"/>
          <w:b/>
          <w:lang w:val="id-ID"/>
        </w:rPr>
      </w:pPr>
    </w:p>
    <w:p w:rsidR="00A65A39" w:rsidRPr="00565D3B" w:rsidRDefault="00A65A39" w:rsidP="00A65A39">
      <w:pPr>
        <w:bidi/>
        <w:spacing w:after="200" w:line="276" w:lineRule="auto"/>
        <w:jc w:val="both"/>
        <w:rPr>
          <w:rFonts w:ascii="(normal text)" w:hAnsi="(normal text)"/>
          <w:rtl/>
        </w:rPr>
      </w:pPr>
      <w:r w:rsidRPr="00565D3B">
        <w:sym w:font="HQPB2" w:char="F060"/>
      </w:r>
      <w:r w:rsidRPr="00565D3B">
        <w:sym w:font="HQPB4" w:char="F0E4"/>
      </w:r>
      <w:r w:rsidRPr="00565D3B">
        <w:sym w:font="HQPB2" w:char="F033"/>
      </w:r>
      <w:r w:rsidRPr="00565D3B">
        <w:sym w:font="HQPB5" w:char="F074"/>
      </w:r>
      <w:r w:rsidRPr="00565D3B">
        <w:sym w:font="HQPB1" w:char="F046"/>
      </w:r>
      <w:r w:rsidRPr="00565D3B">
        <w:sym w:font="HQPB4" w:char="F0F8"/>
      </w:r>
      <w:r w:rsidRPr="00565D3B">
        <w:sym w:font="HQPB2" w:char="F039"/>
      </w:r>
      <w:r w:rsidRPr="00565D3B">
        <w:sym w:font="HQPB5" w:char="F075"/>
      </w:r>
      <w:r w:rsidRPr="00565D3B">
        <w:sym w:font="HQPB2" w:char="F072"/>
      </w:r>
      <w:r w:rsidRPr="00565D3B">
        <w:rPr>
          <w:rFonts w:ascii="(normal text)" w:hAnsi="(normal text)"/>
          <w:rtl/>
        </w:rPr>
        <w:t xml:space="preserve"> </w:t>
      </w:r>
      <w:r w:rsidRPr="00565D3B">
        <w:sym w:font="HQPB4" w:char="F0F6"/>
      </w:r>
      <w:r w:rsidRPr="00565D3B">
        <w:sym w:font="HQPB2" w:char="F04E"/>
      </w:r>
      <w:r w:rsidRPr="00565D3B">
        <w:sym w:font="HQPB4" w:char="F0E4"/>
      </w:r>
      <w:r w:rsidRPr="00565D3B">
        <w:sym w:font="HQPB2" w:char="F033"/>
      </w:r>
      <w:r w:rsidRPr="00565D3B">
        <w:sym w:font="HQPB2" w:char="F059"/>
      </w:r>
      <w:r w:rsidRPr="00565D3B">
        <w:sym w:font="HQPB4" w:char="F0CF"/>
      </w:r>
      <w:r w:rsidRPr="00565D3B">
        <w:sym w:font="HQPB4" w:char="F069"/>
      </w:r>
      <w:r w:rsidRPr="00565D3B">
        <w:sym w:font="HQPB2" w:char="F042"/>
      </w:r>
      <w:r w:rsidRPr="00565D3B">
        <w:rPr>
          <w:rFonts w:ascii="(normal text)" w:hAnsi="(normal text)"/>
          <w:rtl/>
        </w:rPr>
        <w:t xml:space="preserve"> </w:t>
      </w:r>
      <w:r w:rsidRPr="00565D3B">
        <w:sym w:font="HQPB4" w:char="F0D7"/>
      </w:r>
      <w:r w:rsidRPr="00565D3B">
        <w:sym w:font="HQPB2" w:char="F070"/>
      </w:r>
      <w:r w:rsidRPr="00565D3B">
        <w:sym w:font="HQPB4" w:char="F0A8"/>
      </w:r>
      <w:r w:rsidRPr="00565D3B">
        <w:sym w:font="HQPB2" w:char="F042"/>
      </w:r>
      <w:r w:rsidRPr="00565D3B">
        <w:sym w:font="HQPB4" w:char="F0E9"/>
      </w:r>
      <w:r w:rsidRPr="00565D3B">
        <w:sym w:font="HQPB1" w:char="F026"/>
      </w:r>
      <w:r w:rsidRPr="00565D3B">
        <w:rPr>
          <w:rFonts w:ascii="(normal text)" w:hAnsi="(normal text)"/>
          <w:rtl/>
        </w:rPr>
        <w:t xml:space="preserve"> </w:t>
      </w:r>
      <w:r w:rsidRPr="00565D3B">
        <w:sym w:font="HQPB5" w:char="F074"/>
      </w:r>
      <w:r w:rsidRPr="00565D3B">
        <w:sym w:font="HQPB2" w:char="F062"/>
      </w:r>
      <w:r w:rsidRPr="00565D3B">
        <w:sym w:font="HQPB2" w:char="F071"/>
      </w:r>
      <w:r w:rsidRPr="00565D3B">
        <w:sym w:font="HQPB4" w:char="F0E3"/>
      </w:r>
      <w:r w:rsidRPr="00565D3B">
        <w:sym w:font="HQPB1" w:char="F0E3"/>
      </w:r>
      <w:r w:rsidRPr="00565D3B">
        <w:sym w:font="HQPB4" w:char="F0F4"/>
      </w:r>
      <w:r w:rsidRPr="00565D3B">
        <w:sym w:font="HQPB1" w:char="F089"/>
      </w:r>
      <w:r w:rsidRPr="00565D3B">
        <w:sym w:font="HQPB5" w:char="F074"/>
      </w:r>
      <w:r w:rsidRPr="00565D3B">
        <w:sym w:font="HQPB2" w:char="F083"/>
      </w:r>
      <w:r w:rsidRPr="00565D3B">
        <w:rPr>
          <w:rFonts w:ascii="(normal text)" w:hAnsi="(normal text)"/>
          <w:rtl/>
        </w:rPr>
        <w:t xml:space="preserve"> </w:t>
      </w:r>
      <w:r w:rsidRPr="00565D3B">
        <w:sym w:font="HQPB2" w:char="F092"/>
      </w:r>
      <w:r w:rsidRPr="00565D3B">
        <w:sym w:font="HQPB5" w:char="F06E"/>
      </w:r>
      <w:r w:rsidRPr="00565D3B">
        <w:sym w:font="HQPB2" w:char="F03C"/>
      </w:r>
      <w:r w:rsidRPr="00565D3B">
        <w:sym w:font="HQPB4" w:char="F0CE"/>
      </w:r>
      <w:r w:rsidRPr="00565D3B">
        <w:sym w:font="HQPB1" w:char="F029"/>
      </w:r>
      <w:r w:rsidRPr="00565D3B">
        <w:rPr>
          <w:rFonts w:ascii="(normal text)" w:hAnsi="(normal text)"/>
          <w:rtl/>
        </w:rPr>
        <w:t xml:space="preserve"> </w:t>
      </w:r>
      <w:r w:rsidRPr="00565D3B">
        <w:sym w:font="HQPB4" w:char="F0CE"/>
      </w:r>
      <w:r w:rsidRPr="00565D3B">
        <w:sym w:font="HQPB1" w:char="F08E"/>
      </w:r>
      <w:r w:rsidRPr="00565D3B">
        <w:sym w:font="HQPB4" w:char="F0F6"/>
      </w:r>
      <w:r w:rsidRPr="00565D3B">
        <w:sym w:font="HQPB2" w:char="F08D"/>
      </w:r>
      <w:r w:rsidRPr="00565D3B">
        <w:sym w:font="HQPB5" w:char="F073"/>
      </w:r>
      <w:r w:rsidRPr="00565D3B">
        <w:sym w:font="HQPB1" w:char="F083"/>
      </w:r>
      <w:r w:rsidRPr="00565D3B">
        <w:sym w:font="HQPB4" w:char="F0F8"/>
      </w:r>
      <w:r w:rsidRPr="00565D3B">
        <w:sym w:font="HQPB2" w:char="F03A"/>
      </w:r>
      <w:r w:rsidRPr="00565D3B">
        <w:sym w:font="HQPB5" w:char="F024"/>
      </w:r>
      <w:r w:rsidRPr="00565D3B">
        <w:sym w:font="HQPB1" w:char="F023"/>
      </w:r>
      <w:r w:rsidRPr="00565D3B">
        <w:rPr>
          <w:rFonts w:ascii="(normal text)" w:hAnsi="(normal text)"/>
          <w:rtl/>
        </w:rPr>
        <w:t xml:space="preserve"> </w:t>
      </w:r>
      <w:r w:rsidRPr="00565D3B">
        <w:sym w:font="HQPB5" w:char="F074"/>
      </w:r>
      <w:r w:rsidRPr="00565D3B">
        <w:sym w:font="HQPB2" w:char="F062"/>
      </w:r>
      <w:r w:rsidRPr="00565D3B">
        <w:sym w:font="HQPB2" w:char="F072"/>
      </w:r>
      <w:r w:rsidRPr="00565D3B">
        <w:sym w:font="HQPB4" w:char="F0E3"/>
      </w:r>
      <w:r w:rsidRPr="00565D3B">
        <w:sym w:font="HQPB1" w:char="F08D"/>
      </w:r>
      <w:r w:rsidRPr="00565D3B">
        <w:sym w:font="HQPB4" w:char="F0E3"/>
      </w:r>
      <w:r w:rsidRPr="00565D3B">
        <w:sym w:font="HQPB2" w:char="F042"/>
      </w:r>
      <w:r w:rsidRPr="00565D3B">
        <w:sym w:font="HQPB4" w:char="F0F9"/>
      </w:r>
      <w:r w:rsidRPr="00565D3B">
        <w:sym w:font="HQPB1" w:char="F027"/>
      </w:r>
      <w:r w:rsidRPr="00565D3B">
        <w:sym w:font="HQPB5" w:char="F074"/>
      </w:r>
      <w:r w:rsidRPr="00565D3B">
        <w:sym w:font="HQPB2" w:char="F083"/>
      </w:r>
      <w:r w:rsidRPr="00565D3B">
        <w:sym w:font="HQPB5" w:char="F075"/>
      </w:r>
      <w:r w:rsidRPr="00565D3B">
        <w:sym w:font="HQPB2" w:char="F072"/>
      </w:r>
      <w:r w:rsidRPr="00565D3B">
        <w:rPr>
          <w:rFonts w:ascii="(normal text)" w:hAnsi="(normal text)"/>
          <w:rtl/>
        </w:rPr>
        <w:t xml:space="preserve"> </w:t>
      </w:r>
      <w:r w:rsidRPr="00565D3B">
        <w:sym w:font="HQPB4" w:char="F0C5"/>
      </w:r>
      <w:r w:rsidRPr="00565D3B">
        <w:sym w:font="HQPB2" w:char="F024"/>
      </w:r>
      <w:r w:rsidRPr="00565D3B">
        <w:sym w:font="HQPB2" w:char="F072"/>
      </w:r>
      <w:r w:rsidRPr="00565D3B">
        <w:sym w:font="HQPB4" w:char="F0E3"/>
      </w:r>
      <w:r w:rsidRPr="00565D3B">
        <w:sym w:font="HQPB1" w:char="F08D"/>
      </w:r>
      <w:r w:rsidRPr="00565D3B">
        <w:sym w:font="HQPB4" w:char="F0F7"/>
      </w:r>
      <w:r w:rsidRPr="00565D3B">
        <w:sym w:font="HQPB1" w:char="F0E8"/>
      </w:r>
      <w:r w:rsidRPr="00565D3B">
        <w:sym w:font="HQPB5" w:char="F070"/>
      </w:r>
      <w:r w:rsidRPr="00565D3B">
        <w:sym w:font="HQPB3" w:char="F052"/>
      </w:r>
      <w:r w:rsidRPr="00565D3B">
        <w:sym w:font="HQPB4" w:char="F0F9"/>
      </w:r>
      <w:r w:rsidRPr="00565D3B">
        <w:sym w:font="HQPB3" w:char="F051"/>
      </w:r>
      <w:r w:rsidRPr="00565D3B">
        <w:sym w:font="HQPB5" w:char="F024"/>
      </w:r>
      <w:r w:rsidRPr="00565D3B">
        <w:sym w:font="HQPB1" w:char="F024"/>
      </w:r>
      <w:r w:rsidRPr="00565D3B">
        <w:sym w:font="HQPB4" w:char="F0CE"/>
      </w:r>
      <w:r w:rsidRPr="00565D3B">
        <w:sym w:font="HQPB1" w:char="F02F"/>
      </w:r>
      <w:r w:rsidRPr="00565D3B">
        <w:rPr>
          <w:rFonts w:ascii="(normal text)" w:hAnsi="(normal text)"/>
          <w:rtl/>
        </w:rPr>
        <w:t xml:space="preserve"> </w:t>
      </w:r>
      <w:r w:rsidRPr="00565D3B">
        <w:sym w:font="HQPB5" w:char="F074"/>
      </w:r>
      <w:r w:rsidRPr="00565D3B">
        <w:sym w:font="HQPB2" w:char="F062"/>
      </w:r>
      <w:r w:rsidRPr="00565D3B">
        <w:sym w:font="HQPB4" w:char="F0F6"/>
      </w:r>
      <w:r w:rsidRPr="00565D3B">
        <w:sym w:font="HQPB2" w:char="F071"/>
      </w:r>
      <w:r w:rsidRPr="00565D3B">
        <w:sym w:font="HQPB5" w:char="F079"/>
      </w:r>
      <w:r w:rsidRPr="00565D3B">
        <w:sym w:font="HQPB2" w:char="F067"/>
      </w:r>
      <w:r w:rsidRPr="00565D3B">
        <w:sym w:font="HQPB4" w:char="F0F7"/>
      </w:r>
      <w:r w:rsidRPr="00565D3B">
        <w:sym w:font="HQPB2" w:char="F05A"/>
      </w:r>
      <w:r w:rsidRPr="00565D3B">
        <w:sym w:font="HQPB5" w:char="F074"/>
      </w:r>
      <w:r w:rsidRPr="00565D3B">
        <w:sym w:font="HQPB2" w:char="F083"/>
      </w:r>
      <w:r w:rsidRPr="00565D3B">
        <w:sym w:font="HQPB5" w:char="F075"/>
      </w:r>
      <w:r w:rsidRPr="00565D3B">
        <w:sym w:font="HQPB2" w:char="F072"/>
      </w:r>
      <w:r w:rsidRPr="00565D3B">
        <w:rPr>
          <w:rFonts w:ascii="(normal text)" w:hAnsi="(normal text)"/>
          <w:rtl/>
        </w:rPr>
        <w:t xml:space="preserve"> </w:t>
      </w:r>
      <w:r w:rsidRPr="00565D3B">
        <w:sym w:font="HQPB4" w:char="F0C7"/>
      </w:r>
      <w:r w:rsidRPr="00565D3B">
        <w:sym w:font="HQPB2" w:char="F060"/>
      </w:r>
      <w:r w:rsidRPr="00565D3B">
        <w:sym w:font="HQPB5" w:char="F074"/>
      </w:r>
      <w:r w:rsidRPr="00565D3B">
        <w:sym w:font="HQPB1" w:char="F0E3"/>
      </w:r>
      <w:r w:rsidRPr="00565D3B">
        <w:rPr>
          <w:rFonts w:ascii="(normal text)" w:hAnsi="(normal text)"/>
          <w:rtl/>
        </w:rPr>
        <w:t xml:space="preserve"> </w:t>
      </w:r>
      <w:r w:rsidRPr="00565D3B">
        <w:sym w:font="HQPB4" w:char="F0CC"/>
      </w:r>
      <w:r w:rsidRPr="00565D3B">
        <w:sym w:font="HQPB1" w:char="F08D"/>
      </w:r>
      <w:r w:rsidRPr="00565D3B">
        <w:sym w:font="HQPB5" w:char="F073"/>
      </w:r>
      <w:r w:rsidRPr="00565D3B">
        <w:sym w:font="HQPB2" w:char="F033"/>
      </w:r>
      <w:r w:rsidRPr="00565D3B">
        <w:sym w:font="HQPB2" w:char="F059"/>
      </w:r>
      <w:r w:rsidRPr="00565D3B">
        <w:sym w:font="HQPB4" w:char="F0DF"/>
      </w:r>
      <w:r w:rsidRPr="00565D3B">
        <w:sym w:font="HQPB2" w:char="F04A"/>
      </w:r>
      <w:r w:rsidRPr="00565D3B">
        <w:sym w:font="HQPB4" w:char="F0F8"/>
      </w:r>
      <w:r w:rsidRPr="00565D3B">
        <w:sym w:font="HQPB2" w:char="F039"/>
      </w:r>
      <w:r w:rsidRPr="00565D3B">
        <w:sym w:font="HQPB5" w:char="F024"/>
      </w:r>
      <w:r w:rsidRPr="00565D3B">
        <w:sym w:font="HQPB1" w:char="F023"/>
      </w:r>
      <w:r w:rsidRPr="00565D3B">
        <w:rPr>
          <w:rFonts w:ascii="(normal text)" w:hAnsi="(normal text)"/>
          <w:rtl/>
        </w:rPr>
        <w:t xml:space="preserve"> </w:t>
      </w:r>
      <w:r w:rsidRPr="00565D3B">
        <w:sym w:font="HQPB4" w:char="F034"/>
      </w:r>
      <w:r w:rsidRPr="00565D3B">
        <w:rPr>
          <w:rFonts w:ascii="(normal text)" w:hAnsi="(normal text)"/>
          <w:rtl/>
        </w:rPr>
        <w:t xml:space="preserve"> </w:t>
      </w:r>
      <w:r w:rsidRPr="00565D3B">
        <w:sym w:font="HQPB5" w:char="F079"/>
      </w:r>
      <w:r w:rsidRPr="00565D3B">
        <w:sym w:font="HQPB2" w:char="F037"/>
      </w:r>
      <w:r w:rsidRPr="00565D3B">
        <w:sym w:font="HQPB4" w:char="F0CD"/>
      </w:r>
      <w:r w:rsidRPr="00565D3B">
        <w:sym w:font="HQPB2" w:char="F0B4"/>
      </w:r>
      <w:r w:rsidRPr="00565D3B">
        <w:sym w:font="HQPB5" w:char="F0AF"/>
      </w:r>
      <w:r w:rsidRPr="00565D3B">
        <w:sym w:font="HQPB2" w:char="F0BB"/>
      </w:r>
      <w:r w:rsidRPr="00565D3B">
        <w:sym w:font="HQPB5" w:char="F073"/>
      </w:r>
      <w:r w:rsidRPr="00565D3B">
        <w:sym w:font="HQPB2" w:char="F039"/>
      </w:r>
      <w:r w:rsidRPr="00565D3B">
        <w:sym w:font="HQPB5" w:char="F027"/>
      </w:r>
      <w:r w:rsidRPr="00565D3B">
        <w:sym w:font="HQPB2" w:char="F072"/>
      </w:r>
      <w:r w:rsidRPr="00565D3B">
        <w:sym w:font="HQPB4" w:char="F0E9"/>
      </w:r>
      <w:r w:rsidRPr="00565D3B">
        <w:sym w:font="HQPB1" w:char="F026"/>
      </w:r>
      <w:r w:rsidRPr="00565D3B">
        <w:sym w:font="HQPB5" w:char="F075"/>
      </w:r>
      <w:r w:rsidRPr="00565D3B">
        <w:sym w:font="HQPB2" w:char="F072"/>
      </w:r>
      <w:r w:rsidRPr="00565D3B">
        <w:rPr>
          <w:rFonts w:ascii="(normal text)" w:hAnsi="(normal text)"/>
          <w:rtl/>
        </w:rPr>
        <w:t xml:space="preserve"> </w:t>
      </w:r>
      <w:r w:rsidRPr="00565D3B">
        <w:sym w:font="HQPB4" w:char="F0E3"/>
      </w:r>
      <w:r w:rsidRPr="00565D3B">
        <w:sym w:font="HQPB2" w:char="F04E"/>
      </w:r>
      <w:r w:rsidRPr="00565D3B">
        <w:sym w:font="HQPB4" w:char="F0E8"/>
      </w:r>
      <w:r w:rsidRPr="00565D3B">
        <w:sym w:font="HQPB2" w:char="F064"/>
      </w:r>
      <w:r w:rsidRPr="00565D3B">
        <w:rPr>
          <w:rFonts w:ascii="(normal text)" w:hAnsi="(normal text)"/>
          <w:rtl/>
        </w:rPr>
        <w:t xml:space="preserve"> </w:t>
      </w:r>
      <w:r w:rsidRPr="00565D3B">
        <w:sym w:font="HQPB5" w:char="F09A"/>
      </w:r>
      <w:r w:rsidRPr="00565D3B">
        <w:sym w:font="HQPB2" w:char="F063"/>
      </w:r>
      <w:r w:rsidRPr="00565D3B">
        <w:sym w:font="HQPB2" w:char="F071"/>
      </w:r>
      <w:r w:rsidRPr="00565D3B">
        <w:sym w:font="HQPB4" w:char="F0DF"/>
      </w:r>
      <w:r w:rsidRPr="00565D3B">
        <w:sym w:font="HQPB1" w:char="F073"/>
      </w:r>
      <w:r w:rsidRPr="00565D3B">
        <w:sym w:font="HQPB4" w:char="F0CE"/>
      </w:r>
      <w:r w:rsidRPr="00565D3B">
        <w:sym w:font="HQPB2" w:char="F03D"/>
      </w:r>
      <w:r w:rsidRPr="00565D3B">
        <w:sym w:font="HQPB4" w:char="F0F8"/>
      </w:r>
      <w:r w:rsidRPr="00565D3B">
        <w:sym w:font="HQPB1" w:char="F0FF"/>
      </w:r>
      <w:r w:rsidRPr="00565D3B">
        <w:sym w:font="HQPB4" w:char="F0DF"/>
      </w:r>
      <w:r w:rsidRPr="00565D3B">
        <w:sym w:font="HQPB2" w:char="F04A"/>
      </w:r>
      <w:r w:rsidRPr="00565D3B">
        <w:sym w:font="HQPB4" w:char="F0F8"/>
      </w:r>
      <w:r w:rsidRPr="00565D3B">
        <w:sym w:font="HQPB2" w:char="F039"/>
      </w:r>
      <w:r w:rsidRPr="00565D3B">
        <w:sym w:font="HQPB5" w:char="F024"/>
      </w:r>
      <w:r w:rsidRPr="00565D3B">
        <w:sym w:font="HQPB1" w:char="F023"/>
      </w:r>
      <w:r w:rsidRPr="00565D3B">
        <w:rPr>
          <w:rFonts w:ascii="(normal text)" w:hAnsi="(normal text)"/>
          <w:rtl/>
        </w:rPr>
        <w:t xml:space="preserve"> </w:t>
      </w:r>
      <w:r w:rsidRPr="00565D3B">
        <w:sym w:font="HQPB2" w:char="F0C7"/>
      </w:r>
      <w:r w:rsidRPr="00565D3B">
        <w:sym w:font="HQPB2" w:char="F0CA"/>
      </w:r>
      <w:r w:rsidRPr="00565D3B">
        <w:sym w:font="HQPB2" w:char="F0C9"/>
      </w:r>
      <w:r w:rsidRPr="00565D3B">
        <w:sym w:font="HQPB2" w:char="F0CD"/>
      </w:r>
      <w:r w:rsidRPr="00565D3B">
        <w:sym w:font="HQPB2" w:char="F0C8"/>
      </w:r>
      <w:r w:rsidRPr="00565D3B">
        <w:rPr>
          <w:rFonts w:ascii="(normal text)" w:hAnsi="(normal text)"/>
          <w:rtl/>
        </w:rPr>
        <w:t xml:space="preserve">   </w:t>
      </w:r>
    </w:p>
    <w:p w:rsidR="00A65A39" w:rsidRPr="00565D3B" w:rsidRDefault="00A65A39" w:rsidP="00A65A39">
      <w:pPr>
        <w:spacing w:after="200" w:line="276" w:lineRule="auto"/>
        <w:jc w:val="both"/>
        <w:rPr>
          <w:rFonts w:ascii="Monotype Corsiva" w:hAnsi="Monotype Corsiva"/>
          <w:lang w:val="id-ID"/>
        </w:rPr>
      </w:pPr>
      <w:r w:rsidRPr="00565D3B">
        <w:rPr>
          <w:rFonts w:ascii="Monotype Corsiva" w:hAnsi="Monotype Corsiva"/>
          <w:lang w:val="id-ID"/>
        </w:rPr>
        <w:t>“Dan hendaklah ada di antara kamu segolongan umat yang menyeru kepada kebajikan, menyuruh kepada yang ma'ruf dan mencegah dari yang munkar, merekalah orang-orang yang beruntung.. (Qs. Ali – Imron : 104)</w:t>
      </w:r>
    </w:p>
    <w:p w:rsidR="00A65A39" w:rsidRPr="00565D3B" w:rsidRDefault="00A65A39" w:rsidP="00A65A39">
      <w:pPr>
        <w:spacing w:after="200" w:line="276" w:lineRule="auto"/>
        <w:jc w:val="both"/>
        <w:rPr>
          <w:rFonts w:ascii="Monotype Corsiva" w:hAnsi="Monotype Corsiva"/>
          <w:lang w:val="id-ID"/>
        </w:rPr>
      </w:pPr>
    </w:p>
    <w:p w:rsidR="00A65A39" w:rsidRPr="00565D3B" w:rsidRDefault="00A65A39" w:rsidP="00A65A39">
      <w:pPr>
        <w:spacing w:after="200" w:line="276" w:lineRule="auto"/>
        <w:jc w:val="both"/>
        <w:rPr>
          <w:rFonts w:ascii="Monotype Corsiva" w:hAnsi="Monotype Corsiva"/>
          <w:lang w:val="id-ID"/>
        </w:rPr>
      </w:pPr>
    </w:p>
    <w:p w:rsidR="00A65A39" w:rsidRPr="00A65A39" w:rsidRDefault="00A65A39" w:rsidP="00A65A39">
      <w:pPr>
        <w:spacing w:after="200" w:line="276" w:lineRule="auto"/>
        <w:jc w:val="center"/>
        <w:rPr>
          <w:rFonts w:ascii="Monotype Corsiva" w:hAnsi="Monotype Corsiva"/>
          <w:lang w:val="id-ID"/>
        </w:rPr>
      </w:pPr>
      <w:r w:rsidRPr="00565D3B">
        <w:rPr>
          <w:rFonts w:ascii="Monotype Corsiva" w:hAnsi="Monotype Corsiva"/>
          <w:lang w:val="id-ID"/>
        </w:rPr>
        <w:t>“</w:t>
      </w:r>
      <w:r w:rsidRPr="00565D3B">
        <w:rPr>
          <w:rFonts w:ascii="Monotype Corsiva" w:hAnsi="Monotype Corsiva"/>
        </w:rPr>
        <w:t>Buta huruf abad 21 bukanlah tak mampu membaca dan menulis, tapi tak mampu mempelajari…</w:t>
      </w:r>
      <w:r w:rsidRPr="00565D3B">
        <w:rPr>
          <w:rFonts w:ascii="Monotype Corsiva" w:hAnsi="Monotype Corsiva"/>
          <w:lang w:val="id-ID"/>
        </w:rPr>
        <w:t>” (</w:t>
      </w:r>
      <w:r w:rsidRPr="00A65A39">
        <w:rPr>
          <w:rFonts w:ascii="Monotype Corsiva" w:hAnsi="Monotype Corsiva"/>
          <w:lang w:val="id-ID"/>
        </w:rPr>
        <w:t>Alvin Toffler</w:t>
      </w:r>
      <w:r w:rsidRPr="00565D3B">
        <w:rPr>
          <w:rFonts w:ascii="Monotype Corsiva" w:hAnsi="Monotype Corsiva"/>
          <w:lang w:val="id-ID"/>
        </w:rPr>
        <w:t>)</w:t>
      </w:r>
      <w:r w:rsidRPr="00A65A39">
        <w:rPr>
          <w:rFonts w:ascii="Monotype Corsiva" w:hAnsi="Monotype Corsiva"/>
          <w:lang w:val="id-ID"/>
        </w:rPr>
        <w:t xml:space="preserve"> </w:t>
      </w:r>
    </w:p>
    <w:p w:rsidR="00A65A39" w:rsidRPr="00565D3B" w:rsidRDefault="00A65A39" w:rsidP="00A65A39">
      <w:pPr>
        <w:spacing w:after="200" w:line="276" w:lineRule="auto"/>
        <w:jc w:val="both"/>
        <w:rPr>
          <w:rFonts w:ascii="(normal text)" w:hAnsi="(normal text)"/>
          <w:lang w:val="id-ID"/>
        </w:rPr>
      </w:pPr>
    </w:p>
    <w:p w:rsidR="00A65A39" w:rsidRPr="00565D3B" w:rsidRDefault="00A65A39" w:rsidP="00A65A39">
      <w:pPr>
        <w:spacing w:after="200" w:line="276" w:lineRule="auto"/>
        <w:jc w:val="both"/>
        <w:rPr>
          <w:rFonts w:ascii="(normal text)" w:hAnsi="(normal text)"/>
          <w:lang w:val="id-ID"/>
        </w:rPr>
      </w:pPr>
    </w:p>
    <w:p w:rsidR="00A65A39" w:rsidRPr="00565D3B" w:rsidRDefault="00A65A39" w:rsidP="00A65A39">
      <w:pPr>
        <w:bidi/>
        <w:spacing w:after="200" w:line="276" w:lineRule="auto"/>
        <w:jc w:val="both"/>
        <w:rPr>
          <w:rFonts w:ascii="(normal text)" w:hAnsi="(normal text)"/>
          <w:rtl/>
        </w:rPr>
      </w:pPr>
      <w:r w:rsidRPr="00565D3B">
        <w:sym w:font="HQPB4" w:char="F0CE"/>
      </w:r>
      <w:r w:rsidRPr="00565D3B">
        <w:sym w:font="HQPB1" w:char="F08E"/>
      </w:r>
      <w:r w:rsidRPr="00565D3B">
        <w:sym w:font="HQPB4" w:char="F0F3"/>
      </w:r>
      <w:r w:rsidRPr="00565D3B">
        <w:sym w:font="HQPB1" w:char="F0C7"/>
      </w:r>
      <w:r w:rsidRPr="00565D3B">
        <w:sym w:font="HQPB5" w:char="F079"/>
      </w:r>
      <w:r w:rsidRPr="00565D3B">
        <w:sym w:font="HQPB1" w:char="F0E8"/>
      </w:r>
      <w:r w:rsidRPr="00565D3B">
        <w:sym w:font="HQPB4" w:char="F0F8"/>
      </w:r>
      <w:r w:rsidRPr="00565D3B">
        <w:sym w:font="HQPB2" w:char="F039"/>
      </w:r>
      <w:r w:rsidRPr="00565D3B">
        <w:sym w:font="HQPB5" w:char="F024"/>
      </w:r>
      <w:r w:rsidRPr="00565D3B">
        <w:sym w:font="HQPB1" w:char="F023"/>
      </w:r>
      <w:r w:rsidRPr="00565D3B">
        <w:sym w:font="HQPB5" w:char="F075"/>
      </w:r>
      <w:r w:rsidRPr="00565D3B">
        <w:sym w:font="HQPB2" w:char="F072"/>
      </w:r>
      <w:r w:rsidRPr="00565D3B">
        <w:rPr>
          <w:rFonts w:ascii="(normal text)" w:hAnsi="(normal text)"/>
          <w:rtl/>
        </w:rPr>
        <w:t xml:space="preserve"> </w:t>
      </w:r>
      <w:r w:rsidRPr="00565D3B">
        <w:sym w:font="HQPB2" w:char="F0C7"/>
      </w:r>
      <w:r w:rsidRPr="00565D3B">
        <w:sym w:font="HQPB2" w:char="F0CA"/>
      </w:r>
      <w:r w:rsidRPr="00565D3B">
        <w:sym w:font="HQPB2" w:char="F0C8"/>
      </w:r>
      <w:r w:rsidRPr="00565D3B">
        <w:rPr>
          <w:rFonts w:ascii="(normal text)" w:hAnsi="(normal text)"/>
          <w:rtl/>
        </w:rPr>
        <w:t xml:space="preserve">   </w:t>
      </w:r>
      <w:r w:rsidRPr="00565D3B">
        <w:sym w:font="HQPB4" w:char="F0A8"/>
      </w:r>
      <w:r w:rsidRPr="00565D3B">
        <w:sym w:font="HQPB2" w:char="F062"/>
      </w:r>
      <w:r w:rsidRPr="00565D3B">
        <w:sym w:font="HQPB4" w:char="F0CE"/>
      </w:r>
      <w:r w:rsidRPr="00565D3B">
        <w:sym w:font="HQPB1" w:char="F029"/>
      </w:r>
      <w:r w:rsidRPr="00565D3B">
        <w:rPr>
          <w:rFonts w:ascii="(normal text)" w:hAnsi="(normal text)"/>
          <w:rtl/>
        </w:rPr>
        <w:t xml:space="preserve"> </w:t>
      </w:r>
      <w:r w:rsidRPr="00565D3B">
        <w:sym w:font="HQPB5" w:char="F07A"/>
      </w:r>
      <w:r w:rsidRPr="00565D3B">
        <w:sym w:font="HQPB2" w:char="F060"/>
      </w:r>
      <w:r w:rsidRPr="00565D3B">
        <w:sym w:font="HQPB2" w:char="F0BB"/>
      </w:r>
      <w:r w:rsidRPr="00565D3B">
        <w:sym w:font="HQPB5" w:char="F07C"/>
      </w:r>
      <w:r w:rsidRPr="00565D3B">
        <w:sym w:font="HQPB1" w:char="F0A1"/>
      </w:r>
      <w:r w:rsidRPr="00565D3B">
        <w:sym w:font="HQPB2" w:char="F053"/>
      </w:r>
      <w:r w:rsidRPr="00565D3B">
        <w:sym w:font="HQPB5" w:char="F04D"/>
      </w:r>
      <w:r w:rsidRPr="00565D3B">
        <w:sym w:font="HQPB2" w:char="F07D"/>
      </w:r>
      <w:r w:rsidRPr="00565D3B">
        <w:sym w:font="HQPB5" w:char="F024"/>
      </w:r>
      <w:r w:rsidRPr="00565D3B">
        <w:sym w:font="HQPB1" w:char="F023"/>
      </w:r>
      <w:r w:rsidRPr="00565D3B">
        <w:rPr>
          <w:rFonts w:ascii="(normal text)" w:hAnsi="(normal text)"/>
          <w:rtl/>
        </w:rPr>
        <w:t xml:space="preserve"> </w:t>
      </w:r>
      <w:r w:rsidRPr="00565D3B">
        <w:sym w:font="HQPB2" w:char="F092"/>
      </w:r>
      <w:r w:rsidRPr="00565D3B">
        <w:sym w:font="HQPB4" w:char="F0C5"/>
      </w:r>
      <w:r w:rsidRPr="00565D3B">
        <w:sym w:font="HQPB2" w:char="F022"/>
      </w:r>
      <w:r w:rsidRPr="00565D3B">
        <w:sym w:font="HQPB5" w:char="F073"/>
      </w:r>
      <w:r w:rsidRPr="00565D3B">
        <w:sym w:font="HQPB2" w:char="F039"/>
      </w:r>
      <w:r w:rsidRPr="00565D3B">
        <w:rPr>
          <w:rFonts w:ascii="(normal text)" w:hAnsi="(normal text)"/>
          <w:rtl/>
        </w:rPr>
        <w:t xml:space="preserve"> </w:t>
      </w:r>
      <w:r w:rsidRPr="00565D3B">
        <w:sym w:font="HQPB4" w:char="F041"/>
      </w:r>
      <w:r w:rsidRPr="00565D3B">
        <w:sym w:font="HQPB1" w:char="F08E"/>
      </w:r>
      <w:r w:rsidRPr="00565D3B">
        <w:sym w:font="HQPB4" w:char="F0F4"/>
      </w:r>
      <w:r w:rsidRPr="00565D3B">
        <w:sym w:font="HQPB1" w:char="F0A3"/>
      </w:r>
      <w:r w:rsidRPr="00565D3B">
        <w:sym w:font="HQPB4" w:char="F0E4"/>
      </w:r>
      <w:r w:rsidRPr="00565D3B">
        <w:sym w:font="HQPB1" w:char="F07A"/>
      </w:r>
      <w:r w:rsidRPr="00565D3B">
        <w:rPr>
          <w:rFonts w:ascii="(normal text)" w:hAnsi="(normal text)"/>
          <w:rtl/>
        </w:rPr>
        <w:t xml:space="preserve"> </w:t>
      </w:r>
      <w:r w:rsidRPr="00565D3B">
        <w:sym w:font="HQPB2" w:char="F0C7"/>
      </w:r>
      <w:r w:rsidRPr="00565D3B">
        <w:sym w:font="HQPB2" w:char="F0CB"/>
      </w:r>
      <w:r w:rsidRPr="00565D3B">
        <w:sym w:font="HQPB2" w:char="F0C8"/>
      </w:r>
      <w:r w:rsidRPr="00565D3B">
        <w:rPr>
          <w:rFonts w:ascii="(normal text)" w:hAnsi="(normal text)"/>
          <w:rtl/>
        </w:rPr>
        <w:t xml:space="preserve">   </w:t>
      </w:r>
      <w:r w:rsidRPr="00565D3B">
        <w:sym w:font="HQPB5" w:char="F09E"/>
      </w:r>
      <w:r w:rsidRPr="00565D3B">
        <w:sym w:font="HQPB2" w:char="F077"/>
      </w:r>
      <w:r w:rsidRPr="00565D3B">
        <w:sym w:font="HQPB4" w:char="F0CE"/>
      </w:r>
      <w:r w:rsidRPr="00565D3B">
        <w:sym w:font="HQPB1" w:char="F029"/>
      </w:r>
      <w:r w:rsidRPr="00565D3B">
        <w:rPr>
          <w:rFonts w:ascii="(normal text)" w:hAnsi="(normal text)"/>
          <w:rtl/>
        </w:rPr>
        <w:t xml:space="preserve"> </w:t>
      </w:r>
      <w:r w:rsidRPr="00565D3B">
        <w:sym w:font="HQPB5" w:char="F074"/>
      </w:r>
      <w:r w:rsidRPr="00565D3B">
        <w:sym w:font="HQPB2" w:char="F0FB"/>
      </w:r>
      <w:r w:rsidRPr="00565D3B">
        <w:sym w:font="HQPB2" w:char="F0EF"/>
      </w:r>
      <w:r w:rsidRPr="00565D3B">
        <w:sym w:font="HQPB4" w:char="F0CF"/>
      </w:r>
      <w:r w:rsidRPr="00565D3B">
        <w:sym w:font="HQPB3" w:char="F025"/>
      </w:r>
      <w:r w:rsidRPr="00565D3B">
        <w:sym w:font="HQPB4" w:char="F0A9"/>
      </w:r>
      <w:r w:rsidRPr="00565D3B">
        <w:sym w:font="HQPB3" w:char="F021"/>
      </w:r>
      <w:r w:rsidRPr="00565D3B">
        <w:sym w:font="HQPB5" w:char="F024"/>
      </w:r>
      <w:r w:rsidRPr="00565D3B">
        <w:sym w:font="HQPB1" w:char="F023"/>
      </w:r>
      <w:r w:rsidRPr="00565D3B">
        <w:rPr>
          <w:rFonts w:ascii="(normal text)" w:hAnsi="(normal text)"/>
          <w:rtl/>
        </w:rPr>
        <w:t xml:space="preserve"> </w:t>
      </w:r>
      <w:r w:rsidRPr="00565D3B">
        <w:sym w:font="HQPB5" w:char="F028"/>
      </w:r>
      <w:r w:rsidRPr="00565D3B">
        <w:sym w:font="HQPB1" w:char="F023"/>
      </w:r>
      <w:r w:rsidRPr="00565D3B">
        <w:sym w:font="HQPB2" w:char="F071"/>
      </w:r>
      <w:r w:rsidRPr="00565D3B">
        <w:sym w:font="HQPB4" w:char="F0E3"/>
      </w:r>
      <w:r w:rsidRPr="00565D3B">
        <w:sym w:font="HQPB2" w:char="F05A"/>
      </w:r>
      <w:r w:rsidRPr="00565D3B">
        <w:sym w:font="HQPB5" w:char="F074"/>
      </w:r>
      <w:r w:rsidRPr="00565D3B">
        <w:sym w:font="HQPB2" w:char="F042"/>
      </w:r>
      <w:r w:rsidRPr="00565D3B">
        <w:sym w:font="HQPB1" w:char="F023"/>
      </w:r>
      <w:r w:rsidRPr="00565D3B">
        <w:sym w:font="HQPB5" w:char="F075"/>
      </w:r>
      <w:r w:rsidRPr="00565D3B">
        <w:sym w:font="HQPB2" w:char="F0E4"/>
      </w:r>
      <w:r w:rsidRPr="00565D3B">
        <w:rPr>
          <w:rFonts w:ascii="(normal text)" w:hAnsi="(normal text)"/>
          <w:rtl/>
        </w:rPr>
        <w:t xml:space="preserve"> </w:t>
      </w:r>
      <w:r w:rsidRPr="00565D3B">
        <w:sym w:font="HQPB5" w:char="F028"/>
      </w:r>
      <w:r w:rsidRPr="00565D3B">
        <w:sym w:font="HQPB1" w:char="F023"/>
      </w:r>
      <w:r w:rsidRPr="00565D3B">
        <w:sym w:font="HQPB2" w:char="F071"/>
      </w:r>
      <w:r w:rsidRPr="00565D3B">
        <w:sym w:font="HQPB4" w:char="F0E8"/>
      </w:r>
      <w:r w:rsidRPr="00565D3B">
        <w:sym w:font="HQPB2" w:char="F03D"/>
      </w:r>
      <w:r w:rsidRPr="00565D3B">
        <w:sym w:font="HQPB4" w:char="F0CF"/>
      </w:r>
      <w:r w:rsidRPr="00565D3B">
        <w:sym w:font="HQPB2" w:char="F04A"/>
      </w:r>
      <w:r w:rsidRPr="00565D3B">
        <w:sym w:font="HQPB5" w:char="F074"/>
      </w:r>
      <w:r w:rsidRPr="00565D3B">
        <w:sym w:font="HQPB1" w:char="F0E3"/>
      </w:r>
      <w:r w:rsidRPr="00565D3B">
        <w:sym w:font="HQPB5" w:char="F075"/>
      </w:r>
      <w:r w:rsidRPr="00565D3B">
        <w:sym w:font="HQPB2" w:char="F072"/>
      </w:r>
      <w:r w:rsidRPr="00565D3B">
        <w:rPr>
          <w:rFonts w:ascii="(normal text)" w:hAnsi="(normal text)"/>
          <w:rtl/>
        </w:rPr>
        <w:t xml:space="preserve"> </w:t>
      </w:r>
      <w:r w:rsidRPr="00565D3B">
        <w:sym w:font="HQPB4" w:char="F0CF"/>
      </w:r>
      <w:r w:rsidRPr="00565D3B">
        <w:sym w:font="HQPB1" w:char="F04D"/>
      </w:r>
      <w:r w:rsidRPr="00565D3B">
        <w:sym w:font="HQPB2" w:char="F0BB"/>
      </w:r>
      <w:r w:rsidRPr="00565D3B">
        <w:sym w:font="HQPB5" w:char="F079"/>
      </w:r>
      <w:r w:rsidRPr="00565D3B">
        <w:sym w:font="HQPB1" w:char="F073"/>
      </w:r>
      <w:r w:rsidRPr="00565D3B">
        <w:sym w:font="HQPB4" w:char="F0CE"/>
      </w:r>
      <w:r w:rsidRPr="00565D3B">
        <w:sym w:font="HQPB2" w:char="F03D"/>
      </w:r>
      <w:r w:rsidRPr="00565D3B">
        <w:sym w:font="HQPB2" w:char="F0BB"/>
      </w:r>
      <w:r w:rsidRPr="00565D3B">
        <w:sym w:font="HQPB4" w:char="F0A2"/>
      </w:r>
      <w:r w:rsidRPr="00565D3B">
        <w:sym w:font="HQPB1" w:char="F0C1"/>
      </w:r>
      <w:r w:rsidRPr="00565D3B">
        <w:sym w:font="HQPB2" w:char="F039"/>
      </w:r>
      <w:r w:rsidRPr="00565D3B">
        <w:sym w:font="HQPB5" w:char="F024"/>
      </w:r>
      <w:r w:rsidRPr="00565D3B">
        <w:sym w:font="HQPB1" w:char="F023"/>
      </w:r>
      <w:r w:rsidRPr="00565D3B">
        <w:rPr>
          <w:rFonts w:ascii="(normal text)" w:hAnsi="(normal text)"/>
          <w:rtl/>
        </w:rPr>
        <w:t xml:space="preserve"> </w:t>
      </w:r>
      <w:r w:rsidRPr="00565D3B">
        <w:sym w:font="HQPB5" w:char="F028"/>
      </w:r>
      <w:r w:rsidRPr="00565D3B">
        <w:sym w:font="HQPB1" w:char="F023"/>
      </w:r>
      <w:r w:rsidRPr="00565D3B">
        <w:sym w:font="HQPB4" w:char="F0F6"/>
      </w:r>
      <w:r w:rsidRPr="00565D3B">
        <w:sym w:font="HQPB2" w:char="F071"/>
      </w:r>
      <w:r w:rsidRPr="00565D3B">
        <w:sym w:font="HQPB5" w:char="F07C"/>
      </w:r>
      <w:r w:rsidRPr="00565D3B">
        <w:sym w:font="HQPB1" w:char="F0B9"/>
      </w:r>
      <w:r w:rsidRPr="00565D3B">
        <w:sym w:font="HQPB1" w:char="F023"/>
      </w:r>
      <w:r w:rsidRPr="00565D3B">
        <w:sym w:font="HQPB5" w:char="F075"/>
      </w:r>
      <w:r w:rsidRPr="00565D3B">
        <w:sym w:font="HQPB2" w:char="F071"/>
      </w:r>
      <w:r w:rsidRPr="00565D3B">
        <w:sym w:font="HQPB5" w:char="F073"/>
      </w:r>
      <w:r w:rsidRPr="00565D3B">
        <w:sym w:font="HQPB1" w:char="F03F"/>
      </w:r>
      <w:r w:rsidRPr="00565D3B">
        <w:sym w:font="HQPB5" w:char="F075"/>
      </w:r>
      <w:r w:rsidRPr="00565D3B">
        <w:sym w:font="HQPB2" w:char="F072"/>
      </w:r>
      <w:r w:rsidRPr="00565D3B">
        <w:rPr>
          <w:rFonts w:ascii="(normal text)" w:hAnsi="(normal text)"/>
          <w:rtl/>
        </w:rPr>
        <w:t xml:space="preserve"> </w:t>
      </w:r>
      <w:r w:rsidRPr="00565D3B">
        <w:sym w:font="HQPB4" w:char="F0C8"/>
      </w:r>
      <w:r w:rsidRPr="00565D3B">
        <w:sym w:font="HQPB4" w:char="F064"/>
      </w:r>
      <w:r w:rsidRPr="00565D3B">
        <w:sym w:font="HQPB2" w:char="F02C"/>
      </w:r>
      <w:r w:rsidRPr="00565D3B">
        <w:sym w:font="HQPB5" w:char="F079"/>
      </w:r>
      <w:r w:rsidRPr="00565D3B">
        <w:sym w:font="HQPB1" w:char="F073"/>
      </w:r>
      <w:r w:rsidRPr="00565D3B">
        <w:sym w:font="HQPB4" w:char="F0F8"/>
      </w:r>
      <w:r w:rsidRPr="00565D3B">
        <w:sym w:font="HQPB2" w:char="F039"/>
      </w:r>
      <w:r w:rsidRPr="00565D3B">
        <w:sym w:font="HQPB5" w:char="F024"/>
      </w:r>
      <w:r w:rsidRPr="00565D3B">
        <w:sym w:font="HQPB1" w:char="F024"/>
      </w:r>
      <w:r w:rsidRPr="00565D3B">
        <w:sym w:font="HQPB4" w:char="F0CE"/>
      </w:r>
      <w:r w:rsidRPr="00565D3B">
        <w:sym w:font="HQPB1" w:char="F02F"/>
      </w:r>
      <w:r w:rsidRPr="00565D3B">
        <w:rPr>
          <w:rFonts w:ascii="(normal text)" w:hAnsi="(normal text)"/>
          <w:rtl/>
        </w:rPr>
        <w:t xml:space="preserve"> </w:t>
      </w:r>
      <w:r w:rsidRPr="00565D3B">
        <w:sym w:font="HQPB5" w:char="F028"/>
      </w:r>
      <w:r w:rsidRPr="00565D3B">
        <w:sym w:font="HQPB1" w:char="F023"/>
      </w:r>
      <w:r w:rsidRPr="00565D3B">
        <w:sym w:font="HQPB4" w:char="F0F6"/>
      </w:r>
      <w:r w:rsidRPr="00565D3B">
        <w:sym w:font="HQPB2" w:char="F071"/>
      </w:r>
      <w:r w:rsidRPr="00565D3B">
        <w:sym w:font="HQPB5" w:char="F07C"/>
      </w:r>
      <w:r w:rsidRPr="00565D3B">
        <w:sym w:font="HQPB1" w:char="F0B9"/>
      </w:r>
      <w:r w:rsidRPr="00565D3B">
        <w:sym w:font="HQPB1" w:char="F023"/>
      </w:r>
      <w:r w:rsidRPr="00565D3B">
        <w:sym w:font="HQPB5" w:char="F075"/>
      </w:r>
      <w:r w:rsidRPr="00565D3B">
        <w:sym w:font="HQPB2" w:char="F071"/>
      </w:r>
      <w:r w:rsidRPr="00565D3B">
        <w:sym w:font="HQPB5" w:char="F073"/>
      </w:r>
      <w:r w:rsidRPr="00565D3B">
        <w:sym w:font="HQPB1" w:char="F03F"/>
      </w:r>
      <w:r w:rsidRPr="00565D3B">
        <w:sym w:font="HQPB5" w:char="F075"/>
      </w:r>
      <w:r w:rsidRPr="00565D3B">
        <w:sym w:font="HQPB2" w:char="F072"/>
      </w:r>
      <w:r w:rsidRPr="00565D3B">
        <w:rPr>
          <w:rFonts w:ascii="(normal text)" w:hAnsi="(normal text)"/>
          <w:rtl/>
        </w:rPr>
        <w:t xml:space="preserve"> </w:t>
      </w:r>
      <w:r w:rsidRPr="00565D3B">
        <w:sym w:font="HQPB4" w:char="F0CE"/>
      </w:r>
      <w:r w:rsidRPr="00565D3B">
        <w:sym w:font="HQPB1" w:char="F08E"/>
      </w:r>
      <w:r w:rsidRPr="00565D3B">
        <w:sym w:font="HQPB4" w:char="F0F6"/>
      </w:r>
      <w:r w:rsidRPr="00565D3B">
        <w:sym w:font="HQPB1" w:char="F039"/>
      </w:r>
      <w:r w:rsidRPr="00565D3B">
        <w:sym w:font="HQPB4" w:char="F0A2"/>
      </w:r>
      <w:r w:rsidRPr="00565D3B">
        <w:sym w:font="HQPB1" w:char="F0C1"/>
      </w:r>
      <w:r w:rsidRPr="00565D3B">
        <w:sym w:font="HQPB2" w:char="F039"/>
      </w:r>
      <w:r w:rsidRPr="00565D3B">
        <w:sym w:font="HQPB5" w:char="F024"/>
      </w:r>
      <w:r w:rsidRPr="00565D3B">
        <w:sym w:font="HQPB1" w:char="F024"/>
      </w:r>
      <w:r w:rsidRPr="00565D3B">
        <w:sym w:font="HQPB4" w:char="F0CE"/>
      </w:r>
      <w:r w:rsidRPr="00565D3B">
        <w:sym w:font="HQPB1" w:char="F02F"/>
      </w:r>
      <w:r w:rsidRPr="00565D3B">
        <w:rPr>
          <w:rFonts w:ascii="(normal text)" w:hAnsi="(normal text)"/>
          <w:rtl/>
        </w:rPr>
        <w:t xml:space="preserve"> </w:t>
      </w:r>
      <w:r w:rsidRPr="00565D3B">
        <w:sym w:font="HQPB2" w:char="F0C7"/>
      </w:r>
      <w:r w:rsidRPr="00565D3B">
        <w:sym w:font="HQPB2" w:char="F0CC"/>
      </w:r>
      <w:r w:rsidRPr="00565D3B">
        <w:sym w:font="HQPB2" w:char="F0C8"/>
      </w:r>
      <w:r w:rsidRPr="00565D3B">
        <w:rPr>
          <w:rFonts w:ascii="(normal text)" w:hAnsi="(normal text)"/>
          <w:rtl/>
        </w:rPr>
        <w:t xml:space="preserve">   </w:t>
      </w:r>
    </w:p>
    <w:p w:rsidR="00A65A39" w:rsidRPr="00A65A39" w:rsidRDefault="00A65A39" w:rsidP="00A65A39">
      <w:pPr>
        <w:spacing w:after="200" w:line="276" w:lineRule="auto"/>
        <w:jc w:val="center"/>
        <w:rPr>
          <w:rFonts w:ascii="Monotype Corsiva" w:hAnsi="Monotype Corsiva"/>
          <w:lang w:val="id-ID"/>
        </w:rPr>
      </w:pPr>
      <w:r w:rsidRPr="00A65A39">
        <w:rPr>
          <w:rFonts w:ascii="Monotype Corsiva" w:hAnsi="Monotype Corsiva"/>
          <w:lang w:val="id-ID"/>
        </w:rPr>
        <w:t>Demi masa.</w:t>
      </w:r>
      <w:r w:rsidRPr="00565D3B">
        <w:rPr>
          <w:rFonts w:ascii="Monotype Corsiva" w:hAnsi="Monotype Corsiva"/>
          <w:lang w:val="id-ID"/>
        </w:rPr>
        <w:t xml:space="preserve"> </w:t>
      </w:r>
      <w:r w:rsidRPr="00A65A39">
        <w:rPr>
          <w:rFonts w:ascii="Monotype Corsiva" w:hAnsi="Monotype Corsiva"/>
          <w:lang w:val="id-ID"/>
        </w:rPr>
        <w:t>Sesungguhnya manusia itu benar-benar dalam kerugian,</w:t>
      </w:r>
      <w:r w:rsidRPr="00565D3B">
        <w:rPr>
          <w:rFonts w:ascii="Monotype Corsiva" w:hAnsi="Monotype Corsiva"/>
          <w:lang w:val="id-ID"/>
        </w:rPr>
        <w:t xml:space="preserve"> </w:t>
      </w:r>
      <w:r w:rsidRPr="00A65A39">
        <w:rPr>
          <w:rFonts w:ascii="Monotype Corsiva" w:hAnsi="Monotype Corsiva"/>
          <w:lang w:val="id-ID"/>
        </w:rPr>
        <w:t>kecuali orang-orang yang beriman dan mengerjakan amal saleh dan nasehat menasehati supaya mentaati kebenaran dan nasehat menasehati supaya menetapi kesabaran.</w:t>
      </w:r>
    </w:p>
    <w:p w:rsidR="00A65A39" w:rsidRPr="00A65A39" w:rsidRDefault="00A65A39" w:rsidP="00A65A39">
      <w:pPr>
        <w:spacing w:after="200" w:line="276" w:lineRule="auto"/>
        <w:jc w:val="both"/>
        <w:rPr>
          <w:rFonts w:ascii="(normal text)" w:hAnsi="(normal text)"/>
          <w:lang w:val="id-ID"/>
        </w:rPr>
      </w:pPr>
    </w:p>
    <w:p w:rsidR="00A65A39" w:rsidRPr="00565D3B" w:rsidRDefault="00A65A39" w:rsidP="00A65A39">
      <w:pPr>
        <w:spacing w:after="200" w:line="276" w:lineRule="auto"/>
        <w:jc w:val="both"/>
        <w:rPr>
          <w:rFonts w:ascii="(normal text)" w:hAnsi="(normal text)"/>
          <w:lang w:val="id-ID"/>
        </w:rPr>
      </w:pPr>
    </w:p>
    <w:p w:rsidR="00A65A39" w:rsidRPr="00565D3B" w:rsidRDefault="00A65A39" w:rsidP="00A65A39">
      <w:pPr>
        <w:spacing w:after="200" w:line="276" w:lineRule="auto"/>
        <w:jc w:val="both"/>
        <w:rPr>
          <w:rFonts w:ascii="(normal text)" w:hAnsi="(normal text)"/>
          <w:lang w:val="id-ID"/>
        </w:rPr>
      </w:pPr>
    </w:p>
    <w:p w:rsidR="00A65A39" w:rsidRPr="00565D3B" w:rsidRDefault="00A65A39" w:rsidP="00A65A39">
      <w:pPr>
        <w:spacing w:after="200" w:line="276" w:lineRule="auto"/>
        <w:jc w:val="center"/>
        <w:rPr>
          <w:rFonts w:ascii="Castellar" w:hAnsi="Castellar"/>
          <w:b/>
          <w:lang w:val="id-ID"/>
        </w:rPr>
      </w:pPr>
    </w:p>
    <w:p w:rsidR="00A65A39" w:rsidRPr="00565D3B" w:rsidRDefault="00A65A39" w:rsidP="00A65A39">
      <w:pPr>
        <w:spacing w:after="200" w:line="276" w:lineRule="auto"/>
        <w:jc w:val="center"/>
        <w:rPr>
          <w:rFonts w:ascii="Castellar" w:hAnsi="Castellar"/>
          <w:b/>
        </w:rPr>
      </w:pPr>
      <w:r w:rsidRPr="00565D3B">
        <w:rPr>
          <w:rFonts w:ascii="Castellar" w:hAnsi="Castellar"/>
          <w:b/>
          <w:lang w:val="id-ID"/>
        </w:rPr>
        <w:t>PersembAHAN</w:t>
      </w:r>
      <w:r w:rsidRPr="00565D3B">
        <w:rPr>
          <w:rFonts w:ascii="Castellar" w:hAnsi="Castellar"/>
          <w:b/>
        </w:rPr>
        <w:t xml:space="preserve"> :</w:t>
      </w:r>
    </w:p>
    <w:p w:rsidR="00A65A39" w:rsidRPr="00565D3B" w:rsidRDefault="00A65A39" w:rsidP="00A65A39">
      <w:pPr>
        <w:spacing w:after="200" w:line="276" w:lineRule="auto"/>
        <w:jc w:val="center"/>
        <w:rPr>
          <w:rFonts w:ascii="Castellar" w:hAnsi="Castellar"/>
          <w:b/>
          <w:lang w:val="id-ID"/>
        </w:rPr>
      </w:pPr>
    </w:p>
    <w:p w:rsidR="00A65A39" w:rsidRPr="00565D3B" w:rsidRDefault="00A65A39" w:rsidP="00A65A39">
      <w:pPr>
        <w:spacing w:after="200" w:line="276" w:lineRule="auto"/>
        <w:jc w:val="center"/>
        <w:rPr>
          <w:rFonts w:ascii="Castellar" w:hAnsi="Castellar"/>
          <w:b/>
          <w:lang w:val="id-ID"/>
        </w:rPr>
      </w:pPr>
    </w:p>
    <w:p w:rsidR="00A65A39" w:rsidRPr="00565D3B" w:rsidRDefault="00A65A39" w:rsidP="00A65A39">
      <w:pPr>
        <w:spacing w:after="200" w:line="276" w:lineRule="auto"/>
        <w:jc w:val="center"/>
        <w:rPr>
          <w:rFonts w:ascii="Castellar" w:hAnsi="Castellar"/>
          <w:b/>
          <w:lang w:val="id-ID"/>
        </w:rPr>
      </w:pPr>
    </w:p>
    <w:p w:rsidR="00A65A39" w:rsidRPr="00565D3B" w:rsidRDefault="00A65A39" w:rsidP="00A65A39">
      <w:pPr>
        <w:spacing w:after="200" w:line="276" w:lineRule="auto"/>
        <w:jc w:val="center"/>
        <w:rPr>
          <w:rFonts w:ascii="Monotype Corsiva" w:hAnsi="Monotype Corsiva"/>
          <w:bCs/>
          <w:lang w:val="id-ID"/>
        </w:rPr>
      </w:pPr>
      <w:r w:rsidRPr="00565D3B">
        <w:rPr>
          <w:rFonts w:ascii="Monotype Corsiva" w:hAnsi="Monotype Corsiva"/>
          <w:bCs/>
          <w:lang w:val="id-ID"/>
        </w:rPr>
        <w:t>Dengan segala kerendahan hati dan kasih sayang yang tulus ikhlas,</w:t>
      </w:r>
    </w:p>
    <w:p w:rsidR="00A65A39" w:rsidRPr="00565D3B" w:rsidRDefault="00A65A39" w:rsidP="00A65A39">
      <w:pPr>
        <w:spacing w:after="200" w:line="276" w:lineRule="auto"/>
        <w:jc w:val="center"/>
        <w:rPr>
          <w:rFonts w:ascii="Monotype Corsiva" w:hAnsi="Monotype Corsiva"/>
          <w:bCs/>
          <w:lang w:val="id-ID"/>
        </w:rPr>
      </w:pPr>
      <w:r w:rsidRPr="00565D3B">
        <w:rPr>
          <w:rFonts w:ascii="Monotype Corsiva" w:hAnsi="Monotype Corsiva"/>
          <w:bCs/>
          <w:lang w:val="id-ID"/>
        </w:rPr>
        <w:t>Karya tulis ini kupersembahkan untuk :</w:t>
      </w:r>
    </w:p>
    <w:p w:rsidR="00A65A39" w:rsidRPr="00565D3B" w:rsidRDefault="00A65A39" w:rsidP="00A65A39">
      <w:pPr>
        <w:spacing w:after="200" w:line="276" w:lineRule="auto"/>
        <w:jc w:val="center"/>
        <w:rPr>
          <w:rFonts w:ascii="Monotype Corsiva" w:hAnsi="Monotype Corsiva"/>
          <w:bCs/>
          <w:lang w:val="id-ID"/>
        </w:rPr>
      </w:pPr>
    </w:p>
    <w:p w:rsidR="00A65A39" w:rsidRPr="00565D3B" w:rsidRDefault="00A65A39" w:rsidP="00A65A39">
      <w:pPr>
        <w:spacing w:after="200" w:line="276" w:lineRule="auto"/>
        <w:jc w:val="center"/>
        <w:rPr>
          <w:rFonts w:ascii="Monotype Corsiva" w:hAnsi="Monotype Corsiva"/>
          <w:bCs/>
          <w:lang w:val="id-ID"/>
        </w:rPr>
      </w:pPr>
    </w:p>
    <w:p w:rsidR="00A65A39" w:rsidRPr="00565D3B" w:rsidRDefault="00A65A39" w:rsidP="00A65A39">
      <w:pPr>
        <w:spacing w:after="200" w:line="276" w:lineRule="auto"/>
        <w:jc w:val="center"/>
        <w:rPr>
          <w:rFonts w:ascii="Monotype Corsiva" w:hAnsi="Monotype Corsiva"/>
          <w:bCs/>
          <w:lang w:val="id-ID"/>
        </w:rPr>
      </w:pPr>
      <w:r w:rsidRPr="00565D3B">
        <w:rPr>
          <w:rFonts w:ascii="Monotype Corsiva" w:hAnsi="Monotype Corsiva"/>
          <w:bCs/>
          <w:lang w:val="id-ID"/>
        </w:rPr>
        <w:t>Guruku yang Mulia Syekh Ahmad Shohibul Wafa Tadjul Arifin</w:t>
      </w:r>
      <w:r>
        <w:rPr>
          <w:rFonts w:ascii="Monotype Corsiva" w:hAnsi="Monotype Corsiva"/>
          <w:bCs/>
          <w:lang w:val="id-ID"/>
        </w:rPr>
        <w:t xml:space="preserve"> (Alm.)</w:t>
      </w:r>
      <w:r w:rsidRPr="00565D3B">
        <w:rPr>
          <w:rFonts w:ascii="Monotype Corsiva" w:hAnsi="Monotype Corsiva"/>
          <w:bCs/>
          <w:lang w:val="id-ID"/>
        </w:rPr>
        <w:t>.</w:t>
      </w:r>
    </w:p>
    <w:p w:rsidR="00A65A39" w:rsidRPr="00565D3B" w:rsidRDefault="00A65A39" w:rsidP="00A65A39">
      <w:pPr>
        <w:spacing w:after="200" w:line="276" w:lineRule="auto"/>
        <w:jc w:val="center"/>
        <w:rPr>
          <w:rFonts w:ascii="Monotype Corsiva" w:hAnsi="Monotype Corsiva"/>
          <w:bCs/>
          <w:lang w:val="id-ID"/>
        </w:rPr>
      </w:pPr>
      <w:r w:rsidRPr="00565D3B">
        <w:rPr>
          <w:rFonts w:ascii="Monotype Corsiva" w:hAnsi="Monotype Corsiva"/>
          <w:bCs/>
          <w:lang w:val="id-ID"/>
        </w:rPr>
        <w:t>Ayahanda dan ibunda tercinta yang selalu memberikan do’anya,,</w:t>
      </w:r>
    </w:p>
    <w:p w:rsidR="00A65A39" w:rsidRPr="00565D3B" w:rsidRDefault="00A65A39" w:rsidP="00A65A39">
      <w:pPr>
        <w:spacing w:after="200" w:line="276" w:lineRule="auto"/>
        <w:jc w:val="center"/>
        <w:rPr>
          <w:rFonts w:ascii="Monotype Corsiva" w:hAnsi="Monotype Corsiva"/>
          <w:bCs/>
          <w:lang w:val="id-ID"/>
        </w:rPr>
      </w:pPr>
      <w:r>
        <w:rPr>
          <w:rFonts w:ascii="Monotype Corsiva" w:hAnsi="Monotype Corsiva"/>
          <w:bCs/>
          <w:lang w:val="id-ID"/>
        </w:rPr>
        <w:t xml:space="preserve">Egi, Ovi, Udi, Deden, Aji, Dika, Risa dan semua adik-adik </w:t>
      </w:r>
      <w:r w:rsidRPr="00565D3B">
        <w:rPr>
          <w:rFonts w:ascii="Monotype Corsiva" w:hAnsi="Monotype Corsiva"/>
          <w:bCs/>
          <w:lang w:val="id-ID"/>
        </w:rPr>
        <w:t>tersayang yang selalu membuatku tersenyum,</w:t>
      </w:r>
    </w:p>
    <w:p w:rsidR="00A65A39" w:rsidRDefault="00A65A39" w:rsidP="00A65A39">
      <w:pPr>
        <w:spacing w:after="200" w:line="276" w:lineRule="auto"/>
        <w:jc w:val="center"/>
        <w:rPr>
          <w:rFonts w:ascii="Monotype Corsiva" w:hAnsi="Monotype Corsiva"/>
          <w:bCs/>
          <w:lang w:val="id-ID"/>
        </w:rPr>
      </w:pPr>
      <w:r>
        <w:rPr>
          <w:rFonts w:ascii="Monotype Corsiva" w:hAnsi="Monotype Corsiva"/>
          <w:bCs/>
          <w:lang w:val="id-ID"/>
        </w:rPr>
        <w:t>Almamaterku SD Negeri 2 Lemah putih, SLTP Negeri 1 Lemah sugih</w:t>
      </w:r>
      <w:r w:rsidRPr="00565D3B">
        <w:rPr>
          <w:rFonts w:ascii="Monotype Corsiva" w:hAnsi="Monotype Corsiva"/>
          <w:bCs/>
          <w:lang w:val="id-ID"/>
        </w:rPr>
        <w:t>,</w:t>
      </w:r>
      <w:r>
        <w:rPr>
          <w:rFonts w:ascii="Monotype Corsiva" w:hAnsi="Monotype Corsiva"/>
          <w:bCs/>
          <w:lang w:val="id-ID"/>
        </w:rPr>
        <w:t xml:space="preserve"> MA Serba Bakti PP. Suryalaya dan juga Fakultas Dakwah IAILM PP. Suryalaya. Tak lupa tempat ku menimba ilmu agama “Majelis Ta’lim Nurul Hidayah”.</w:t>
      </w:r>
    </w:p>
    <w:p w:rsidR="00A65A39" w:rsidRDefault="00A65A39" w:rsidP="00A65A39">
      <w:pPr>
        <w:spacing w:after="200" w:line="276" w:lineRule="auto"/>
        <w:jc w:val="center"/>
        <w:rPr>
          <w:rFonts w:ascii="Monotype Corsiva" w:hAnsi="Monotype Corsiva"/>
          <w:bCs/>
          <w:lang w:val="id-ID"/>
        </w:rPr>
      </w:pPr>
    </w:p>
    <w:p w:rsidR="00A65A39" w:rsidRPr="00565D3B" w:rsidRDefault="00A65A39" w:rsidP="00A65A39">
      <w:pPr>
        <w:spacing w:after="200" w:line="276" w:lineRule="auto"/>
        <w:jc w:val="center"/>
        <w:rPr>
          <w:rFonts w:ascii="Monotype Corsiva" w:hAnsi="Monotype Corsiva"/>
          <w:bCs/>
          <w:lang w:val="id-ID"/>
        </w:rPr>
      </w:pPr>
      <w:r>
        <w:rPr>
          <w:rFonts w:ascii="Monotype Corsiva" w:hAnsi="Monotype Corsiva"/>
          <w:bCs/>
          <w:lang w:val="id-ID"/>
        </w:rPr>
        <w:t>Sahabat-sahabatku yang pada karya ini tak bisa disebutkan satu persatu, berkat dukungan dari kalian lah ini semua bisa terwujud.</w:t>
      </w:r>
    </w:p>
    <w:p w:rsidR="00A65A39" w:rsidRPr="00565D3B" w:rsidRDefault="00A65A39" w:rsidP="00A65A39">
      <w:pPr>
        <w:spacing w:after="200" w:line="276" w:lineRule="auto"/>
        <w:jc w:val="center"/>
        <w:rPr>
          <w:rFonts w:ascii="Monotype Corsiva" w:hAnsi="Monotype Corsiva"/>
          <w:bCs/>
          <w:lang w:val="id-ID"/>
        </w:rPr>
      </w:pPr>
      <w:r w:rsidRPr="00565D3B">
        <w:rPr>
          <w:rFonts w:ascii="Monotype Corsiva" w:hAnsi="Monotype Corsiva"/>
          <w:bCs/>
          <w:lang w:val="id-ID"/>
        </w:rPr>
        <w:t>Sahabat hatiku tersayang (</w:t>
      </w:r>
      <w:r>
        <w:rPr>
          <w:rFonts w:ascii="Monotype Corsiva" w:hAnsi="Monotype Corsiva"/>
          <w:bCs/>
          <w:lang w:val="id-ID"/>
        </w:rPr>
        <w:t>Chi-Ka</w:t>
      </w:r>
      <w:r w:rsidRPr="00565D3B">
        <w:rPr>
          <w:rFonts w:ascii="Monotype Corsiva" w:hAnsi="Monotype Corsiva"/>
          <w:bCs/>
          <w:lang w:val="id-ID"/>
        </w:rPr>
        <w:t>) yang tak kenal lelah memberiku Inspirasi kehidupan.</w:t>
      </w:r>
    </w:p>
    <w:p w:rsidR="00A65A39" w:rsidRPr="00565D3B" w:rsidRDefault="00A65A39" w:rsidP="00A65A39">
      <w:pPr>
        <w:spacing w:after="200" w:line="276" w:lineRule="auto"/>
        <w:jc w:val="center"/>
        <w:rPr>
          <w:b/>
          <w:lang w:val="id-ID"/>
        </w:rPr>
      </w:pPr>
    </w:p>
    <w:p w:rsidR="00A65A39" w:rsidRPr="00565D3B" w:rsidRDefault="00A65A39" w:rsidP="00A65A39">
      <w:pPr>
        <w:spacing w:after="200" w:line="276" w:lineRule="auto"/>
        <w:jc w:val="center"/>
        <w:rPr>
          <w:b/>
          <w:lang w:val="id-ID"/>
        </w:rPr>
      </w:pPr>
    </w:p>
    <w:p w:rsidR="00A65A39" w:rsidRPr="00565D3B" w:rsidRDefault="00A65A39" w:rsidP="00A65A39">
      <w:pPr>
        <w:spacing w:after="200" w:line="276" w:lineRule="auto"/>
        <w:jc w:val="center"/>
        <w:rPr>
          <w:b/>
          <w:lang w:val="id-ID"/>
        </w:rPr>
      </w:pPr>
    </w:p>
    <w:p w:rsidR="00A65A39" w:rsidRPr="00565D3B" w:rsidRDefault="00A65A39" w:rsidP="00A65A39">
      <w:pPr>
        <w:spacing w:after="200" w:line="276" w:lineRule="auto"/>
        <w:jc w:val="center"/>
        <w:rPr>
          <w:b/>
          <w:lang w:val="id-ID"/>
        </w:rPr>
      </w:pPr>
    </w:p>
    <w:p w:rsidR="00A65A39" w:rsidRPr="00565D3B" w:rsidRDefault="00A65A39" w:rsidP="00A65A39">
      <w:pPr>
        <w:spacing w:after="200" w:line="276" w:lineRule="auto"/>
        <w:jc w:val="center"/>
        <w:rPr>
          <w:rFonts w:cs="Rod Transparent"/>
          <w:b/>
          <w:lang w:val="id-ID"/>
        </w:rPr>
      </w:pPr>
      <w:r w:rsidRPr="00565D3B">
        <w:rPr>
          <w:rFonts w:cs="Rod Transparent"/>
          <w:b/>
          <w:lang w:val="id-ID"/>
        </w:rPr>
        <w:t>Semoga karya tulis ini dapat bermanfaat untuk semuanya.</w:t>
      </w:r>
    </w:p>
    <w:p w:rsidR="00A65A39" w:rsidRPr="00565D3B" w:rsidRDefault="00A65A39" w:rsidP="00A65A39">
      <w:pPr>
        <w:spacing w:after="200" w:line="276" w:lineRule="auto"/>
        <w:rPr>
          <w:rFonts w:cs="Rod Transparent"/>
          <w:b/>
          <w:lang w:val="id-ID"/>
        </w:rPr>
      </w:pPr>
      <w:r w:rsidRPr="00565D3B">
        <w:rPr>
          <w:rFonts w:cs="Rod Transparent"/>
          <w:b/>
          <w:lang w:val="id-ID"/>
        </w:rPr>
        <w:lastRenderedPageBreak/>
        <w:br w:type="page"/>
      </w:r>
    </w:p>
    <w:p w:rsidR="00A65A39" w:rsidRPr="00565D3B" w:rsidRDefault="00A65A39" w:rsidP="00A65A39">
      <w:pPr>
        <w:spacing w:after="200" w:line="276" w:lineRule="auto"/>
        <w:jc w:val="center"/>
        <w:rPr>
          <w:rFonts w:cs="Rod Transparent"/>
          <w:b/>
          <w:lang w:val="id-ID"/>
        </w:rPr>
      </w:pPr>
      <w:r w:rsidRPr="00565D3B">
        <w:rPr>
          <w:rFonts w:cs="Rod Transparent"/>
          <w:b/>
          <w:lang w:val="id-ID"/>
        </w:rPr>
        <w:lastRenderedPageBreak/>
        <w:t>RIWAYAT HIDUP PENULIS</w:t>
      </w:r>
    </w:p>
    <w:p w:rsidR="00A65A39" w:rsidRPr="00565D3B" w:rsidRDefault="00A65A39" w:rsidP="00A65A39">
      <w:pPr>
        <w:spacing w:after="200" w:line="276" w:lineRule="auto"/>
        <w:jc w:val="center"/>
        <w:rPr>
          <w:rFonts w:cs="Rod Transparent"/>
          <w:b/>
          <w:lang w:val="id-ID"/>
        </w:rPr>
      </w:pPr>
    </w:p>
    <w:p w:rsidR="00A65A39" w:rsidRPr="00565D3B" w:rsidRDefault="00A65A39" w:rsidP="00A65A39">
      <w:pPr>
        <w:spacing w:after="200" w:line="276" w:lineRule="auto"/>
        <w:jc w:val="center"/>
        <w:rPr>
          <w:rFonts w:cs="Rod Transparent"/>
          <w:b/>
          <w:lang w:val="id-ID"/>
        </w:rPr>
      </w:pPr>
      <w:r>
        <w:rPr>
          <w:rFonts w:cs="Rod Transparent"/>
          <w:b/>
          <w:noProof/>
        </w:rPr>
        <w:pict>
          <v:rect id="_x0000_s1026" style="position:absolute;left:0;text-align:left;margin-left:4.35pt;margin-top:20.85pt;width:95.25pt;height:114pt;z-index:251660288">
            <v:textbox>
              <w:txbxContent>
                <w:p w:rsidR="00A65A39" w:rsidRDefault="00A65A39" w:rsidP="00A65A39">
                  <w:r>
                    <w:rPr>
                      <w:noProof/>
                    </w:rPr>
                    <w:drawing>
                      <wp:inline distT="0" distB="0" distL="0" distR="0">
                        <wp:extent cx="1017270" cy="1525905"/>
                        <wp:effectExtent l="19050" t="0" r="0" b="0"/>
                        <wp:docPr id="1" name="Picture 1" descr="E:\PICTURE\aLbUM\Pendud\dudin 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aLbUM\Pendud\dudin 4904.JPG"/>
                                <pic:cNvPicPr>
                                  <a:picLocks noChangeAspect="1" noChangeArrowheads="1"/>
                                </pic:cNvPicPr>
                              </pic:nvPicPr>
                              <pic:blipFill>
                                <a:blip r:embed="rId8"/>
                                <a:srcRect/>
                                <a:stretch>
                                  <a:fillRect/>
                                </a:stretch>
                              </pic:blipFill>
                              <pic:spPr bwMode="auto">
                                <a:xfrm>
                                  <a:off x="0" y="0"/>
                                  <a:ext cx="1017270" cy="1525905"/>
                                </a:xfrm>
                                <a:prstGeom prst="rect">
                                  <a:avLst/>
                                </a:prstGeom>
                                <a:noFill/>
                                <a:ln w="9525">
                                  <a:noFill/>
                                  <a:miter lim="800000"/>
                                  <a:headEnd/>
                                  <a:tailEnd/>
                                </a:ln>
                              </pic:spPr>
                            </pic:pic>
                          </a:graphicData>
                        </a:graphic>
                      </wp:inline>
                    </w:drawing>
                  </w:r>
                </w:p>
              </w:txbxContent>
            </v:textbox>
          </v:rec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061"/>
      </w:tblGrid>
      <w:tr w:rsidR="00A65A39" w:rsidRPr="00565D3B" w:rsidTr="007528F8">
        <w:tc>
          <w:tcPr>
            <w:tcW w:w="2093" w:type="dxa"/>
          </w:tcPr>
          <w:p w:rsidR="00A65A39" w:rsidRPr="00565D3B" w:rsidRDefault="00A65A39" w:rsidP="007528F8">
            <w:pPr>
              <w:spacing w:after="200" w:line="276" w:lineRule="auto"/>
              <w:jc w:val="center"/>
              <w:rPr>
                <w:rFonts w:cs="Rod Transparent"/>
                <w:b/>
                <w:sz w:val="24"/>
                <w:szCs w:val="24"/>
                <w:lang w:val="id-ID"/>
              </w:rPr>
            </w:pPr>
          </w:p>
        </w:tc>
        <w:tc>
          <w:tcPr>
            <w:tcW w:w="6061" w:type="dxa"/>
          </w:tcPr>
          <w:p w:rsidR="00A65A39" w:rsidRPr="00565D3B" w:rsidRDefault="00A65A39" w:rsidP="007528F8">
            <w:pPr>
              <w:spacing w:after="200" w:line="480" w:lineRule="auto"/>
              <w:ind w:left="317"/>
              <w:jc w:val="both"/>
              <w:rPr>
                <w:rFonts w:cs="Rod Transparent"/>
                <w:bCs/>
                <w:sz w:val="24"/>
                <w:szCs w:val="24"/>
                <w:lang w:val="id-ID"/>
              </w:rPr>
            </w:pPr>
            <w:r w:rsidRPr="00565D3B">
              <w:rPr>
                <w:rFonts w:cs="Rod Transparent"/>
                <w:b/>
                <w:sz w:val="24"/>
                <w:szCs w:val="24"/>
                <w:lang w:val="id-ID"/>
              </w:rPr>
              <w:t xml:space="preserve">Dudin Samsudin, </w:t>
            </w:r>
            <w:r w:rsidRPr="00565D3B">
              <w:rPr>
                <w:rFonts w:cs="Rod Transparent"/>
                <w:bCs/>
                <w:sz w:val="24"/>
                <w:szCs w:val="24"/>
                <w:lang w:val="id-ID"/>
              </w:rPr>
              <w:t>lahir di Kp. Cilengkrang, Ds. Lemah Putih, Kec. Lemah sugih, Kab. Majalengka Jawa Barat pada tanggal 21 Maret 1989. Putra pertama dari pasangan Bp. Oman Abdurrahman dan Ibu Eti Rohaeti.</w:t>
            </w:r>
          </w:p>
        </w:tc>
      </w:tr>
    </w:tbl>
    <w:p w:rsidR="00A65A39" w:rsidRPr="00565D3B" w:rsidRDefault="00A65A39" w:rsidP="00A65A39">
      <w:pPr>
        <w:spacing w:after="200" w:line="480" w:lineRule="auto"/>
        <w:jc w:val="both"/>
        <w:rPr>
          <w:rFonts w:cs="Rod Transparent"/>
          <w:bCs/>
          <w:lang w:val="id-ID"/>
        </w:rPr>
      </w:pPr>
      <w:r w:rsidRPr="00565D3B">
        <w:rPr>
          <w:rFonts w:cs="Rod Transparent"/>
          <w:b/>
          <w:lang w:val="id-ID"/>
        </w:rPr>
        <w:t>Pengalaman Pendidikan</w:t>
      </w:r>
      <w:r w:rsidRPr="00565D3B">
        <w:rPr>
          <w:rFonts w:cs="Rod Transparent"/>
          <w:bCs/>
          <w:lang w:val="id-ID"/>
        </w:rPr>
        <w:tab/>
        <w:t>: Lulus tingkat SD di Sekolah Dasar Negeri 2 Lemah putih pada tahun 2001, kemudian melanjutkan ke Sekolah Lanjutan Tingkat Pertama Negeri 1 Lemah sugih dan lulus pada tahun 2004. Selanjutnya penulis melanjutkan sekolah ke Madrasah Aliyah Swasta (MAS) Serba Bakti Pondok Pesantren Suryalaya dan lulus pada tahun 2007. Setelah lulus dari Madrasah Aliyah kemudian penulis melanjutkan pendidikannya ke pergururuan tinggi di Institut Agama Islam Latifah Mubarokiyah pondok Pesantren Suryalaya dengan mengambil jurusan Komunikasi dan Penyiaran Islam Fakultas Dakwah.</w:t>
      </w:r>
    </w:p>
    <w:p w:rsidR="00A65A39" w:rsidRPr="00565D3B" w:rsidRDefault="00A65A39" w:rsidP="00A65A39">
      <w:pPr>
        <w:spacing w:after="200" w:line="480" w:lineRule="auto"/>
        <w:jc w:val="both"/>
        <w:rPr>
          <w:rFonts w:cs="Rod Transparent"/>
          <w:bCs/>
          <w:lang w:val="id-ID"/>
        </w:rPr>
      </w:pPr>
      <w:r w:rsidRPr="00565D3B">
        <w:rPr>
          <w:rFonts w:cs="Rod Transparent"/>
          <w:b/>
          <w:lang w:val="id-ID"/>
        </w:rPr>
        <w:t>Pengalaman Organisasi</w:t>
      </w:r>
      <w:r w:rsidRPr="00565D3B">
        <w:rPr>
          <w:rFonts w:cs="Rod Transparent"/>
          <w:b/>
          <w:lang w:val="id-ID"/>
        </w:rPr>
        <w:tab/>
      </w:r>
      <w:r w:rsidRPr="00565D3B">
        <w:rPr>
          <w:rFonts w:cs="Rod Transparent"/>
          <w:bCs/>
          <w:lang w:val="id-ID"/>
        </w:rPr>
        <w:t>: dari tingkat SLTP sampai SMA penulis  sangat aktif dalam berbagai organisasi. Begitu pula ketika masih kuliah, penulis aktif dibeberapa organisasi, diantaranya : anggota Badan Eksekutif Mahasiswa IAILM  di bidang Minat Bakat dan Ketua Badan Eksekutif Mahasiswa (BEM) Fakultas Dakwah periode 2009-2010.</w:t>
      </w:r>
    </w:p>
    <w:p w:rsidR="00A65A39" w:rsidRPr="00565D3B" w:rsidRDefault="00A65A39" w:rsidP="00A65A39">
      <w:pPr>
        <w:spacing w:after="200" w:line="480" w:lineRule="auto"/>
        <w:jc w:val="both"/>
        <w:rPr>
          <w:rFonts w:cs="Rod Transparent"/>
          <w:bCs/>
          <w:lang w:val="id-ID"/>
        </w:rPr>
      </w:pPr>
      <w:r w:rsidRPr="00565D3B">
        <w:rPr>
          <w:rFonts w:cs="Rod Transparent"/>
          <w:bCs/>
          <w:lang w:val="id-ID"/>
        </w:rPr>
        <w:t xml:space="preserve">      </w:t>
      </w:r>
    </w:p>
    <w:p w:rsidR="00A65A39" w:rsidRPr="00565D3B" w:rsidRDefault="00A65A39" w:rsidP="00A65A39">
      <w:pPr>
        <w:jc w:val="center"/>
        <w:rPr>
          <w:b/>
          <w:bCs/>
          <w:lang w:val="id-ID"/>
        </w:rPr>
      </w:pPr>
      <w:r w:rsidRPr="00565D3B">
        <w:rPr>
          <w:b/>
          <w:bCs/>
          <w:i/>
          <w:iCs/>
          <w:lang w:val="id-ID"/>
        </w:rPr>
        <w:lastRenderedPageBreak/>
        <w:t>ABSTRAK</w:t>
      </w:r>
    </w:p>
    <w:p w:rsidR="00A65A39" w:rsidRPr="00565D3B" w:rsidRDefault="00A65A39" w:rsidP="00A65A39">
      <w:pPr>
        <w:jc w:val="center"/>
        <w:rPr>
          <w:b/>
          <w:bCs/>
          <w:lang w:val="id-ID"/>
        </w:rPr>
      </w:pPr>
    </w:p>
    <w:p w:rsidR="00A65A39" w:rsidRPr="00565D3B" w:rsidRDefault="00A65A39" w:rsidP="00A65A39">
      <w:pPr>
        <w:jc w:val="center"/>
        <w:rPr>
          <w:b/>
          <w:bCs/>
          <w:lang w:val="id-ID"/>
        </w:rPr>
      </w:pPr>
    </w:p>
    <w:p w:rsidR="00A65A39" w:rsidRPr="00565D3B" w:rsidRDefault="00A65A39" w:rsidP="00A65A39">
      <w:pPr>
        <w:jc w:val="center"/>
        <w:rPr>
          <w:b/>
          <w:bCs/>
          <w:lang w:val="id-ID"/>
        </w:rPr>
      </w:pPr>
    </w:p>
    <w:p w:rsidR="00A65A39" w:rsidRPr="00565D3B" w:rsidRDefault="00A65A39" w:rsidP="00A65A39">
      <w:pPr>
        <w:spacing w:line="276" w:lineRule="auto"/>
        <w:ind w:left="1985" w:hanging="1985"/>
        <w:jc w:val="both"/>
        <w:rPr>
          <w:b/>
          <w:bCs/>
          <w:lang w:val="id-ID"/>
        </w:rPr>
      </w:pPr>
      <w:r w:rsidRPr="00565D3B">
        <w:rPr>
          <w:b/>
          <w:bCs/>
          <w:lang w:val="id-ID"/>
        </w:rPr>
        <w:t>D</w:t>
      </w:r>
      <w:r w:rsidRPr="00565D3B">
        <w:rPr>
          <w:b/>
          <w:bCs/>
        </w:rPr>
        <w:t>udin Samsudin: Model Psikoterapi Islam Dalam Penanggulangan Korban NAPZA (Penelitian di Pondok Remaja Inabah XX Puteran).</w:t>
      </w:r>
    </w:p>
    <w:p w:rsidR="00A65A39" w:rsidRPr="00565D3B" w:rsidRDefault="00A65A39" w:rsidP="00A65A39">
      <w:pPr>
        <w:jc w:val="both"/>
        <w:rPr>
          <w:b/>
          <w:bCs/>
          <w:lang w:val="id-ID"/>
        </w:rPr>
      </w:pPr>
    </w:p>
    <w:p w:rsidR="00A65A39" w:rsidRPr="00565D3B" w:rsidRDefault="00A65A39" w:rsidP="00A65A39">
      <w:pPr>
        <w:ind w:firstLine="720"/>
        <w:jc w:val="both"/>
      </w:pPr>
      <w:r w:rsidRPr="00565D3B">
        <w:t>Penanggulangan terhadap penyalahgunaan dan ketergantungan narkoba harus dilakukan secara integral dengan melibatkan keluarga, masyarakat, lembaga pendidikan, LSM, tenaga medis maupun organisasi-organisasi sosial yang bergerak dalam bidang pembinaan remaja. Tidak kalah pentingnya dalam kaitan dengan pemberantasan dan penanggulangan ketergantungan narkoba adalah melalui pendekatan religius atau terapi agama.</w:t>
      </w:r>
    </w:p>
    <w:p w:rsidR="00A65A39" w:rsidRPr="00565D3B" w:rsidRDefault="00A65A39" w:rsidP="00A65A39">
      <w:pPr>
        <w:ind w:firstLine="720"/>
        <w:jc w:val="both"/>
      </w:pPr>
      <w:r w:rsidRPr="00565D3B">
        <w:t>Salah satu bentuk kepedulian terhadap kemajuan negeri ini dalam menanggulangi masalah penanggulangan NAPZA tersebut, Pondok Pesantren Suryalaya yang berlokasi di Desa Tanjungkerta Kec. Pagerageung Kab. Tasikmalaya dibawah pimpinan K.H.A Shohibulwafa Tadjul Arifin memprakarsai pendirian “Pondok Remaja Inabah” yang menawarkan sebuah model psikoterapi dengan cara pendekatan diri kepada Allah SWT.</w:t>
      </w:r>
    </w:p>
    <w:p w:rsidR="00A65A39" w:rsidRPr="00565D3B" w:rsidRDefault="00A65A39" w:rsidP="00A65A39">
      <w:pPr>
        <w:ind w:firstLine="720"/>
        <w:jc w:val="both"/>
      </w:pPr>
      <w:r w:rsidRPr="00565D3B">
        <w:t>Penelitian ini bertujuan untuk mengetahui Model Psikoterapi yang diterapkan di Pondok Reamaja Inabah XX, sehingga sampai sejauh mana dengan model yang diterapkan mampu menanggulangi korban Napza.</w:t>
      </w:r>
    </w:p>
    <w:p w:rsidR="00A65A39" w:rsidRPr="00565D3B" w:rsidRDefault="00A65A39" w:rsidP="00A65A39">
      <w:pPr>
        <w:ind w:firstLine="720"/>
        <w:jc w:val="both"/>
        <w:rPr>
          <w:lang w:val="id-ID"/>
        </w:rPr>
      </w:pPr>
      <w:r w:rsidRPr="00565D3B">
        <w:t xml:space="preserve">Penelitian ini menggunakan metode </w:t>
      </w:r>
      <w:r w:rsidRPr="00565D3B">
        <w:rPr>
          <w:i/>
          <w:iCs/>
        </w:rPr>
        <w:t xml:space="preserve">deskriptif </w:t>
      </w:r>
      <w:r w:rsidRPr="00565D3B">
        <w:t xml:space="preserve">dengan pendekatan </w:t>
      </w:r>
      <w:r w:rsidRPr="00565D3B">
        <w:rPr>
          <w:i/>
          <w:iCs/>
        </w:rPr>
        <w:t xml:space="preserve">kualitatif </w:t>
      </w:r>
      <w:r w:rsidRPr="00565D3B">
        <w:t>, yaitu penelitian yang dimaksudkan untuk mendeskripsikan masalah yang diteliti secara terperinci, dalam hal ini adalah deskripsi Model Psikoterapi.</w:t>
      </w:r>
    </w:p>
    <w:p w:rsidR="00A65A39" w:rsidRPr="00565D3B" w:rsidRDefault="00A65A39" w:rsidP="00A65A39">
      <w:pPr>
        <w:ind w:firstLine="720"/>
        <w:jc w:val="both"/>
        <w:rPr>
          <w:lang w:val="id-ID"/>
        </w:rPr>
      </w:pPr>
      <w:r w:rsidRPr="00565D3B">
        <w:rPr>
          <w:lang w:val="id-ID"/>
        </w:rPr>
        <w:t xml:space="preserve">Dampak penyalahgunaan Napza mempunyai pengaruh yang sangat luas dan kompleks, berpengaruh terhadap kesehatan mental, jiwa, sosial budaya, ekonomi, kriminalitas, dan politik. Pemulihan para korban tersebut perlu adanya psikoterapi dari bidang keagamaan. Psikoterapi secara Islami dapat menanggulangi permasalah apapun. Karena secara umum psikoterapi mempunyai fungsi yang sangat besar terhadap para korban. Penerapan kurikulum Inabah yang disusun oleh Syekh Ahmad Shohibul Wafa Tadjul Arifin di Pondok Remaja Inabah XX berupa mandi taubat, shalat wajib dan sunat, talqin dzikir, dan riyadhoh-riyadhoh lainnya sangat memberikan hikmah yang sangat baik bagi para remaja yang sudah terjebak ke dalam korban Napza. </w:t>
      </w:r>
    </w:p>
    <w:p w:rsidR="00A65A39" w:rsidRPr="00565D3B" w:rsidRDefault="00A65A39" w:rsidP="00A65A39">
      <w:pPr>
        <w:ind w:firstLine="720"/>
        <w:jc w:val="both"/>
        <w:rPr>
          <w:lang w:val="id-ID"/>
        </w:rPr>
      </w:pPr>
    </w:p>
    <w:p w:rsidR="00A65A39" w:rsidRPr="00565D3B" w:rsidRDefault="00A65A39" w:rsidP="00A65A39">
      <w:pPr>
        <w:ind w:firstLine="720"/>
        <w:jc w:val="both"/>
        <w:rPr>
          <w:lang w:val="id-ID"/>
        </w:rPr>
      </w:pPr>
    </w:p>
    <w:p w:rsidR="00A65A39" w:rsidRPr="00565D3B" w:rsidRDefault="00A65A39" w:rsidP="00A65A39">
      <w:pPr>
        <w:spacing w:line="360" w:lineRule="auto"/>
        <w:jc w:val="center"/>
        <w:rPr>
          <w:b/>
          <w:lang w:val="id-ID"/>
        </w:rPr>
      </w:pPr>
    </w:p>
    <w:p w:rsidR="00A65A39" w:rsidRDefault="00A65A39">
      <w:pPr>
        <w:spacing w:after="200" w:line="276" w:lineRule="auto"/>
        <w:rPr>
          <w:lang w:val="id-ID"/>
        </w:rPr>
      </w:pPr>
      <w:r>
        <w:rPr>
          <w:lang w:val="id-ID"/>
        </w:rPr>
        <w:br w:type="page"/>
      </w:r>
    </w:p>
    <w:p w:rsidR="00552C72" w:rsidRDefault="00552C72">
      <w:pPr>
        <w:rPr>
          <w:lang w:val="id-ID"/>
        </w:rPr>
      </w:pPr>
    </w:p>
    <w:p w:rsidR="00A65A39" w:rsidRDefault="00A65A39" w:rsidP="00A65A39">
      <w:pPr>
        <w:ind w:right="4"/>
        <w:jc w:val="center"/>
        <w:rPr>
          <w:b/>
          <w:bCs/>
          <w:lang w:val="id-ID"/>
        </w:rPr>
      </w:pPr>
      <w:r w:rsidRPr="00A65A39">
        <w:rPr>
          <w:b/>
          <w:bCs/>
          <w:lang w:val="id-ID"/>
        </w:rPr>
        <w:t>KATA PENGANTAR</w:t>
      </w:r>
    </w:p>
    <w:p w:rsidR="00A65A39" w:rsidRPr="005F7279" w:rsidRDefault="00A65A39" w:rsidP="00A65A39">
      <w:pPr>
        <w:ind w:right="4"/>
        <w:jc w:val="center"/>
        <w:rPr>
          <w:b/>
          <w:bCs/>
          <w:lang w:val="id-ID"/>
        </w:rPr>
      </w:pPr>
    </w:p>
    <w:p w:rsidR="00A65A39" w:rsidRPr="00A65A39" w:rsidRDefault="00A65A39" w:rsidP="00A65A39">
      <w:pPr>
        <w:ind w:right="4" w:firstLine="720"/>
        <w:jc w:val="center"/>
        <w:rPr>
          <w:b/>
          <w:bCs/>
          <w:lang w:val="id-ID"/>
        </w:rPr>
      </w:pPr>
    </w:p>
    <w:p w:rsidR="00A65A39" w:rsidRPr="000B34A1" w:rsidRDefault="00A65A39" w:rsidP="00A65A39">
      <w:pPr>
        <w:spacing w:line="480" w:lineRule="auto"/>
        <w:ind w:right="4" w:firstLine="720"/>
        <w:jc w:val="both"/>
        <w:rPr>
          <w:lang w:val="id-ID"/>
        </w:rPr>
      </w:pPr>
      <w:r>
        <w:rPr>
          <w:lang w:val="id-ID"/>
        </w:rPr>
        <w:t xml:space="preserve">Puji dan syukur sudah sepantasnya penulis panjatkan kekhadirat Illaahi Robbi, berkat rahmat dan karunia-Nya lah karya tulis ini akhirnya dapat diselesaikan. Shalawat teriring salam semoga tetap terlimpah curahkan kepada baginda alam Nabi Muhammad SAW. dan semoga sampai kepada keluarga beliau, sahabat beliau, para ‘alim ulama serta sampai juga kepada kita sebagai umatnya yang selalu mencoba ta’aat kepada ajarannya. Amiin Ya Allah. </w:t>
      </w:r>
    </w:p>
    <w:p w:rsidR="00A65A39" w:rsidRPr="000B34A1" w:rsidRDefault="00A65A39" w:rsidP="00A65A39">
      <w:pPr>
        <w:spacing w:line="480" w:lineRule="auto"/>
        <w:ind w:right="4" w:firstLine="720"/>
        <w:jc w:val="both"/>
        <w:rPr>
          <w:lang w:val="id-ID"/>
        </w:rPr>
      </w:pPr>
      <w:r>
        <w:rPr>
          <w:lang w:val="id-ID"/>
        </w:rPr>
        <w:t xml:space="preserve">Seiring dengan maraknya peredaran Napza dan juga semakin menjamurnya korban-korban barang haram tersebut, maka upaya penyembuhan dari sisi agamis tentu sangat dibutuhkan. Dengan rasa bangga, karya tulis ini membahas tentang suatu model Psikoterapi Islam yang berperan dalam upaya penanggulangan para korban Napza, </w:t>
      </w:r>
      <w:r w:rsidRPr="00BC7B2C">
        <w:t>sehingga sampai sejauh mana dengan model yang diterapkan ma</w:t>
      </w:r>
      <w:r>
        <w:t>mpu menanggulangi korban Napza.</w:t>
      </w:r>
      <w:r>
        <w:rPr>
          <w:lang w:val="id-ID"/>
        </w:rPr>
        <w:t xml:space="preserve"> </w:t>
      </w:r>
    </w:p>
    <w:p w:rsidR="00A65A39" w:rsidRPr="00F24992" w:rsidRDefault="00A65A39" w:rsidP="00A65A39">
      <w:pPr>
        <w:spacing w:line="480" w:lineRule="auto"/>
        <w:ind w:right="4" w:firstLine="720"/>
        <w:jc w:val="both"/>
      </w:pPr>
      <w:r w:rsidRPr="000B34A1">
        <w:rPr>
          <w:lang w:val="id-ID"/>
        </w:rPr>
        <w:t xml:space="preserve">Penulis menyadari bahwa tersusunnya </w:t>
      </w:r>
      <w:r>
        <w:rPr>
          <w:lang w:val="id-ID"/>
        </w:rPr>
        <w:t>karya tulis</w:t>
      </w:r>
      <w:r w:rsidRPr="000B34A1">
        <w:rPr>
          <w:lang w:val="id-ID"/>
        </w:rPr>
        <w:t xml:space="preserve"> ini adalah berkat adanya bantuan serta bi</w:t>
      </w:r>
      <w:r>
        <w:rPr>
          <w:lang w:val="id-ID"/>
        </w:rPr>
        <w:t>mbingan dan nasehat, juga petunj</w:t>
      </w:r>
      <w:r w:rsidRPr="000B34A1">
        <w:rPr>
          <w:lang w:val="id-ID"/>
        </w:rPr>
        <w:t xml:space="preserve">uk dari berbagai pihak. </w:t>
      </w:r>
      <w:r w:rsidRPr="00F24992">
        <w:t>Oleh karena itu penulis sampaikan ucapan terima</w:t>
      </w:r>
      <w:r>
        <w:rPr>
          <w:lang w:val="id-ID"/>
        </w:rPr>
        <w:t xml:space="preserve"> </w:t>
      </w:r>
      <w:r w:rsidRPr="00F24992">
        <w:t>kasih yang setinggi-tingginya kepada:</w:t>
      </w:r>
    </w:p>
    <w:p w:rsidR="00A65A39" w:rsidRPr="00F24992" w:rsidRDefault="00A65A39" w:rsidP="00A65A39">
      <w:pPr>
        <w:numPr>
          <w:ilvl w:val="0"/>
          <w:numId w:val="4"/>
        </w:numPr>
        <w:spacing w:line="480" w:lineRule="auto"/>
        <w:ind w:left="426" w:right="4" w:hanging="415"/>
        <w:jc w:val="both"/>
      </w:pPr>
      <w:r w:rsidRPr="00F24992">
        <w:t>KH. A. Shohibul Wafa Tajul’Arifin, selaku Sesepuh Pondok Pesantren Suryalaya.</w:t>
      </w:r>
    </w:p>
    <w:p w:rsidR="00A65A39" w:rsidRPr="00F24992" w:rsidRDefault="00A65A39" w:rsidP="00A65A39">
      <w:pPr>
        <w:numPr>
          <w:ilvl w:val="0"/>
          <w:numId w:val="4"/>
        </w:numPr>
        <w:spacing w:line="480" w:lineRule="auto"/>
        <w:ind w:left="426" w:right="4" w:hanging="415"/>
        <w:jc w:val="both"/>
      </w:pPr>
      <w:r w:rsidRPr="00F24992">
        <w:t xml:space="preserve">Dr. </w:t>
      </w:r>
      <w:r>
        <w:rPr>
          <w:lang w:val="id-ID"/>
        </w:rPr>
        <w:t xml:space="preserve">H. </w:t>
      </w:r>
      <w:r w:rsidRPr="00F24992">
        <w:t>Cecep Alba, M.A., selaku Rektor IAILM Pondok Pesantren Suryalaya Tasikmalaya.</w:t>
      </w:r>
    </w:p>
    <w:p w:rsidR="00A65A39" w:rsidRPr="00F24992" w:rsidRDefault="00A65A39" w:rsidP="00A65A39">
      <w:pPr>
        <w:numPr>
          <w:ilvl w:val="0"/>
          <w:numId w:val="4"/>
        </w:numPr>
        <w:spacing w:line="480" w:lineRule="auto"/>
        <w:ind w:left="426" w:right="4" w:hanging="415"/>
        <w:jc w:val="both"/>
      </w:pPr>
      <w:r>
        <w:rPr>
          <w:lang w:val="id-ID"/>
        </w:rPr>
        <w:t>KH. Zaenal abidin Anwar selaku Dekan Fakultas Dakwah.</w:t>
      </w:r>
    </w:p>
    <w:p w:rsidR="00A65A39" w:rsidRPr="00F24992" w:rsidRDefault="00A65A39" w:rsidP="00A65A39">
      <w:pPr>
        <w:numPr>
          <w:ilvl w:val="0"/>
          <w:numId w:val="4"/>
        </w:numPr>
        <w:spacing w:line="480" w:lineRule="auto"/>
        <w:ind w:left="426" w:right="4" w:hanging="415"/>
        <w:jc w:val="both"/>
      </w:pPr>
      <w:r>
        <w:rPr>
          <w:lang w:val="id-ID"/>
        </w:rPr>
        <w:lastRenderedPageBreak/>
        <w:t>Dr. H. M. Tata Taufiq</w:t>
      </w:r>
      <w:r w:rsidRPr="00F24992">
        <w:t>,</w:t>
      </w:r>
      <w:r>
        <w:rPr>
          <w:lang w:val="id-ID"/>
        </w:rPr>
        <w:t xml:space="preserve"> M.Ag </w:t>
      </w:r>
      <w:r w:rsidRPr="00F24992">
        <w:t xml:space="preserve"> selaku Ketua Jurusan Fakultas </w:t>
      </w:r>
      <w:r>
        <w:rPr>
          <w:lang w:val="id-ID"/>
        </w:rPr>
        <w:t xml:space="preserve">Dakwah </w:t>
      </w:r>
      <w:r w:rsidRPr="00F24992">
        <w:t xml:space="preserve"> IAILM Pondok Pesantren Suryalaya Tasikmalaya.</w:t>
      </w:r>
    </w:p>
    <w:p w:rsidR="00A65A39" w:rsidRPr="00F24992" w:rsidRDefault="00A65A39" w:rsidP="00A65A39">
      <w:pPr>
        <w:numPr>
          <w:ilvl w:val="0"/>
          <w:numId w:val="4"/>
        </w:numPr>
        <w:spacing w:line="480" w:lineRule="auto"/>
        <w:ind w:left="426" w:right="4" w:hanging="415"/>
        <w:jc w:val="both"/>
      </w:pPr>
      <w:r w:rsidRPr="00F24992">
        <w:t>Dr. Ajid T</w:t>
      </w:r>
      <w:r>
        <w:t>h</w:t>
      </w:r>
      <w:r w:rsidRPr="00F24992">
        <w:t>ohir, M</w:t>
      </w:r>
      <w:r>
        <w:t>.</w:t>
      </w:r>
      <w:r w:rsidRPr="00F24992">
        <w:t>A</w:t>
      </w:r>
      <w:r>
        <w:t>.</w:t>
      </w:r>
      <w:r w:rsidRPr="00F24992">
        <w:t>, selaku Pembimbing.</w:t>
      </w:r>
    </w:p>
    <w:p w:rsidR="00A65A39" w:rsidRPr="00F24992" w:rsidRDefault="00A65A39" w:rsidP="00A65A39">
      <w:pPr>
        <w:numPr>
          <w:ilvl w:val="0"/>
          <w:numId w:val="4"/>
        </w:numPr>
        <w:spacing w:line="480" w:lineRule="auto"/>
        <w:ind w:left="426" w:right="4" w:hanging="415"/>
        <w:jc w:val="both"/>
      </w:pPr>
      <w:r>
        <w:rPr>
          <w:lang w:val="id-ID"/>
        </w:rPr>
        <w:t>Drs. Ma’turidi, M.Si</w:t>
      </w:r>
      <w:r w:rsidRPr="00F24992">
        <w:t>.</w:t>
      </w:r>
      <w:r>
        <w:rPr>
          <w:lang w:val="id-ID"/>
        </w:rPr>
        <w:t xml:space="preserve"> dan  M. Kodir, MSI. selaku pembantu dekan I dan II Fakultas Dakwah IAILM Pondok Pesantren Suryalaya.</w:t>
      </w:r>
    </w:p>
    <w:p w:rsidR="00A65A39" w:rsidRPr="00214FDB" w:rsidRDefault="00A65A39" w:rsidP="00A65A39">
      <w:pPr>
        <w:numPr>
          <w:ilvl w:val="0"/>
          <w:numId w:val="4"/>
        </w:numPr>
        <w:spacing w:line="480" w:lineRule="auto"/>
        <w:ind w:left="426" w:right="4" w:hanging="415"/>
        <w:jc w:val="both"/>
      </w:pPr>
      <w:r w:rsidRPr="00F24992">
        <w:t xml:space="preserve">Dosen serta segenap Civitas Akademika Fakultas </w:t>
      </w:r>
      <w:r>
        <w:rPr>
          <w:lang w:val="id-ID"/>
        </w:rPr>
        <w:t>Dakwah</w:t>
      </w:r>
      <w:r w:rsidRPr="00F24992">
        <w:t xml:space="preserve"> IAILM Pondok Pesantren Suryalaya Tasikmalaya.</w:t>
      </w:r>
    </w:p>
    <w:p w:rsidR="00A65A39" w:rsidRPr="00F24992" w:rsidRDefault="00A65A39" w:rsidP="00A65A39">
      <w:pPr>
        <w:numPr>
          <w:ilvl w:val="0"/>
          <w:numId w:val="4"/>
        </w:numPr>
        <w:spacing w:line="480" w:lineRule="auto"/>
        <w:ind w:left="426" w:right="4" w:hanging="415"/>
        <w:jc w:val="both"/>
      </w:pPr>
      <w:r>
        <w:rPr>
          <w:lang w:val="id-ID"/>
        </w:rPr>
        <w:t>KH. Ma’mun Suhandi dan juga seluruh staf pengurus Pondok Remaja Inabah XX Putra,</w:t>
      </w:r>
    </w:p>
    <w:p w:rsidR="00A65A39" w:rsidRPr="00F24992" w:rsidRDefault="00A65A39" w:rsidP="00A65A39">
      <w:pPr>
        <w:numPr>
          <w:ilvl w:val="0"/>
          <w:numId w:val="4"/>
        </w:numPr>
        <w:spacing w:line="480" w:lineRule="auto"/>
        <w:ind w:left="426" w:right="4" w:hanging="415"/>
        <w:jc w:val="both"/>
      </w:pPr>
      <w:r>
        <w:t>Kedua Orang Tua</w:t>
      </w:r>
      <w:r w:rsidRPr="00F24992">
        <w:t xml:space="preserve"> yang telah memberikan do’a, dorongan serta nasehat</w:t>
      </w:r>
      <w:r>
        <w:rPr>
          <w:lang w:val="id-ID"/>
        </w:rPr>
        <w:t>nya,</w:t>
      </w:r>
    </w:p>
    <w:p w:rsidR="00A65A39" w:rsidRPr="00F24992" w:rsidRDefault="00A65A39" w:rsidP="00A65A39">
      <w:pPr>
        <w:numPr>
          <w:ilvl w:val="0"/>
          <w:numId w:val="4"/>
        </w:numPr>
        <w:spacing w:line="480" w:lineRule="auto"/>
        <w:ind w:left="426" w:right="4" w:hanging="415"/>
        <w:jc w:val="both"/>
      </w:pPr>
      <w:r>
        <w:rPr>
          <w:lang w:val="id-ID"/>
        </w:rPr>
        <w:t>Sahabat-sahabatku yang selalu memberikan Inspirasi.</w:t>
      </w:r>
    </w:p>
    <w:p w:rsidR="00A65A39" w:rsidRPr="00F24992" w:rsidRDefault="00A65A39" w:rsidP="00A65A39">
      <w:pPr>
        <w:numPr>
          <w:ilvl w:val="0"/>
          <w:numId w:val="4"/>
        </w:numPr>
        <w:spacing w:line="480" w:lineRule="auto"/>
        <w:ind w:left="426" w:right="4" w:hanging="415"/>
        <w:jc w:val="both"/>
      </w:pPr>
      <w:r w:rsidRPr="00F24992">
        <w:t>Semua pihak yang tidak dapat penulis sebutkan satu persatu.</w:t>
      </w:r>
    </w:p>
    <w:p w:rsidR="00A65A39" w:rsidRPr="00F24992" w:rsidRDefault="00A65A39" w:rsidP="00A65A39">
      <w:pPr>
        <w:spacing w:line="480" w:lineRule="auto"/>
        <w:ind w:right="4" w:firstLine="720"/>
        <w:jc w:val="both"/>
        <w:rPr>
          <w:i/>
          <w:iCs/>
        </w:rPr>
      </w:pPr>
      <w:r w:rsidRPr="00F24992">
        <w:t xml:space="preserve">Penulis berharap, semoga skripsi ini bermanfaat bagi penulis sendiri, sekolah ataupun almamater IAILM Pondok Pesantren Suryalaya Tasikmalaya. </w:t>
      </w:r>
      <w:r w:rsidRPr="00F24992">
        <w:rPr>
          <w:i/>
          <w:iCs/>
        </w:rPr>
        <w:t>amiin yaa robbal ‘aalamiin.</w:t>
      </w:r>
    </w:p>
    <w:tbl>
      <w:tblPr>
        <w:tblW w:w="0" w:type="auto"/>
        <w:tblLook w:val="04A0"/>
      </w:tblPr>
      <w:tblGrid>
        <w:gridCol w:w="4077"/>
        <w:gridCol w:w="4077"/>
      </w:tblGrid>
      <w:tr w:rsidR="00A65A39" w:rsidRPr="00F24992" w:rsidTr="007528F8">
        <w:tc>
          <w:tcPr>
            <w:tcW w:w="4077" w:type="dxa"/>
          </w:tcPr>
          <w:p w:rsidR="00A65A39" w:rsidRPr="00F24992" w:rsidRDefault="00A65A39" w:rsidP="007528F8">
            <w:pPr>
              <w:ind w:right="4"/>
            </w:pPr>
          </w:p>
        </w:tc>
        <w:tc>
          <w:tcPr>
            <w:tcW w:w="4077" w:type="dxa"/>
          </w:tcPr>
          <w:p w:rsidR="00A65A39" w:rsidRPr="00F24992" w:rsidRDefault="00A65A39" w:rsidP="007528F8">
            <w:pPr>
              <w:ind w:right="4"/>
              <w:jc w:val="center"/>
            </w:pPr>
            <w:r>
              <w:t xml:space="preserve">Suryalaya, </w:t>
            </w:r>
            <w:r>
              <w:rPr>
                <w:lang w:val="id-ID"/>
              </w:rPr>
              <w:t>Agustus</w:t>
            </w:r>
            <w:r>
              <w:t xml:space="preserve"> 2</w:t>
            </w:r>
            <w:r w:rsidRPr="00F24992">
              <w:t>011</w:t>
            </w:r>
          </w:p>
          <w:p w:rsidR="00A65A39" w:rsidRPr="00F24992" w:rsidRDefault="00A65A39" w:rsidP="007528F8">
            <w:pPr>
              <w:ind w:right="4"/>
              <w:jc w:val="center"/>
            </w:pPr>
            <w:r w:rsidRPr="00F24992">
              <w:t>Penulis,</w:t>
            </w:r>
          </w:p>
          <w:p w:rsidR="00A65A39" w:rsidRPr="00F24992" w:rsidRDefault="00A65A39" w:rsidP="007528F8">
            <w:pPr>
              <w:ind w:right="4"/>
              <w:jc w:val="center"/>
            </w:pPr>
          </w:p>
          <w:p w:rsidR="00A65A39" w:rsidRDefault="00A65A39" w:rsidP="007528F8">
            <w:pPr>
              <w:ind w:right="4"/>
            </w:pPr>
          </w:p>
          <w:p w:rsidR="00A65A39" w:rsidRPr="00F24992" w:rsidRDefault="00A65A39" w:rsidP="007528F8">
            <w:pPr>
              <w:ind w:right="4"/>
              <w:jc w:val="center"/>
            </w:pPr>
          </w:p>
          <w:p w:rsidR="00A65A39" w:rsidRPr="00214FDB" w:rsidRDefault="00A65A39" w:rsidP="007528F8">
            <w:pPr>
              <w:ind w:right="4"/>
              <w:jc w:val="center"/>
              <w:rPr>
                <w:b/>
                <w:bCs/>
                <w:lang w:val="id-ID"/>
              </w:rPr>
            </w:pPr>
            <w:r>
              <w:rPr>
                <w:b/>
                <w:bCs/>
                <w:lang w:val="id-ID"/>
              </w:rPr>
              <w:t xml:space="preserve">Dudin Samsudin </w:t>
            </w:r>
          </w:p>
        </w:tc>
      </w:tr>
    </w:tbl>
    <w:p w:rsidR="00A65A39" w:rsidRPr="00F24992" w:rsidRDefault="00A65A39" w:rsidP="00A65A39">
      <w:pPr>
        <w:ind w:right="4"/>
      </w:pPr>
    </w:p>
    <w:p w:rsidR="00A65A39" w:rsidRPr="00F24992" w:rsidRDefault="00A65A39" w:rsidP="00A65A39">
      <w:pPr>
        <w:ind w:left="426" w:right="4"/>
      </w:pPr>
    </w:p>
    <w:p w:rsidR="00A65A39" w:rsidRPr="00F24992" w:rsidRDefault="00A65A39" w:rsidP="00A65A39">
      <w:pPr>
        <w:ind w:right="4"/>
        <w:jc w:val="center"/>
      </w:pPr>
      <w:r w:rsidRPr="00F24992">
        <w:rPr>
          <w:b/>
          <w:bCs/>
        </w:rPr>
        <w:br w:type="page"/>
      </w:r>
    </w:p>
    <w:p w:rsidR="00A65A39" w:rsidRPr="00F24992" w:rsidRDefault="00A65A39" w:rsidP="00A65A39">
      <w:pPr>
        <w:spacing w:line="480" w:lineRule="auto"/>
        <w:jc w:val="center"/>
        <w:rPr>
          <w:b/>
          <w:bCs/>
        </w:rPr>
      </w:pPr>
      <w:r w:rsidRPr="00F24992">
        <w:rPr>
          <w:b/>
          <w:bCs/>
        </w:rPr>
        <w:lastRenderedPageBreak/>
        <w:t>DAFTAR ISI</w:t>
      </w:r>
    </w:p>
    <w:p w:rsidR="00A65A39" w:rsidRPr="00F24992" w:rsidRDefault="00A65A39" w:rsidP="00A65A39">
      <w:pPr>
        <w:spacing w:line="480" w:lineRule="auto"/>
        <w:jc w:val="center"/>
        <w:rPr>
          <w:b/>
          <w:bCs/>
        </w:rPr>
      </w:pPr>
    </w:p>
    <w:p w:rsidR="00A65A39" w:rsidRPr="00F43B54" w:rsidRDefault="00A65A39" w:rsidP="00A65A39">
      <w:pPr>
        <w:tabs>
          <w:tab w:val="left" w:leader="dot" w:pos="7371"/>
        </w:tabs>
        <w:spacing w:line="480" w:lineRule="auto"/>
        <w:jc w:val="lowKashida"/>
        <w:rPr>
          <w:b/>
          <w:bCs/>
        </w:rPr>
      </w:pPr>
      <w:r w:rsidRPr="00F43B54">
        <w:rPr>
          <w:b/>
          <w:bCs/>
        </w:rPr>
        <w:t>ABSTRAK</w:t>
      </w:r>
    </w:p>
    <w:p w:rsidR="00A65A39" w:rsidRPr="0048519A" w:rsidRDefault="00A65A39" w:rsidP="00A65A39">
      <w:pPr>
        <w:tabs>
          <w:tab w:val="left" w:leader="dot" w:pos="7371"/>
        </w:tabs>
        <w:spacing w:line="480" w:lineRule="auto"/>
        <w:jc w:val="lowKashida"/>
        <w:rPr>
          <w:b/>
          <w:bCs/>
          <w:lang w:val="id-ID"/>
        </w:rPr>
      </w:pPr>
      <w:r w:rsidRPr="00F43B54">
        <w:rPr>
          <w:b/>
          <w:bCs/>
        </w:rPr>
        <w:t>KATA PENGANTAR</w:t>
      </w:r>
      <w:r w:rsidRPr="007849A7">
        <w:tab/>
      </w:r>
      <w:r>
        <w:rPr>
          <w:lang w:val="id-ID"/>
        </w:rPr>
        <w:t xml:space="preserve">    i</w:t>
      </w:r>
      <w:r>
        <w:rPr>
          <w:lang w:val="id-ID"/>
        </w:rPr>
        <w:tab/>
      </w:r>
    </w:p>
    <w:p w:rsidR="00A65A39" w:rsidRPr="002A1EB2" w:rsidRDefault="00A65A39" w:rsidP="00A65A39">
      <w:pPr>
        <w:tabs>
          <w:tab w:val="left" w:leader="dot" w:pos="7371"/>
        </w:tabs>
        <w:spacing w:line="480" w:lineRule="auto"/>
        <w:jc w:val="lowKashida"/>
        <w:rPr>
          <w:lang w:val="id-ID"/>
        </w:rPr>
      </w:pPr>
      <w:r w:rsidRPr="00F43B54">
        <w:rPr>
          <w:b/>
          <w:bCs/>
        </w:rPr>
        <w:t>DAFTAR ISI</w:t>
      </w:r>
      <w:r w:rsidRPr="00F24992">
        <w:tab/>
      </w:r>
      <w:r>
        <w:rPr>
          <w:lang w:val="id-ID"/>
        </w:rPr>
        <w:t xml:space="preserve">   iii</w:t>
      </w:r>
    </w:p>
    <w:p w:rsidR="00A65A39" w:rsidRPr="002A1EB2" w:rsidRDefault="00A65A39" w:rsidP="00A65A39">
      <w:pPr>
        <w:tabs>
          <w:tab w:val="left" w:leader="dot" w:pos="7371"/>
        </w:tabs>
        <w:spacing w:line="480" w:lineRule="auto"/>
        <w:jc w:val="lowKashida"/>
        <w:rPr>
          <w:lang w:val="id-ID"/>
        </w:rPr>
      </w:pPr>
      <w:r w:rsidRPr="00F43B54">
        <w:rPr>
          <w:b/>
          <w:bCs/>
        </w:rPr>
        <w:t>DAFTAR TABEL</w:t>
      </w:r>
      <w:r w:rsidRPr="00F24992">
        <w:tab/>
      </w:r>
      <w:r>
        <w:rPr>
          <w:lang w:val="id-ID"/>
        </w:rPr>
        <w:t xml:space="preserve">   vii</w:t>
      </w:r>
    </w:p>
    <w:p w:rsidR="00A65A39" w:rsidRPr="002A1EB2" w:rsidRDefault="00A65A39" w:rsidP="00A65A39">
      <w:pPr>
        <w:tabs>
          <w:tab w:val="left" w:leader="dot" w:pos="7371"/>
        </w:tabs>
        <w:spacing w:line="480" w:lineRule="auto"/>
        <w:jc w:val="lowKashida"/>
        <w:rPr>
          <w:lang w:val="id-ID"/>
        </w:rPr>
      </w:pPr>
      <w:r>
        <w:rPr>
          <w:b/>
          <w:bCs/>
        </w:rPr>
        <w:t>DAFTAR LAMPIRAN</w:t>
      </w:r>
      <w:r w:rsidRPr="00F24992">
        <w:tab/>
      </w:r>
      <w:r>
        <w:rPr>
          <w:lang w:val="id-ID"/>
        </w:rPr>
        <w:t xml:space="preserve">   viii</w:t>
      </w:r>
    </w:p>
    <w:p w:rsidR="00A65A39" w:rsidRPr="00F43B54" w:rsidRDefault="00A65A39" w:rsidP="00A65A39">
      <w:pPr>
        <w:spacing w:line="480" w:lineRule="auto"/>
        <w:jc w:val="lowKashida"/>
        <w:rPr>
          <w:b/>
          <w:bCs/>
        </w:rPr>
      </w:pPr>
      <w:r>
        <w:rPr>
          <w:b/>
          <w:bCs/>
        </w:rPr>
        <w:t>BAB I</w:t>
      </w:r>
      <w:r>
        <w:rPr>
          <w:b/>
          <w:bCs/>
        </w:rPr>
        <w:tab/>
      </w:r>
      <w:r>
        <w:rPr>
          <w:b/>
          <w:bCs/>
          <w:lang w:val="id-ID"/>
        </w:rPr>
        <w:t xml:space="preserve"> </w:t>
      </w:r>
      <w:r w:rsidRPr="00F43B54">
        <w:rPr>
          <w:b/>
          <w:bCs/>
        </w:rPr>
        <w:t>PENDAHULUAN</w:t>
      </w:r>
    </w:p>
    <w:p w:rsidR="00A65A39" w:rsidRPr="00F24992" w:rsidRDefault="00A65A39" w:rsidP="00A65A39">
      <w:pPr>
        <w:numPr>
          <w:ilvl w:val="1"/>
          <w:numId w:val="1"/>
        </w:numPr>
        <w:tabs>
          <w:tab w:val="num" w:pos="1080"/>
          <w:tab w:val="left" w:leader="dot" w:pos="7371"/>
          <w:tab w:val="left" w:pos="7655"/>
        </w:tabs>
        <w:spacing w:line="480" w:lineRule="auto"/>
        <w:ind w:left="1080"/>
        <w:jc w:val="lowKashida"/>
      </w:pPr>
      <w:r w:rsidRPr="00F24992">
        <w:t>Latar Belakang Masalah</w:t>
      </w:r>
      <w:r w:rsidRPr="00F24992">
        <w:tab/>
      </w:r>
      <w:r>
        <w:rPr>
          <w:lang w:val="id-ID"/>
        </w:rPr>
        <w:t xml:space="preserve">   </w:t>
      </w:r>
      <w:r w:rsidRPr="00F24992">
        <w:t>1</w:t>
      </w:r>
    </w:p>
    <w:p w:rsidR="00A65A39" w:rsidRPr="00F24992" w:rsidRDefault="00A65A39" w:rsidP="00A65A39">
      <w:pPr>
        <w:numPr>
          <w:ilvl w:val="1"/>
          <w:numId w:val="1"/>
        </w:numPr>
        <w:tabs>
          <w:tab w:val="num" w:pos="1080"/>
          <w:tab w:val="left" w:leader="dot" w:pos="7371"/>
        </w:tabs>
        <w:spacing w:line="480" w:lineRule="auto"/>
        <w:ind w:left="1080"/>
        <w:jc w:val="lowKashida"/>
      </w:pPr>
      <w:r>
        <w:t xml:space="preserve">Fokus Penelitian </w:t>
      </w:r>
      <w:r w:rsidRPr="00F24992">
        <w:tab/>
      </w:r>
      <w:r>
        <w:rPr>
          <w:lang w:val="id-ID"/>
        </w:rPr>
        <w:t xml:space="preserve">  </w:t>
      </w:r>
      <w:r>
        <w:t>6</w:t>
      </w:r>
    </w:p>
    <w:p w:rsidR="00A65A39" w:rsidRPr="00F24992" w:rsidRDefault="00A65A39" w:rsidP="00A65A39">
      <w:pPr>
        <w:numPr>
          <w:ilvl w:val="1"/>
          <w:numId w:val="1"/>
        </w:numPr>
        <w:tabs>
          <w:tab w:val="num" w:pos="1080"/>
          <w:tab w:val="left" w:leader="dot" w:pos="7371"/>
        </w:tabs>
        <w:spacing w:line="480" w:lineRule="auto"/>
        <w:ind w:left="1080"/>
        <w:jc w:val="lowKashida"/>
      </w:pPr>
      <w:r>
        <w:t xml:space="preserve">Rumusan </w:t>
      </w:r>
      <w:r w:rsidRPr="00F24992">
        <w:t>Masalah</w:t>
      </w:r>
      <w:r w:rsidRPr="00F24992">
        <w:tab/>
      </w:r>
      <w:r>
        <w:rPr>
          <w:lang w:val="id-ID"/>
        </w:rPr>
        <w:t xml:space="preserve">  </w:t>
      </w:r>
      <w:r>
        <w:t>6</w:t>
      </w:r>
    </w:p>
    <w:p w:rsidR="00A65A39" w:rsidRPr="00F24992" w:rsidRDefault="00A65A39" w:rsidP="00A65A39">
      <w:pPr>
        <w:numPr>
          <w:ilvl w:val="1"/>
          <w:numId w:val="1"/>
        </w:numPr>
        <w:tabs>
          <w:tab w:val="num" w:pos="1080"/>
          <w:tab w:val="left" w:leader="dot" w:pos="7371"/>
        </w:tabs>
        <w:spacing w:line="480" w:lineRule="auto"/>
        <w:ind w:left="1080"/>
        <w:jc w:val="lowKashida"/>
      </w:pPr>
      <w:r w:rsidRPr="00F24992">
        <w:t>Tujuan Penelitian</w:t>
      </w:r>
      <w:r w:rsidRPr="00F24992">
        <w:tab/>
      </w:r>
      <w:r>
        <w:rPr>
          <w:lang w:val="id-ID"/>
        </w:rPr>
        <w:t xml:space="preserve">  7</w:t>
      </w:r>
    </w:p>
    <w:p w:rsidR="00A65A39" w:rsidRPr="00F24992" w:rsidRDefault="00A65A39" w:rsidP="00A65A39">
      <w:pPr>
        <w:numPr>
          <w:ilvl w:val="1"/>
          <w:numId w:val="1"/>
        </w:numPr>
        <w:tabs>
          <w:tab w:val="num" w:pos="1080"/>
          <w:tab w:val="left" w:leader="dot" w:pos="7371"/>
        </w:tabs>
        <w:spacing w:line="480" w:lineRule="auto"/>
        <w:ind w:left="1080"/>
        <w:jc w:val="lowKashida"/>
      </w:pPr>
      <w:r w:rsidRPr="00F24992">
        <w:t>Kerangka Pemikiran</w:t>
      </w:r>
      <w:r w:rsidRPr="00F24992">
        <w:tab/>
      </w:r>
      <w:r>
        <w:rPr>
          <w:lang w:val="id-ID"/>
        </w:rPr>
        <w:t xml:space="preserve">  </w:t>
      </w:r>
      <w:r>
        <w:t>7</w:t>
      </w:r>
    </w:p>
    <w:p w:rsidR="00A65A39" w:rsidRPr="00F43B54" w:rsidRDefault="00A65A39" w:rsidP="00A65A39">
      <w:pPr>
        <w:tabs>
          <w:tab w:val="left" w:pos="1134"/>
        </w:tabs>
        <w:spacing w:line="480" w:lineRule="auto"/>
        <w:jc w:val="lowKashida"/>
        <w:rPr>
          <w:b/>
          <w:bCs/>
        </w:rPr>
      </w:pPr>
      <w:r>
        <w:rPr>
          <w:b/>
          <w:bCs/>
        </w:rPr>
        <w:t>BAB II</w:t>
      </w:r>
      <w:r>
        <w:rPr>
          <w:b/>
          <w:bCs/>
          <w:lang w:val="id-ID"/>
        </w:rPr>
        <w:t xml:space="preserve"> </w:t>
      </w:r>
      <w:r w:rsidRPr="00F43B54">
        <w:rPr>
          <w:b/>
          <w:bCs/>
        </w:rPr>
        <w:t>KAJIAN PUSTAKA</w:t>
      </w:r>
    </w:p>
    <w:p w:rsidR="00A65A39" w:rsidRPr="00F24992" w:rsidRDefault="00A65A39" w:rsidP="00A65A39">
      <w:pPr>
        <w:numPr>
          <w:ilvl w:val="0"/>
          <w:numId w:val="2"/>
        </w:numPr>
        <w:tabs>
          <w:tab w:val="clear" w:pos="1800"/>
          <w:tab w:val="num" w:pos="1080"/>
          <w:tab w:val="left" w:leader="dot" w:pos="7371"/>
        </w:tabs>
        <w:spacing w:line="480" w:lineRule="auto"/>
        <w:ind w:left="1080"/>
        <w:jc w:val="lowKashida"/>
      </w:pPr>
      <w:r>
        <w:t>Ruang Lingkup Psikoterapi</w:t>
      </w:r>
    </w:p>
    <w:p w:rsidR="00A65A39" w:rsidRPr="00F24992" w:rsidRDefault="00A65A39" w:rsidP="00A65A39">
      <w:pPr>
        <w:numPr>
          <w:ilvl w:val="1"/>
          <w:numId w:val="2"/>
        </w:numPr>
        <w:tabs>
          <w:tab w:val="clear" w:pos="2520"/>
          <w:tab w:val="num" w:pos="1440"/>
          <w:tab w:val="left" w:leader="dot" w:pos="7371"/>
        </w:tabs>
        <w:spacing w:line="480" w:lineRule="auto"/>
        <w:ind w:left="1440"/>
        <w:jc w:val="lowKashida"/>
      </w:pPr>
      <w:r w:rsidRPr="00F24992">
        <w:t xml:space="preserve">Pengertian </w:t>
      </w:r>
      <w:r>
        <w:t>Psikoterapi</w:t>
      </w:r>
      <w:r w:rsidRPr="00F24992">
        <w:tab/>
      </w:r>
      <w:r>
        <w:rPr>
          <w:lang w:val="id-ID"/>
        </w:rPr>
        <w:t xml:space="preserve">  11</w:t>
      </w:r>
    </w:p>
    <w:p w:rsidR="00A65A39" w:rsidRPr="00F24992" w:rsidRDefault="00A65A39" w:rsidP="00A65A39">
      <w:pPr>
        <w:numPr>
          <w:ilvl w:val="1"/>
          <w:numId w:val="2"/>
        </w:numPr>
        <w:tabs>
          <w:tab w:val="clear" w:pos="2520"/>
          <w:tab w:val="num" w:pos="1440"/>
          <w:tab w:val="left" w:leader="dot" w:pos="7371"/>
        </w:tabs>
        <w:spacing w:line="480" w:lineRule="auto"/>
        <w:ind w:left="1440"/>
        <w:jc w:val="lowKashida"/>
      </w:pPr>
      <w:r>
        <w:t>Tujuan Psikoterapi</w:t>
      </w:r>
      <w:r>
        <w:tab/>
      </w:r>
      <w:r>
        <w:rPr>
          <w:lang w:val="id-ID"/>
        </w:rPr>
        <w:t xml:space="preserve">  13</w:t>
      </w:r>
    </w:p>
    <w:p w:rsidR="00A65A39" w:rsidRPr="00F24992" w:rsidRDefault="00A65A39" w:rsidP="00A65A39">
      <w:pPr>
        <w:numPr>
          <w:ilvl w:val="1"/>
          <w:numId w:val="2"/>
        </w:numPr>
        <w:tabs>
          <w:tab w:val="clear" w:pos="2520"/>
          <w:tab w:val="num" w:pos="1440"/>
          <w:tab w:val="left" w:leader="dot" w:pos="7371"/>
        </w:tabs>
        <w:spacing w:line="480" w:lineRule="auto"/>
        <w:ind w:left="1440"/>
        <w:jc w:val="lowKashida"/>
      </w:pPr>
      <w:r>
        <w:t>Bentuk-bentuk Terapi</w:t>
      </w:r>
      <w:r w:rsidRPr="00F24992">
        <w:tab/>
      </w:r>
      <w:r>
        <w:rPr>
          <w:lang w:val="id-ID"/>
        </w:rPr>
        <w:t xml:space="preserve">  15</w:t>
      </w:r>
    </w:p>
    <w:p w:rsidR="00A65A39" w:rsidRPr="00F24992" w:rsidRDefault="00A65A39" w:rsidP="00A65A39">
      <w:pPr>
        <w:numPr>
          <w:ilvl w:val="1"/>
          <w:numId w:val="2"/>
        </w:numPr>
        <w:tabs>
          <w:tab w:val="clear" w:pos="2520"/>
          <w:tab w:val="num" w:pos="1440"/>
          <w:tab w:val="left" w:leader="dot" w:pos="7371"/>
        </w:tabs>
        <w:spacing w:line="480" w:lineRule="auto"/>
        <w:ind w:left="1440"/>
        <w:jc w:val="lowKashida"/>
      </w:pPr>
      <w:r>
        <w:t>Psikotrapi Agama</w:t>
      </w:r>
      <w:r>
        <w:tab/>
      </w:r>
      <w:r>
        <w:rPr>
          <w:lang w:val="id-ID"/>
        </w:rPr>
        <w:t xml:space="preserve">  17</w:t>
      </w:r>
    </w:p>
    <w:p w:rsidR="00A65A39" w:rsidRPr="00F24992" w:rsidRDefault="00A65A39" w:rsidP="00A65A39">
      <w:pPr>
        <w:numPr>
          <w:ilvl w:val="0"/>
          <w:numId w:val="2"/>
        </w:numPr>
        <w:tabs>
          <w:tab w:val="clear" w:pos="1800"/>
          <w:tab w:val="num" w:pos="1080"/>
          <w:tab w:val="left" w:leader="dot" w:pos="7371"/>
        </w:tabs>
        <w:spacing w:line="480" w:lineRule="auto"/>
        <w:ind w:left="1080"/>
        <w:jc w:val="lowKashida"/>
      </w:pPr>
      <w:r>
        <w:t>Psikoterapi dan Internalisasi Nilai-nilai Ajaran Islam</w:t>
      </w:r>
    </w:p>
    <w:p w:rsidR="00A65A39" w:rsidRPr="00B50E07" w:rsidRDefault="00A65A39" w:rsidP="00A65A39">
      <w:pPr>
        <w:numPr>
          <w:ilvl w:val="1"/>
          <w:numId w:val="2"/>
        </w:numPr>
        <w:tabs>
          <w:tab w:val="clear" w:pos="2520"/>
          <w:tab w:val="num" w:pos="1440"/>
          <w:tab w:val="left" w:leader="dot" w:pos="7371"/>
        </w:tabs>
        <w:spacing w:line="480" w:lineRule="auto"/>
        <w:ind w:left="1440"/>
        <w:jc w:val="lowKashida"/>
      </w:pPr>
      <w:r>
        <w:t xml:space="preserve">Psikoterapi dalam </w:t>
      </w:r>
      <w:r w:rsidRPr="00F24992">
        <w:t>Islam</w:t>
      </w:r>
      <w:r w:rsidRPr="00F24992">
        <w:tab/>
      </w:r>
      <w:r>
        <w:rPr>
          <w:lang w:val="id-ID"/>
        </w:rPr>
        <w:t xml:space="preserve">  18</w:t>
      </w:r>
    </w:p>
    <w:p w:rsidR="00A65A39" w:rsidRPr="00B50E07" w:rsidRDefault="00A65A39" w:rsidP="00A65A39">
      <w:pPr>
        <w:pStyle w:val="ListParagraph"/>
        <w:numPr>
          <w:ilvl w:val="0"/>
          <w:numId w:val="6"/>
        </w:numPr>
        <w:tabs>
          <w:tab w:val="left" w:leader="dot" w:pos="7371"/>
        </w:tabs>
        <w:spacing w:line="480" w:lineRule="auto"/>
        <w:jc w:val="lowKashida"/>
      </w:pPr>
      <w:r>
        <w:rPr>
          <w:lang w:val="id-ID"/>
        </w:rPr>
        <w:t>Definisi Psikoterapi Islam</w:t>
      </w:r>
      <w:r>
        <w:rPr>
          <w:lang w:val="id-ID"/>
        </w:rPr>
        <w:tab/>
        <w:t xml:space="preserve">  18</w:t>
      </w:r>
    </w:p>
    <w:p w:rsidR="00A65A39" w:rsidRPr="00B50E07" w:rsidRDefault="00A65A39" w:rsidP="00A65A39">
      <w:pPr>
        <w:pStyle w:val="ListParagraph"/>
        <w:numPr>
          <w:ilvl w:val="0"/>
          <w:numId w:val="6"/>
        </w:numPr>
        <w:tabs>
          <w:tab w:val="left" w:leader="dot" w:pos="7371"/>
        </w:tabs>
        <w:spacing w:line="480" w:lineRule="auto"/>
        <w:jc w:val="lowKashida"/>
      </w:pPr>
      <w:r>
        <w:rPr>
          <w:lang w:val="id-ID"/>
        </w:rPr>
        <w:lastRenderedPageBreak/>
        <w:t>Objek Psikoterapi Islam</w:t>
      </w:r>
      <w:r>
        <w:rPr>
          <w:lang w:val="id-ID"/>
        </w:rPr>
        <w:tab/>
        <w:t xml:space="preserve">  19</w:t>
      </w:r>
    </w:p>
    <w:p w:rsidR="00A65A39" w:rsidRPr="00B50E07" w:rsidRDefault="00A65A39" w:rsidP="00A65A39">
      <w:pPr>
        <w:pStyle w:val="ListParagraph"/>
        <w:numPr>
          <w:ilvl w:val="0"/>
          <w:numId w:val="6"/>
        </w:numPr>
        <w:tabs>
          <w:tab w:val="left" w:leader="dot" w:pos="7371"/>
        </w:tabs>
        <w:spacing w:line="480" w:lineRule="auto"/>
        <w:jc w:val="lowKashida"/>
      </w:pPr>
      <w:r>
        <w:rPr>
          <w:lang w:val="id-ID"/>
        </w:rPr>
        <w:t>Metodologi Psikoterapi Islam</w:t>
      </w:r>
      <w:r>
        <w:rPr>
          <w:lang w:val="id-ID"/>
        </w:rPr>
        <w:tab/>
        <w:t xml:space="preserve">  20</w:t>
      </w:r>
    </w:p>
    <w:p w:rsidR="00A65A39" w:rsidRPr="00B50E07" w:rsidRDefault="00A65A39" w:rsidP="00A65A39">
      <w:pPr>
        <w:pStyle w:val="ListParagraph"/>
        <w:numPr>
          <w:ilvl w:val="0"/>
          <w:numId w:val="6"/>
        </w:numPr>
        <w:tabs>
          <w:tab w:val="left" w:leader="dot" w:pos="7371"/>
        </w:tabs>
        <w:spacing w:line="480" w:lineRule="auto"/>
        <w:jc w:val="lowKashida"/>
      </w:pPr>
      <w:r>
        <w:rPr>
          <w:lang w:val="id-ID"/>
        </w:rPr>
        <w:t>Fungsi dan Tujuan Psikoterapi Islam</w:t>
      </w:r>
      <w:r>
        <w:rPr>
          <w:lang w:val="id-ID"/>
        </w:rPr>
        <w:tab/>
        <w:t xml:space="preserve">  23</w:t>
      </w:r>
    </w:p>
    <w:p w:rsidR="00A65A39" w:rsidRPr="00B50E07" w:rsidRDefault="00A65A39" w:rsidP="00A65A39">
      <w:pPr>
        <w:pStyle w:val="ListParagraph"/>
        <w:numPr>
          <w:ilvl w:val="1"/>
          <w:numId w:val="2"/>
        </w:numPr>
        <w:tabs>
          <w:tab w:val="clear" w:pos="2520"/>
          <w:tab w:val="num" w:pos="1440"/>
          <w:tab w:val="left" w:leader="dot" w:pos="7371"/>
        </w:tabs>
        <w:spacing w:line="480" w:lineRule="auto"/>
        <w:ind w:left="1440"/>
        <w:jc w:val="lowKashida"/>
      </w:pPr>
      <w:r>
        <w:t xml:space="preserve">Bimbingan </w:t>
      </w:r>
      <w:r>
        <w:tab/>
      </w:r>
      <w:r>
        <w:rPr>
          <w:lang w:val="id-ID"/>
        </w:rPr>
        <w:t xml:space="preserve">  25</w:t>
      </w:r>
    </w:p>
    <w:p w:rsidR="00A65A39" w:rsidRPr="00B50E07" w:rsidRDefault="00A65A39" w:rsidP="00A65A39">
      <w:pPr>
        <w:pStyle w:val="ListParagraph"/>
        <w:numPr>
          <w:ilvl w:val="0"/>
          <w:numId w:val="7"/>
        </w:numPr>
        <w:tabs>
          <w:tab w:val="left" w:leader="dot" w:pos="7371"/>
        </w:tabs>
        <w:spacing w:line="480" w:lineRule="auto"/>
        <w:jc w:val="lowKashida"/>
      </w:pPr>
      <w:r>
        <w:rPr>
          <w:lang w:val="id-ID"/>
        </w:rPr>
        <w:t>Pengertian Bimbingan</w:t>
      </w:r>
      <w:r>
        <w:rPr>
          <w:lang w:val="id-ID"/>
        </w:rPr>
        <w:tab/>
        <w:t xml:space="preserve">  25</w:t>
      </w:r>
    </w:p>
    <w:p w:rsidR="00A65A39" w:rsidRPr="00B50E07" w:rsidRDefault="00A65A39" w:rsidP="00A65A39">
      <w:pPr>
        <w:pStyle w:val="ListParagraph"/>
        <w:numPr>
          <w:ilvl w:val="0"/>
          <w:numId w:val="7"/>
        </w:numPr>
        <w:tabs>
          <w:tab w:val="left" w:leader="dot" w:pos="7371"/>
        </w:tabs>
        <w:spacing w:line="480" w:lineRule="auto"/>
        <w:jc w:val="lowKashida"/>
      </w:pPr>
      <w:r>
        <w:rPr>
          <w:lang w:val="id-ID"/>
        </w:rPr>
        <w:t>Unsur-unsur Bimbingan</w:t>
      </w:r>
      <w:r>
        <w:rPr>
          <w:lang w:val="id-ID"/>
        </w:rPr>
        <w:tab/>
        <w:t xml:space="preserve">  26</w:t>
      </w:r>
    </w:p>
    <w:p w:rsidR="00A65A39" w:rsidRPr="00B50E07" w:rsidRDefault="00A65A39" w:rsidP="00A65A39">
      <w:pPr>
        <w:pStyle w:val="ListParagraph"/>
        <w:numPr>
          <w:ilvl w:val="0"/>
          <w:numId w:val="7"/>
        </w:numPr>
        <w:tabs>
          <w:tab w:val="left" w:leader="dot" w:pos="7371"/>
        </w:tabs>
        <w:spacing w:line="480" w:lineRule="auto"/>
        <w:jc w:val="lowKashida"/>
      </w:pPr>
      <w:r>
        <w:rPr>
          <w:lang w:val="id-ID"/>
        </w:rPr>
        <w:t>Tujuan Bimbingan</w:t>
      </w:r>
      <w:r>
        <w:rPr>
          <w:lang w:val="id-ID"/>
        </w:rPr>
        <w:tab/>
        <w:t xml:space="preserve">  27</w:t>
      </w:r>
    </w:p>
    <w:p w:rsidR="00A65A39" w:rsidRPr="00F24992" w:rsidRDefault="00A65A39" w:rsidP="00A65A39">
      <w:pPr>
        <w:pStyle w:val="ListParagraph"/>
        <w:numPr>
          <w:ilvl w:val="0"/>
          <w:numId w:val="7"/>
        </w:numPr>
        <w:tabs>
          <w:tab w:val="left" w:leader="dot" w:pos="7371"/>
        </w:tabs>
        <w:spacing w:line="480" w:lineRule="auto"/>
        <w:jc w:val="lowKashida"/>
      </w:pPr>
      <w:r>
        <w:rPr>
          <w:lang w:val="id-ID"/>
        </w:rPr>
        <w:t>Fungsi Bimbingan</w:t>
      </w:r>
      <w:r>
        <w:rPr>
          <w:lang w:val="id-ID"/>
        </w:rPr>
        <w:tab/>
        <w:t xml:space="preserve">  28</w:t>
      </w:r>
    </w:p>
    <w:p w:rsidR="00A65A39" w:rsidRPr="00DE7D26" w:rsidRDefault="00A65A39" w:rsidP="00A65A39">
      <w:pPr>
        <w:pStyle w:val="ListParagraph"/>
        <w:numPr>
          <w:ilvl w:val="1"/>
          <w:numId w:val="2"/>
        </w:numPr>
        <w:tabs>
          <w:tab w:val="clear" w:pos="2520"/>
          <w:tab w:val="num" w:pos="1440"/>
          <w:tab w:val="left" w:leader="dot" w:pos="7371"/>
        </w:tabs>
        <w:spacing w:line="480" w:lineRule="auto"/>
        <w:ind w:left="1440"/>
        <w:jc w:val="lowKashida"/>
      </w:pPr>
      <w:r w:rsidRPr="00DE7D26">
        <w:t>Konseling</w:t>
      </w:r>
      <w:r>
        <w:rPr>
          <w:rFonts w:eastAsia="Calibri"/>
        </w:rPr>
        <w:tab/>
      </w:r>
      <w:r>
        <w:rPr>
          <w:rFonts w:eastAsia="Calibri"/>
          <w:lang w:val="id-ID"/>
        </w:rPr>
        <w:t xml:space="preserve">  29</w:t>
      </w:r>
    </w:p>
    <w:p w:rsidR="00A65A39" w:rsidRPr="00DE7D26" w:rsidRDefault="00A65A39" w:rsidP="00A65A39">
      <w:pPr>
        <w:pStyle w:val="ListParagraph"/>
        <w:numPr>
          <w:ilvl w:val="2"/>
          <w:numId w:val="7"/>
        </w:numPr>
        <w:tabs>
          <w:tab w:val="left" w:leader="dot" w:pos="7371"/>
        </w:tabs>
        <w:spacing w:line="480" w:lineRule="auto"/>
        <w:ind w:left="1800"/>
        <w:jc w:val="lowKashida"/>
      </w:pPr>
      <w:r>
        <w:rPr>
          <w:rFonts w:eastAsia="Calibri"/>
          <w:lang w:val="id-ID"/>
        </w:rPr>
        <w:t>Pengertian Konseling</w:t>
      </w:r>
      <w:r>
        <w:rPr>
          <w:rFonts w:eastAsia="Calibri"/>
          <w:lang w:val="id-ID"/>
        </w:rPr>
        <w:tab/>
        <w:t xml:space="preserve">  29</w:t>
      </w:r>
    </w:p>
    <w:p w:rsidR="00A65A39" w:rsidRPr="00DE7D26" w:rsidRDefault="00A65A39" w:rsidP="00A65A39">
      <w:pPr>
        <w:pStyle w:val="ListParagraph"/>
        <w:numPr>
          <w:ilvl w:val="2"/>
          <w:numId w:val="7"/>
        </w:numPr>
        <w:tabs>
          <w:tab w:val="left" w:leader="dot" w:pos="7371"/>
        </w:tabs>
        <w:spacing w:line="480" w:lineRule="auto"/>
        <w:ind w:left="1800"/>
        <w:jc w:val="lowKashida"/>
      </w:pPr>
      <w:r>
        <w:rPr>
          <w:rFonts w:eastAsia="Calibri"/>
          <w:lang w:val="id-ID"/>
        </w:rPr>
        <w:t>Ciri-ciri Konseling Islami</w:t>
      </w:r>
      <w:r>
        <w:rPr>
          <w:rFonts w:eastAsia="Calibri"/>
          <w:lang w:val="id-ID"/>
        </w:rPr>
        <w:tab/>
        <w:t xml:space="preserve">  33</w:t>
      </w:r>
    </w:p>
    <w:p w:rsidR="00A65A39" w:rsidRPr="00DE7D26" w:rsidRDefault="00A65A39" w:rsidP="00A65A39">
      <w:pPr>
        <w:pStyle w:val="ListParagraph"/>
        <w:numPr>
          <w:ilvl w:val="2"/>
          <w:numId w:val="7"/>
        </w:numPr>
        <w:tabs>
          <w:tab w:val="left" w:leader="dot" w:pos="7371"/>
        </w:tabs>
        <w:spacing w:line="480" w:lineRule="auto"/>
        <w:ind w:left="1800"/>
        <w:jc w:val="lowKashida"/>
      </w:pPr>
      <w:r>
        <w:rPr>
          <w:rFonts w:eastAsia="Calibri"/>
          <w:lang w:val="id-ID"/>
        </w:rPr>
        <w:t>Prinsip Dasar Konseling Islami</w:t>
      </w:r>
      <w:r>
        <w:rPr>
          <w:rFonts w:eastAsia="Calibri"/>
          <w:lang w:val="id-ID"/>
        </w:rPr>
        <w:tab/>
        <w:t xml:space="preserve">  33</w:t>
      </w:r>
    </w:p>
    <w:p w:rsidR="00A65A39" w:rsidRPr="00727B71" w:rsidRDefault="00A65A39" w:rsidP="00A65A39">
      <w:pPr>
        <w:pStyle w:val="ListParagraph"/>
        <w:numPr>
          <w:ilvl w:val="2"/>
          <w:numId w:val="7"/>
        </w:numPr>
        <w:tabs>
          <w:tab w:val="left" w:leader="dot" w:pos="7371"/>
        </w:tabs>
        <w:spacing w:line="480" w:lineRule="auto"/>
        <w:ind w:left="1800"/>
        <w:jc w:val="lowKashida"/>
      </w:pPr>
      <w:r>
        <w:rPr>
          <w:rFonts w:eastAsia="Calibri"/>
          <w:lang w:val="id-ID"/>
        </w:rPr>
        <w:t>Tujuan Konseling Islami</w:t>
      </w:r>
      <w:r>
        <w:rPr>
          <w:rFonts w:eastAsia="Calibri"/>
          <w:lang w:val="id-ID"/>
        </w:rPr>
        <w:tab/>
        <w:t xml:space="preserve">  35</w:t>
      </w:r>
    </w:p>
    <w:p w:rsidR="00A65A39" w:rsidRPr="00DC22FE" w:rsidRDefault="00A65A39" w:rsidP="00A65A39">
      <w:pPr>
        <w:pStyle w:val="ListParagraph"/>
        <w:numPr>
          <w:ilvl w:val="0"/>
          <w:numId w:val="2"/>
        </w:numPr>
        <w:tabs>
          <w:tab w:val="clear" w:pos="1800"/>
          <w:tab w:val="num" w:pos="1080"/>
          <w:tab w:val="left" w:leader="dot" w:pos="7371"/>
        </w:tabs>
        <w:spacing w:line="480" w:lineRule="auto"/>
        <w:ind w:left="1080"/>
        <w:jc w:val="lowKashida"/>
      </w:pPr>
      <w:r>
        <w:t>Korban Napza dan Dampak Penyalahgunaannya</w:t>
      </w:r>
    </w:p>
    <w:p w:rsidR="00A65A39" w:rsidRPr="00F24992" w:rsidRDefault="00A65A39" w:rsidP="00A65A39">
      <w:pPr>
        <w:numPr>
          <w:ilvl w:val="1"/>
          <w:numId w:val="2"/>
        </w:numPr>
        <w:tabs>
          <w:tab w:val="num" w:pos="1440"/>
          <w:tab w:val="left" w:leader="dot" w:pos="7371"/>
        </w:tabs>
        <w:spacing w:line="480" w:lineRule="auto"/>
        <w:ind w:left="1440"/>
        <w:jc w:val="lowKashida"/>
      </w:pPr>
      <w:r>
        <w:rPr>
          <w:lang w:val="id-ID"/>
        </w:rPr>
        <w:t xml:space="preserve">Pengertian </w:t>
      </w:r>
      <w:r>
        <w:t>Napza</w:t>
      </w:r>
      <w:r w:rsidRPr="00F24992">
        <w:tab/>
      </w:r>
      <w:r>
        <w:rPr>
          <w:lang w:val="id-ID"/>
        </w:rPr>
        <w:t xml:space="preserve">  36</w:t>
      </w:r>
    </w:p>
    <w:p w:rsidR="00A65A39" w:rsidRPr="00F24992" w:rsidRDefault="00A65A39" w:rsidP="00A65A39">
      <w:pPr>
        <w:numPr>
          <w:ilvl w:val="1"/>
          <w:numId w:val="2"/>
        </w:numPr>
        <w:tabs>
          <w:tab w:val="num" w:pos="1440"/>
          <w:tab w:val="left" w:leader="dot" w:pos="7371"/>
        </w:tabs>
        <w:spacing w:line="480" w:lineRule="auto"/>
        <w:ind w:left="1440"/>
        <w:jc w:val="lowKashida"/>
        <w:rPr>
          <w:lang w:val="id-ID"/>
        </w:rPr>
      </w:pPr>
      <w:r>
        <w:t>Dampak dari penggunaan Napza</w:t>
      </w:r>
      <w:r w:rsidRPr="00F24992">
        <w:tab/>
      </w:r>
      <w:r>
        <w:rPr>
          <w:lang w:val="id-ID"/>
        </w:rPr>
        <w:t xml:space="preserve">  37</w:t>
      </w:r>
      <w:r w:rsidRPr="00F24992">
        <w:tab/>
      </w:r>
    </w:p>
    <w:p w:rsidR="00A65A39" w:rsidRPr="00F24992" w:rsidRDefault="00A65A39" w:rsidP="00A65A39">
      <w:pPr>
        <w:numPr>
          <w:ilvl w:val="0"/>
          <w:numId w:val="2"/>
        </w:numPr>
        <w:tabs>
          <w:tab w:val="clear" w:pos="1800"/>
          <w:tab w:val="num" w:pos="1080"/>
          <w:tab w:val="left" w:leader="dot" w:pos="7371"/>
        </w:tabs>
        <w:spacing w:line="480" w:lineRule="auto"/>
        <w:ind w:left="1080"/>
        <w:jc w:val="lowKashida"/>
      </w:pPr>
      <w:r>
        <w:t>Pedoman Pencegahan Penyalahgunaan Napza</w:t>
      </w:r>
    </w:p>
    <w:p w:rsidR="00A65A39" w:rsidRDefault="00A65A39" w:rsidP="00A65A39">
      <w:pPr>
        <w:numPr>
          <w:ilvl w:val="1"/>
          <w:numId w:val="2"/>
        </w:numPr>
        <w:tabs>
          <w:tab w:val="num" w:pos="1440"/>
          <w:tab w:val="left" w:leader="dot" w:pos="7371"/>
        </w:tabs>
        <w:spacing w:line="480" w:lineRule="auto"/>
        <w:ind w:left="1440"/>
        <w:jc w:val="lowKashida"/>
      </w:pPr>
      <w:r>
        <w:t>Pencegahan Primer</w:t>
      </w:r>
      <w:r>
        <w:tab/>
      </w:r>
      <w:r>
        <w:rPr>
          <w:lang w:val="id-ID"/>
        </w:rPr>
        <w:t xml:space="preserve">  42</w:t>
      </w:r>
    </w:p>
    <w:p w:rsidR="00A65A39" w:rsidRDefault="00A65A39" w:rsidP="00A65A39">
      <w:pPr>
        <w:numPr>
          <w:ilvl w:val="1"/>
          <w:numId w:val="2"/>
        </w:numPr>
        <w:tabs>
          <w:tab w:val="num" w:pos="1440"/>
          <w:tab w:val="left" w:leader="dot" w:pos="7371"/>
        </w:tabs>
        <w:spacing w:line="480" w:lineRule="auto"/>
        <w:ind w:left="1440"/>
        <w:jc w:val="lowKashida"/>
      </w:pPr>
      <w:r>
        <w:t>Pencegahan Sekunder</w:t>
      </w:r>
      <w:r>
        <w:tab/>
      </w:r>
      <w:r>
        <w:rPr>
          <w:lang w:val="id-ID"/>
        </w:rPr>
        <w:t xml:space="preserve">  43</w:t>
      </w:r>
    </w:p>
    <w:p w:rsidR="00A65A39" w:rsidRDefault="00A65A39" w:rsidP="00A65A39">
      <w:pPr>
        <w:numPr>
          <w:ilvl w:val="1"/>
          <w:numId w:val="2"/>
        </w:numPr>
        <w:tabs>
          <w:tab w:val="num" w:pos="1440"/>
          <w:tab w:val="left" w:leader="dot" w:pos="7371"/>
        </w:tabs>
        <w:spacing w:line="480" w:lineRule="auto"/>
        <w:ind w:left="1440"/>
        <w:jc w:val="lowKashida"/>
      </w:pPr>
      <w:r>
        <w:t>Pencegahan Tertier</w:t>
      </w:r>
      <w:r>
        <w:tab/>
      </w:r>
      <w:r>
        <w:rPr>
          <w:lang w:val="id-ID"/>
        </w:rPr>
        <w:t xml:space="preserve">  43</w:t>
      </w:r>
    </w:p>
    <w:p w:rsidR="00A65A39" w:rsidRDefault="00A65A39" w:rsidP="00A65A39">
      <w:pPr>
        <w:numPr>
          <w:ilvl w:val="1"/>
          <w:numId w:val="2"/>
        </w:numPr>
        <w:tabs>
          <w:tab w:val="num" w:pos="1440"/>
          <w:tab w:val="left" w:leader="dot" w:pos="7371"/>
        </w:tabs>
        <w:spacing w:line="480" w:lineRule="auto"/>
        <w:ind w:left="1440"/>
        <w:jc w:val="lowKashida"/>
      </w:pPr>
      <w:r>
        <w:t>Kegiatan Alternatif</w:t>
      </w:r>
      <w:r>
        <w:tab/>
      </w:r>
      <w:r>
        <w:rPr>
          <w:lang w:val="id-ID"/>
        </w:rPr>
        <w:t xml:space="preserve">  44</w:t>
      </w:r>
    </w:p>
    <w:p w:rsidR="00A65A39" w:rsidRPr="00F24992" w:rsidRDefault="00A65A39" w:rsidP="00A65A39">
      <w:pPr>
        <w:numPr>
          <w:ilvl w:val="1"/>
          <w:numId w:val="2"/>
        </w:numPr>
        <w:tabs>
          <w:tab w:val="num" w:pos="1440"/>
          <w:tab w:val="left" w:leader="dot" w:pos="7371"/>
        </w:tabs>
        <w:spacing w:line="480" w:lineRule="auto"/>
        <w:ind w:left="1440"/>
        <w:jc w:val="lowKashida"/>
      </w:pPr>
      <w:r>
        <w:t>Pencegahan Berbasis Masyarakat</w:t>
      </w:r>
      <w:r>
        <w:tab/>
        <w:t xml:space="preserve"> </w:t>
      </w:r>
      <w:r>
        <w:rPr>
          <w:lang w:val="id-ID"/>
        </w:rPr>
        <w:t xml:space="preserve">  44</w:t>
      </w:r>
    </w:p>
    <w:p w:rsidR="00A65A39" w:rsidRPr="00F43B54" w:rsidRDefault="00A65A39" w:rsidP="00A65A39">
      <w:pPr>
        <w:spacing w:after="200" w:line="276" w:lineRule="auto"/>
        <w:rPr>
          <w:b/>
          <w:bCs/>
        </w:rPr>
      </w:pPr>
      <w:r>
        <w:rPr>
          <w:b/>
          <w:bCs/>
        </w:rPr>
        <w:lastRenderedPageBreak/>
        <w:t>BAB III</w:t>
      </w:r>
      <w:r>
        <w:rPr>
          <w:b/>
          <w:bCs/>
          <w:lang w:val="id-ID"/>
        </w:rPr>
        <w:t xml:space="preserve">  </w:t>
      </w:r>
      <w:r>
        <w:rPr>
          <w:b/>
          <w:bCs/>
        </w:rPr>
        <w:t>METODOLOGI PENELITIAN</w:t>
      </w:r>
    </w:p>
    <w:p w:rsidR="00A65A39" w:rsidRPr="00F24992" w:rsidRDefault="00A65A39" w:rsidP="00A65A39">
      <w:pPr>
        <w:numPr>
          <w:ilvl w:val="0"/>
          <w:numId w:val="8"/>
        </w:numPr>
        <w:tabs>
          <w:tab w:val="clear" w:pos="1800"/>
          <w:tab w:val="left" w:leader="dot" w:pos="7371"/>
        </w:tabs>
        <w:spacing w:line="480" w:lineRule="auto"/>
        <w:ind w:left="1080"/>
        <w:jc w:val="lowKashida"/>
      </w:pPr>
      <w:r w:rsidRPr="00F24992">
        <w:t>Metode</w:t>
      </w:r>
      <w:r>
        <w:t xml:space="preserve"> Penelitian</w:t>
      </w:r>
      <w:r w:rsidRPr="00F24992">
        <w:tab/>
      </w:r>
      <w:r>
        <w:rPr>
          <w:lang w:val="id-ID"/>
        </w:rPr>
        <w:t xml:space="preserve">  46  </w:t>
      </w:r>
    </w:p>
    <w:p w:rsidR="00A65A39" w:rsidRPr="00C073BF" w:rsidRDefault="00A65A39" w:rsidP="00A65A39">
      <w:pPr>
        <w:numPr>
          <w:ilvl w:val="0"/>
          <w:numId w:val="8"/>
        </w:numPr>
        <w:tabs>
          <w:tab w:val="clear" w:pos="1800"/>
          <w:tab w:val="left" w:leader="dot" w:pos="7371"/>
        </w:tabs>
        <w:spacing w:line="480" w:lineRule="auto"/>
        <w:ind w:left="1080"/>
        <w:jc w:val="lowKashida"/>
      </w:pPr>
      <w:r>
        <w:t>Langkah-langkah Penelitian</w:t>
      </w:r>
      <w:r>
        <w:tab/>
      </w:r>
      <w:r>
        <w:rPr>
          <w:lang w:val="id-ID"/>
        </w:rPr>
        <w:t xml:space="preserve">  47</w:t>
      </w:r>
    </w:p>
    <w:p w:rsidR="00A65A39" w:rsidRPr="00C073BF" w:rsidRDefault="00A65A39" w:rsidP="00A65A39">
      <w:pPr>
        <w:numPr>
          <w:ilvl w:val="0"/>
          <w:numId w:val="9"/>
        </w:numPr>
        <w:tabs>
          <w:tab w:val="clear" w:pos="2520"/>
          <w:tab w:val="left" w:leader="dot" w:pos="7371"/>
        </w:tabs>
        <w:spacing w:line="480" w:lineRule="auto"/>
        <w:ind w:left="1440"/>
        <w:jc w:val="lowKashida"/>
      </w:pPr>
      <w:r>
        <w:rPr>
          <w:lang w:val="id-ID"/>
        </w:rPr>
        <w:t>Menentukan Lokasi</w:t>
      </w:r>
      <w:r>
        <w:rPr>
          <w:lang w:val="id-ID"/>
        </w:rPr>
        <w:tab/>
        <w:t xml:space="preserve">  47</w:t>
      </w:r>
    </w:p>
    <w:p w:rsidR="00A65A39" w:rsidRPr="00C073BF" w:rsidRDefault="00A65A39" w:rsidP="00A65A39">
      <w:pPr>
        <w:numPr>
          <w:ilvl w:val="0"/>
          <w:numId w:val="9"/>
        </w:numPr>
        <w:tabs>
          <w:tab w:val="clear" w:pos="2520"/>
          <w:tab w:val="left" w:leader="dot" w:pos="7371"/>
        </w:tabs>
        <w:spacing w:line="480" w:lineRule="auto"/>
        <w:ind w:left="1440"/>
        <w:jc w:val="lowKashida"/>
      </w:pPr>
      <w:r>
        <w:rPr>
          <w:lang w:val="id-ID"/>
        </w:rPr>
        <w:t>Menentukan Metode Penelitian</w:t>
      </w:r>
      <w:r>
        <w:rPr>
          <w:lang w:val="id-ID"/>
        </w:rPr>
        <w:tab/>
        <w:t xml:space="preserve">  47</w:t>
      </w:r>
    </w:p>
    <w:p w:rsidR="00A65A39" w:rsidRPr="00F24992" w:rsidRDefault="00A65A39" w:rsidP="00A65A39">
      <w:pPr>
        <w:numPr>
          <w:ilvl w:val="0"/>
          <w:numId w:val="9"/>
        </w:numPr>
        <w:tabs>
          <w:tab w:val="clear" w:pos="2520"/>
          <w:tab w:val="left" w:leader="dot" w:pos="7371"/>
        </w:tabs>
        <w:spacing w:line="480" w:lineRule="auto"/>
        <w:ind w:left="1440"/>
        <w:jc w:val="lowKashida"/>
      </w:pPr>
      <w:r>
        <w:rPr>
          <w:lang w:val="id-ID"/>
        </w:rPr>
        <w:t>Sumber Data</w:t>
      </w:r>
      <w:r>
        <w:rPr>
          <w:lang w:val="id-ID"/>
        </w:rPr>
        <w:tab/>
        <w:t xml:space="preserve">  47</w:t>
      </w:r>
    </w:p>
    <w:p w:rsidR="00A65A39" w:rsidRPr="00C073BF" w:rsidRDefault="00A65A39" w:rsidP="00A65A39">
      <w:pPr>
        <w:numPr>
          <w:ilvl w:val="0"/>
          <w:numId w:val="8"/>
        </w:numPr>
        <w:tabs>
          <w:tab w:val="clear" w:pos="1800"/>
          <w:tab w:val="left" w:leader="dot" w:pos="7371"/>
        </w:tabs>
        <w:spacing w:line="480" w:lineRule="auto"/>
        <w:ind w:left="1080"/>
        <w:jc w:val="lowKashida"/>
      </w:pPr>
      <w:r>
        <w:t>Teknik Pengumpulan Data</w:t>
      </w:r>
      <w:r w:rsidRPr="00F24992">
        <w:tab/>
      </w:r>
      <w:r>
        <w:rPr>
          <w:lang w:val="id-ID"/>
        </w:rPr>
        <w:t xml:space="preserve">  48</w:t>
      </w:r>
    </w:p>
    <w:p w:rsidR="00A65A39" w:rsidRPr="00C073BF" w:rsidRDefault="00A65A39" w:rsidP="00A65A39">
      <w:pPr>
        <w:pStyle w:val="ListParagraph"/>
        <w:numPr>
          <w:ilvl w:val="1"/>
          <w:numId w:val="8"/>
        </w:numPr>
        <w:tabs>
          <w:tab w:val="clear" w:pos="2520"/>
          <w:tab w:val="left" w:leader="dot" w:pos="7371"/>
        </w:tabs>
        <w:spacing w:line="480" w:lineRule="auto"/>
        <w:ind w:left="1440"/>
        <w:jc w:val="lowKashida"/>
      </w:pPr>
      <w:r>
        <w:rPr>
          <w:lang w:val="id-ID"/>
        </w:rPr>
        <w:t>Studi Literatur</w:t>
      </w:r>
      <w:r>
        <w:rPr>
          <w:lang w:val="id-ID"/>
        </w:rPr>
        <w:tab/>
        <w:t xml:space="preserve">  48</w:t>
      </w:r>
    </w:p>
    <w:p w:rsidR="00A65A39" w:rsidRPr="00E21708" w:rsidRDefault="00A65A39" w:rsidP="00A65A39">
      <w:pPr>
        <w:pStyle w:val="ListParagraph"/>
        <w:numPr>
          <w:ilvl w:val="1"/>
          <w:numId w:val="8"/>
        </w:numPr>
        <w:tabs>
          <w:tab w:val="clear" w:pos="2520"/>
          <w:tab w:val="left" w:leader="dot" w:pos="7371"/>
        </w:tabs>
        <w:spacing w:line="480" w:lineRule="auto"/>
        <w:ind w:left="1440"/>
        <w:jc w:val="lowKashida"/>
      </w:pPr>
      <w:r>
        <w:rPr>
          <w:lang w:val="id-ID"/>
        </w:rPr>
        <w:t>Teknik Observasi</w:t>
      </w:r>
      <w:r>
        <w:rPr>
          <w:lang w:val="id-ID"/>
        </w:rPr>
        <w:tab/>
        <w:t xml:space="preserve">  48</w:t>
      </w:r>
    </w:p>
    <w:p w:rsidR="00A65A39" w:rsidRPr="00C073BF" w:rsidRDefault="00A65A39" w:rsidP="00A65A39">
      <w:pPr>
        <w:pStyle w:val="ListParagraph"/>
        <w:numPr>
          <w:ilvl w:val="1"/>
          <w:numId w:val="8"/>
        </w:numPr>
        <w:tabs>
          <w:tab w:val="clear" w:pos="2520"/>
          <w:tab w:val="left" w:leader="dot" w:pos="7371"/>
        </w:tabs>
        <w:spacing w:line="480" w:lineRule="auto"/>
        <w:ind w:left="1440"/>
        <w:jc w:val="lowKashida"/>
      </w:pPr>
      <w:r>
        <w:rPr>
          <w:lang w:val="id-ID"/>
        </w:rPr>
        <w:t>Teknik Interview</w:t>
      </w:r>
      <w:r>
        <w:rPr>
          <w:lang w:val="id-ID"/>
        </w:rPr>
        <w:tab/>
        <w:t xml:space="preserve">  49</w:t>
      </w:r>
    </w:p>
    <w:p w:rsidR="00A65A39" w:rsidRPr="00C073BF" w:rsidRDefault="00A65A39" w:rsidP="00A65A39">
      <w:pPr>
        <w:pStyle w:val="ListParagraph"/>
        <w:numPr>
          <w:ilvl w:val="1"/>
          <w:numId w:val="8"/>
        </w:numPr>
        <w:tabs>
          <w:tab w:val="clear" w:pos="2520"/>
          <w:tab w:val="left" w:leader="dot" w:pos="7371"/>
        </w:tabs>
        <w:spacing w:line="480" w:lineRule="auto"/>
        <w:ind w:left="1440"/>
        <w:jc w:val="lowKashida"/>
      </w:pPr>
      <w:r>
        <w:rPr>
          <w:lang w:val="id-ID"/>
        </w:rPr>
        <w:t>Partisipasi Terbatas</w:t>
      </w:r>
      <w:r>
        <w:rPr>
          <w:lang w:val="id-ID"/>
        </w:rPr>
        <w:tab/>
        <w:t xml:space="preserve">  49</w:t>
      </w:r>
    </w:p>
    <w:p w:rsidR="00A65A39" w:rsidRPr="00F24992" w:rsidRDefault="00A65A39" w:rsidP="00A65A39">
      <w:pPr>
        <w:pStyle w:val="ListParagraph"/>
        <w:numPr>
          <w:ilvl w:val="1"/>
          <w:numId w:val="8"/>
        </w:numPr>
        <w:tabs>
          <w:tab w:val="clear" w:pos="2520"/>
          <w:tab w:val="left" w:leader="dot" w:pos="7371"/>
        </w:tabs>
        <w:spacing w:line="480" w:lineRule="auto"/>
        <w:ind w:left="1440"/>
        <w:jc w:val="lowKashida"/>
      </w:pPr>
      <w:r>
        <w:rPr>
          <w:lang w:val="id-ID"/>
        </w:rPr>
        <w:t>Teknik Dokumentasi</w:t>
      </w:r>
      <w:r>
        <w:rPr>
          <w:lang w:val="id-ID"/>
        </w:rPr>
        <w:tab/>
        <w:t xml:space="preserve">  49</w:t>
      </w:r>
    </w:p>
    <w:p w:rsidR="00A65A39" w:rsidRPr="00F43B54" w:rsidRDefault="00A65A39" w:rsidP="00A65A39">
      <w:pPr>
        <w:spacing w:line="480" w:lineRule="auto"/>
        <w:rPr>
          <w:b/>
          <w:bCs/>
        </w:rPr>
      </w:pPr>
      <w:r>
        <w:rPr>
          <w:b/>
          <w:bCs/>
        </w:rPr>
        <w:t>BAB IV</w:t>
      </w:r>
      <w:r>
        <w:rPr>
          <w:b/>
          <w:bCs/>
          <w:lang w:val="id-ID"/>
        </w:rPr>
        <w:t xml:space="preserve">  </w:t>
      </w:r>
      <w:r w:rsidRPr="00F43B54">
        <w:rPr>
          <w:b/>
          <w:bCs/>
        </w:rPr>
        <w:t>HASIL PENELITIAN</w:t>
      </w:r>
    </w:p>
    <w:p w:rsidR="00A65A39" w:rsidRPr="00F24992" w:rsidRDefault="00A65A39" w:rsidP="00A65A39">
      <w:pPr>
        <w:pStyle w:val="ListParagraph"/>
        <w:numPr>
          <w:ilvl w:val="0"/>
          <w:numId w:val="5"/>
        </w:numPr>
        <w:tabs>
          <w:tab w:val="clear" w:pos="2520"/>
          <w:tab w:val="left" w:leader="dot" w:pos="7371"/>
        </w:tabs>
        <w:spacing w:line="480" w:lineRule="auto"/>
        <w:ind w:left="1080"/>
        <w:jc w:val="lowKashida"/>
      </w:pPr>
      <w:r>
        <w:t>Sejarah Pondok Remaja Inabah</w:t>
      </w:r>
      <w:r>
        <w:tab/>
      </w:r>
      <w:r>
        <w:rPr>
          <w:lang w:val="id-ID"/>
        </w:rPr>
        <w:t xml:space="preserve">  50</w:t>
      </w:r>
    </w:p>
    <w:p w:rsidR="00A65A39" w:rsidRDefault="00A65A39" w:rsidP="00A65A39">
      <w:pPr>
        <w:pStyle w:val="ListParagraph"/>
        <w:numPr>
          <w:ilvl w:val="0"/>
          <w:numId w:val="5"/>
        </w:numPr>
        <w:tabs>
          <w:tab w:val="clear" w:pos="2520"/>
          <w:tab w:val="left" w:leader="dot" w:pos="7371"/>
        </w:tabs>
        <w:spacing w:line="480" w:lineRule="auto"/>
        <w:ind w:left="1080"/>
        <w:jc w:val="lowKashida"/>
      </w:pPr>
      <w:r>
        <w:t>Visi, Misi dan Tujuan Pendirian Pondok Remaja Inabah</w:t>
      </w:r>
      <w:r>
        <w:tab/>
      </w:r>
      <w:r>
        <w:rPr>
          <w:lang w:val="id-ID"/>
        </w:rPr>
        <w:t xml:space="preserve">  51</w:t>
      </w:r>
    </w:p>
    <w:p w:rsidR="00A65A39" w:rsidRDefault="00A65A39" w:rsidP="00A65A39">
      <w:pPr>
        <w:pStyle w:val="ListParagraph"/>
        <w:numPr>
          <w:ilvl w:val="0"/>
          <w:numId w:val="5"/>
        </w:numPr>
        <w:tabs>
          <w:tab w:val="clear" w:pos="2520"/>
          <w:tab w:val="left" w:leader="dot" w:pos="7371"/>
        </w:tabs>
        <w:spacing w:line="480" w:lineRule="auto"/>
        <w:ind w:left="1080"/>
        <w:jc w:val="lowKashida"/>
      </w:pPr>
      <w:r>
        <w:t xml:space="preserve">Pengelolaan Pondok Remaja Inabah </w:t>
      </w:r>
      <w:r>
        <w:tab/>
      </w:r>
      <w:r>
        <w:rPr>
          <w:lang w:val="id-ID"/>
        </w:rPr>
        <w:t xml:space="preserve">  52</w:t>
      </w:r>
    </w:p>
    <w:p w:rsidR="00A65A39" w:rsidRDefault="00A65A39" w:rsidP="00A65A39">
      <w:pPr>
        <w:pStyle w:val="ListParagraph"/>
        <w:numPr>
          <w:ilvl w:val="0"/>
          <w:numId w:val="5"/>
        </w:numPr>
        <w:tabs>
          <w:tab w:val="clear" w:pos="2520"/>
          <w:tab w:val="left" w:leader="dot" w:pos="7371"/>
        </w:tabs>
        <w:spacing w:line="480" w:lineRule="auto"/>
        <w:ind w:left="1080"/>
        <w:jc w:val="lowKashida"/>
      </w:pPr>
      <w:r>
        <w:t>Struktur Kepenguruusan Pondok Remaja Inabah XX</w:t>
      </w:r>
      <w:r>
        <w:tab/>
      </w:r>
      <w:r>
        <w:rPr>
          <w:lang w:val="id-ID"/>
        </w:rPr>
        <w:t xml:space="preserve">  53</w:t>
      </w:r>
    </w:p>
    <w:p w:rsidR="00A65A39" w:rsidRDefault="00A65A39" w:rsidP="00A65A39">
      <w:pPr>
        <w:pStyle w:val="ListParagraph"/>
        <w:numPr>
          <w:ilvl w:val="0"/>
          <w:numId w:val="5"/>
        </w:numPr>
        <w:tabs>
          <w:tab w:val="clear" w:pos="2520"/>
          <w:tab w:val="left" w:leader="dot" w:pos="7371"/>
        </w:tabs>
        <w:spacing w:line="480" w:lineRule="auto"/>
        <w:ind w:left="1080"/>
        <w:jc w:val="lowKashida"/>
      </w:pPr>
      <w:r>
        <w:t>Landasan Teori Psikoterapi di Pondok Remaja Inabah XX</w:t>
      </w:r>
      <w:r>
        <w:tab/>
      </w:r>
      <w:r>
        <w:rPr>
          <w:lang w:val="id-ID"/>
        </w:rPr>
        <w:t xml:space="preserve">  54</w:t>
      </w:r>
      <w:r>
        <w:tab/>
      </w:r>
      <w:r>
        <w:rPr>
          <w:lang w:val="id-ID"/>
        </w:rPr>
        <w:t xml:space="preserve"> </w:t>
      </w:r>
    </w:p>
    <w:p w:rsidR="00A65A39" w:rsidRPr="00A63611" w:rsidRDefault="00A65A39" w:rsidP="00A65A39">
      <w:pPr>
        <w:pStyle w:val="ListParagraph"/>
        <w:numPr>
          <w:ilvl w:val="0"/>
          <w:numId w:val="5"/>
        </w:numPr>
        <w:tabs>
          <w:tab w:val="clear" w:pos="2520"/>
          <w:tab w:val="left" w:leader="dot" w:pos="7371"/>
        </w:tabs>
        <w:spacing w:line="480" w:lineRule="auto"/>
        <w:ind w:left="1080"/>
        <w:jc w:val="lowKashida"/>
      </w:pPr>
      <w:r>
        <w:t xml:space="preserve">Kurikulum Psikoterapi yang diterapkan di Pondok Remaja </w:t>
      </w:r>
    </w:p>
    <w:p w:rsidR="00A65A39" w:rsidRPr="00A63611" w:rsidRDefault="00A65A39" w:rsidP="00A65A39">
      <w:pPr>
        <w:pStyle w:val="ListParagraph"/>
        <w:tabs>
          <w:tab w:val="left" w:leader="dot" w:pos="7371"/>
        </w:tabs>
        <w:spacing w:line="480" w:lineRule="auto"/>
        <w:ind w:left="1080"/>
        <w:jc w:val="lowKashida"/>
        <w:rPr>
          <w:lang w:val="id-ID"/>
        </w:rPr>
      </w:pPr>
      <w:r>
        <w:t>Inabah XX</w:t>
      </w:r>
      <w:r>
        <w:tab/>
      </w:r>
      <w:r>
        <w:rPr>
          <w:lang w:val="id-ID"/>
        </w:rPr>
        <w:t xml:space="preserve">  58</w:t>
      </w:r>
    </w:p>
    <w:p w:rsidR="00A65A39" w:rsidRPr="00EF210B" w:rsidRDefault="00A65A39" w:rsidP="00A65A39">
      <w:pPr>
        <w:pStyle w:val="ListParagraph"/>
        <w:numPr>
          <w:ilvl w:val="0"/>
          <w:numId w:val="5"/>
        </w:numPr>
        <w:tabs>
          <w:tab w:val="clear" w:pos="2520"/>
          <w:tab w:val="left" w:leader="dot" w:pos="7371"/>
        </w:tabs>
        <w:spacing w:line="480" w:lineRule="auto"/>
        <w:ind w:left="1080"/>
        <w:jc w:val="lowKashida"/>
      </w:pPr>
      <w:r>
        <w:t>Hikmah Psikoterapi  Pondok Remaja Inabah</w:t>
      </w:r>
      <w:r>
        <w:tab/>
      </w:r>
      <w:r>
        <w:rPr>
          <w:lang w:val="id-ID"/>
        </w:rPr>
        <w:t xml:space="preserve">  69</w:t>
      </w:r>
    </w:p>
    <w:p w:rsidR="00A65A39" w:rsidRPr="00F74B1F" w:rsidRDefault="00A65A39" w:rsidP="00A65A39">
      <w:pPr>
        <w:pStyle w:val="ListParagraph"/>
        <w:numPr>
          <w:ilvl w:val="0"/>
          <w:numId w:val="5"/>
        </w:numPr>
        <w:tabs>
          <w:tab w:val="clear" w:pos="2520"/>
          <w:tab w:val="left" w:leader="dot" w:pos="7371"/>
        </w:tabs>
        <w:spacing w:line="480" w:lineRule="auto"/>
        <w:ind w:left="1080"/>
        <w:jc w:val="lowKashida"/>
      </w:pPr>
      <w:r>
        <w:rPr>
          <w:lang w:val="id-ID"/>
        </w:rPr>
        <w:t>Temuan Lapangan</w:t>
      </w:r>
      <w:r>
        <w:rPr>
          <w:lang w:val="id-ID"/>
        </w:rPr>
        <w:tab/>
        <w:t xml:space="preserve">  73</w:t>
      </w:r>
    </w:p>
    <w:p w:rsidR="00A65A39" w:rsidRPr="00F24992" w:rsidRDefault="00A65A39" w:rsidP="00A65A39">
      <w:pPr>
        <w:pStyle w:val="ListParagraph"/>
        <w:numPr>
          <w:ilvl w:val="0"/>
          <w:numId w:val="5"/>
        </w:numPr>
        <w:tabs>
          <w:tab w:val="clear" w:pos="2520"/>
          <w:tab w:val="left" w:leader="dot" w:pos="7371"/>
        </w:tabs>
        <w:spacing w:line="480" w:lineRule="auto"/>
        <w:ind w:left="1080"/>
        <w:jc w:val="lowKashida"/>
      </w:pPr>
      <w:r>
        <w:rPr>
          <w:lang w:val="id-ID"/>
        </w:rPr>
        <w:lastRenderedPageBreak/>
        <w:t>Keberhasilan Psikoterapi Islam di Pondok Remaja Inabah XX</w:t>
      </w:r>
      <w:r>
        <w:rPr>
          <w:lang w:val="id-ID"/>
        </w:rPr>
        <w:tab/>
        <w:t xml:space="preserve"> 77</w:t>
      </w:r>
    </w:p>
    <w:p w:rsidR="00A65A39" w:rsidRPr="00F43B54" w:rsidRDefault="00A65A39" w:rsidP="00A65A39">
      <w:pPr>
        <w:spacing w:after="200" w:line="276" w:lineRule="auto"/>
        <w:rPr>
          <w:b/>
          <w:bCs/>
        </w:rPr>
      </w:pPr>
      <w:r w:rsidRPr="00F43B54">
        <w:rPr>
          <w:b/>
          <w:bCs/>
        </w:rPr>
        <w:t>BAB V</w:t>
      </w:r>
      <w:r w:rsidRPr="00F43B54">
        <w:rPr>
          <w:b/>
          <w:bCs/>
        </w:rPr>
        <w:tab/>
        <w:t>SIMPULAN DAN SARAN</w:t>
      </w:r>
    </w:p>
    <w:p w:rsidR="00A65A39" w:rsidRPr="00F24992" w:rsidRDefault="00A65A39" w:rsidP="00A65A39">
      <w:pPr>
        <w:numPr>
          <w:ilvl w:val="0"/>
          <w:numId w:val="3"/>
        </w:numPr>
        <w:tabs>
          <w:tab w:val="left" w:leader="dot" w:pos="7371"/>
        </w:tabs>
        <w:spacing w:line="480" w:lineRule="auto"/>
        <w:jc w:val="lowKashida"/>
      </w:pPr>
      <w:r w:rsidRPr="00F24992">
        <w:t>Simpulan</w:t>
      </w:r>
      <w:r w:rsidRPr="00F24992">
        <w:tab/>
      </w:r>
      <w:r>
        <w:rPr>
          <w:lang w:val="id-ID"/>
        </w:rPr>
        <w:t xml:space="preserve">  78</w:t>
      </w:r>
      <w:r w:rsidRPr="00F24992">
        <w:tab/>
      </w:r>
    </w:p>
    <w:p w:rsidR="00A65A39" w:rsidRPr="00F24992" w:rsidRDefault="00A65A39" w:rsidP="00A65A39">
      <w:pPr>
        <w:numPr>
          <w:ilvl w:val="0"/>
          <w:numId w:val="3"/>
        </w:numPr>
        <w:tabs>
          <w:tab w:val="left" w:leader="dot" w:pos="7371"/>
        </w:tabs>
        <w:spacing w:line="480" w:lineRule="auto"/>
        <w:jc w:val="lowKashida"/>
      </w:pPr>
      <w:r w:rsidRPr="00F24992">
        <w:t>Saran-saran</w:t>
      </w:r>
      <w:r w:rsidRPr="00F24992">
        <w:tab/>
      </w:r>
      <w:r>
        <w:rPr>
          <w:lang w:val="id-ID"/>
        </w:rPr>
        <w:t xml:space="preserve">  80</w:t>
      </w:r>
    </w:p>
    <w:p w:rsidR="00A65A39" w:rsidRPr="00F43B54" w:rsidRDefault="00A65A39" w:rsidP="00A65A39">
      <w:pPr>
        <w:spacing w:line="480" w:lineRule="auto"/>
        <w:jc w:val="lowKashida"/>
        <w:rPr>
          <w:b/>
          <w:bCs/>
        </w:rPr>
      </w:pPr>
      <w:r w:rsidRPr="00F43B54">
        <w:rPr>
          <w:b/>
          <w:bCs/>
        </w:rPr>
        <w:t>DAFTAR PUSTAKA</w:t>
      </w:r>
    </w:p>
    <w:p w:rsidR="00A65A39" w:rsidRPr="004506F0" w:rsidRDefault="00A65A39" w:rsidP="00A65A39">
      <w:pPr>
        <w:spacing w:line="480" w:lineRule="auto"/>
        <w:jc w:val="lowKashida"/>
        <w:rPr>
          <w:b/>
          <w:bCs/>
          <w:lang w:val="id-ID"/>
        </w:rPr>
      </w:pPr>
      <w:r w:rsidRPr="00F43B54">
        <w:rPr>
          <w:b/>
          <w:bCs/>
        </w:rPr>
        <w:t>LAMPIRAN</w:t>
      </w:r>
      <w:r>
        <w:rPr>
          <w:b/>
          <w:bCs/>
          <w:lang w:val="id-ID"/>
        </w:rPr>
        <w:t xml:space="preserve"> - LAMPIRAN</w:t>
      </w:r>
    </w:p>
    <w:p w:rsidR="00A65A39" w:rsidRPr="00F24992" w:rsidRDefault="00A65A39" w:rsidP="00A65A39">
      <w:pPr>
        <w:spacing w:after="200" w:line="276" w:lineRule="auto"/>
      </w:pPr>
      <w:r w:rsidRPr="00F24992">
        <w:br w:type="page"/>
      </w:r>
    </w:p>
    <w:p w:rsidR="00A65A39" w:rsidRPr="00F24992" w:rsidRDefault="00A65A39" w:rsidP="00A65A39">
      <w:pPr>
        <w:ind w:right="4"/>
        <w:jc w:val="center"/>
        <w:rPr>
          <w:b/>
          <w:bCs/>
        </w:rPr>
      </w:pPr>
      <w:r w:rsidRPr="00F24992">
        <w:rPr>
          <w:b/>
          <w:bCs/>
        </w:rPr>
        <w:lastRenderedPageBreak/>
        <w:t xml:space="preserve">DAFTAR TABEL </w:t>
      </w:r>
    </w:p>
    <w:p w:rsidR="00A65A39" w:rsidRDefault="00A65A39" w:rsidP="00A65A39">
      <w:pPr>
        <w:spacing w:line="480" w:lineRule="auto"/>
        <w:ind w:right="4"/>
        <w:rPr>
          <w:rFonts w:ascii="Comic Sans MS" w:hAnsi="Comic Sans MS"/>
          <w:b/>
          <w:bCs/>
          <w:lang w:val="id-ID"/>
        </w:rPr>
      </w:pPr>
    </w:p>
    <w:p w:rsidR="00A65A39" w:rsidRDefault="00A65A39" w:rsidP="00A65A39">
      <w:pPr>
        <w:spacing w:line="480" w:lineRule="auto"/>
        <w:ind w:right="4"/>
        <w:rPr>
          <w:rFonts w:ascii="Comic Sans MS" w:hAnsi="Comic Sans MS"/>
          <w:b/>
          <w:bCs/>
          <w:lang w:val="id-ID"/>
        </w:rPr>
      </w:pPr>
    </w:p>
    <w:p w:rsidR="00A65A39" w:rsidRPr="00DA7969" w:rsidRDefault="00A65A39" w:rsidP="00A65A39">
      <w:pPr>
        <w:spacing w:line="480" w:lineRule="auto"/>
        <w:ind w:right="4"/>
        <w:rPr>
          <w:rFonts w:ascii="Comic Sans MS" w:hAnsi="Comic Sans MS"/>
          <w:b/>
          <w:bCs/>
          <w:lang w:val="id-ID"/>
        </w:rPr>
      </w:pPr>
    </w:p>
    <w:p w:rsidR="00A65A39" w:rsidRPr="00DA7969" w:rsidRDefault="00A65A39" w:rsidP="00A65A39">
      <w:pPr>
        <w:tabs>
          <w:tab w:val="left" w:leader="dot" w:pos="7371"/>
        </w:tabs>
        <w:spacing w:line="360" w:lineRule="auto"/>
        <w:ind w:left="993" w:right="4" w:hanging="993"/>
        <w:rPr>
          <w:lang w:val="id-ID"/>
        </w:rPr>
      </w:pPr>
      <w:r w:rsidRPr="00F24992">
        <w:t xml:space="preserve">Tabel </w:t>
      </w:r>
      <w:r>
        <w:t xml:space="preserve">1 </w:t>
      </w:r>
      <w:r w:rsidRPr="00F24992">
        <w:t xml:space="preserve">: </w:t>
      </w:r>
      <w:r>
        <w:rPr>
          <w:lang w:val="id-ID"/>
        </w:rPr>
        <w:t>Struktur Organisasi Pondok Remaja InabahXX</w:t>
      </w:r>
      <w:r>
        <w:rPr>
          <w:lang w:val="id-ID"/>
        </w:rPr>
        <w:tab/>
        <w:t>53</w:t>
      </w:r>
    </w:p>
    <w:p w:rsidR="00A65A39" w:rsidRPr="00DA7969" w:rsidRDefault="00A65A39" w:rsidP="00A65A39">
      <w:pPr>
        <w:tabs>
          <w:tab w:val="left" w:leader="dot" w:pos="7371"/>
        </w:tabs>
        <w:spacing w:line="360" w:lineRule="auto"/>
        <w:ind w:left="993" w:right="4" w:hanging="993"/>
        <w:rPr>
          <w:lang w:val="id-ID"/>
        </w:rPr>
      </w:pPr>
      <w:r>
        <w:t xml:space="preserve">Tabel 2 </w:t>
      </w:r>
      <w:r w:rsidRPr="00F24992">
        <w:t xml:space="preserve">: </w:t>
      </w:r>
      <w:r>
        <w:rPr>
          <w:lang w:val="id-ID"/>
        </w:rPr>
        <w:t>Jadwal Rutinitas Kegiatan</w:t>
      </w:r>
      <w:r w:rsidRPr="00F24992">
        <w:tab/>
      </w:r>
      <w:r>
        <w:rPr>
          <w:lang w:val="id-ID"/>
        </w:rPr>
        <w:t>58</w:t>
      </w:r>
    </w:p>
    <w:p w:rsidR="00A65A39" w:rsidRPr="00DA7969" w:rsidRDefault="00A65A39" w:rsidP="00A65A39">
      <w:pPr>
        <w:tabs>
          <w:tab w:val="left" w:leader="dot" w:pos="7371"/>
        </w:tabs>
        <w:spacing w:line="360" w:lineRule="auto"/>
        <w:ind w:left="993" w:right="4" w:hanging="993"/>
        <w:rPr>
          <w:lang w:val="id-ID"/>
        </w:rPr>
      </w:pPr>
      <w:r>
        <w:t xml:space="preserve">Tabel 3 </w:t>
      </w:r>
      <w:r w:rsidRPr="00F24992">
        <w:t xml:space="preserve">: </w:t>
      </w:r>
      <w:r>
        <w:rPr>
          <w:lang w:val="id-ID"/>
        </w:rPr>
        <w:t>Data Anak Bina Bulan Agustus 2011</w:t>
      </w:r>
      <w:r w:rsidRPr="00F24992">
        <w:tab/>
      </w:r>
      <w:r>
        <w:rPr>
          <w:lang w:val="id-ID"/>
        </w:rPr>
        <w:t>90</w:t>
      </w:r>
    </w:p>
    <w:p w:rsidR="00A65A39" w:rsidRPr="00DA7969" w:rsidRDefault="00A65A39" w:rsidP="00A65A39">
      <w:pPr>
        <w:tabs>
          <w:tab w:val="left" w:leader="dot" w:pos="7371"/>
        </w:tabs>
        <w:spacing w:line="360" w:lineRule="auto"/>
        <w:ind w:left="993" w:right="4" w:hanging="993"/>
        <w:rPr>
          <w:lang w:val="id-ID"/>
        </w:rPr>
      </w:pPr>
      <w:r>
        <w:t xml:space="preserve">Tabel 4 </w:t>
      </w:r>
      <w:r w:rsidRPr="00F24992">
        <w:t xml:space="preserve">: </w:t>
      </w:r>
      <w:r>
        <w:rPr>
          <w:lang w:val="id-ID"/>
        </w:rPr>
        <w:t>Data Sarana dan Prasarana</w:t>
      </w:r>
      <w:r w:rsidRPr="00F24992">
        <w:tab/>
      </w:r>
      <w:r>
        <w:rPr>
          <w:lang w:val="id-ID"/>
        </w:rPr>
        <w:t>91</w:t>
      </w:r>
    </w:p>
    <w:p w:rsidR="00A65A39" w:rsidRPr="00F24992" w:rsidRDefault="00A65A39" w:rsidP="00A65A39">
      <w:pPr>
        <w:spacing w:after="200" w:line="276" w:lineRule="auto"/>
        <w:rPr>
          <w:b/>
          <w:bCs/>
        </w:rPr>
      </w:pPr>
      <w:r w:rsidRPr="00F24992">
        <w:rPr>
          <w:b/>
          <w:bCs/>
        </w:rPr>
        <w:br w:type="page"/>
      </w:r>
    </w:p>
    <w:p w:rsidR="00A65A39" w:rsidRPr="00A0069A" w:rsidRDefault="00A65A39" w:rsidP="00A65A39">
      <w:pPr>
        <w:ind w:right="4"/>
        <w:jc w:val="center"/>
        <w:rPr>
          <w:b/>
          <w:bCs/>
        </w:rPr>
      </w:pPr>
      <w:r w:rsidRPr="00A0069A">
        <w:rPr>
          <w:b/>
          <w:bCs/>
        </w:rPr>
        <w:lastRenderedPageBreak/>
        <w:t>DAFTAR LAMPIRAN</w:t>
      </w:r>
    </w:p>
    <w:p w:rsidR="00A65A39" w:rsidRPr="00A0069A" w:rsidRDefault="00A65A39" w:rsidP="00A65A39">
      <w:pPr>
        <w:ind w:right="4"/>
        <w:jc w:val="center"/>
      </w:pPr>
    </w:p>
    <w:p w:rsidR="00A65A39" w:rsidRPr="00A0069A" w:rsidRDefault="00A65A39" w:rsidP="00A65A39">
      <w:pPr>
        <w:ind w:right="4"/>
      </w:pPr>
    </w:p>
    <w:p w:rsidR="00A65A39" w:rsidRPr="00A0069A" w:rsidRDefault="00A65A39" w:rsidP="00A65A39">
      <w:pPr>
        <w:spacing w:line="360" w:lineRule="auto"/>
        <w:ind w:right="4"/>
      </w:pPr>
      <w:r w:rsidRPr="00A0069A">
        <w:t>Lampiran 1</w:t>
      </w:r>
      <w:r w:rsidRPr="00A0069A">
        <w:tab/>
        <w:t>: Surat Keputusan Judul Penelitian</w:t>
      </w:r>
    </w:p>
    <w:p w:rsidR="00A65A39" w:rsidRPr="00A0069A" w:rsidRDefault="00A65A39" w:rsidP="00A65A39">
      <w:pPr>
        <w:spacing w:line="360" w:lineRule="auto"/>
        <w:ind w:right="4"/>
      </w:pPr>
      <w:r w:rsidRPr="00A0069A">
        <w:t>Lampiran 2</w:t>
      </w:r>
      <w:r w:rsidRPr="00A0069A">
        <w:tab/>
        <w:t>: Surat Izin Penelitian</w:t>
      </w:r>
    </w:p>
    <w:p w:rsidR="00A65A39" w:rsidRPr="00A0069A" w:rsidRDefault="00A65A39" w:rsidP="00A65A39">
      <w:pPr>
        <w:spacing w:line="360" w:lineRule="auto"/>
        <w:ind w:right="4"/>
      </w:pPr>
      <w:r w:rsidRPr="00A0069A">
        <w:t>Lampiran 3</w:t>
      </w:r>
      <w:r w:rsidRPr="00A0069A">
        <w:tab/>
        <w:t>: Surat Pernyataan Telah Melaksanakan Penelitian</w:t>
      </w:r>
    </w:p>
    <w:p w:rsidR="00A65A39" w:rsidRPr="00A0069A" w:rsidRDefault="00A65A39" w:rsidP="00A65A39">
      <w:pPr>
        <w:spacing w:line="360" w:lineRule="auto"/>
        <w:ind w:right="4"/>
      </w:pPr>
      <w:r w:rsidRPr="00A0069A">
        <w:t>Lampiran 4</w:t>
      </w:r>
      <w:r w:rsidRPr="00A0069A">
        <w:tab/>
        <w:t xml:space="preserve">: Pedoman Wawancara </w:t>
      </w:r>
    </w:p>
    <w:p w:rsidR="00A65A39" w:rsidRPr="00A0069A" w:rsidRDefault="00A65A39" w:rsidP="00A65A39">
      <w:pPr>
        <w:spacing w:line="360" w:lineRule="auto"/>
        <w:ind w:right="4"/>
      </w:pPr>
      <w:r>
        <w:t xml:space="preserve">Lampiran </w:t>
      </w:r>
      <w:r>
        <w:rPr>
          <w:lang w:val="id-ID"/>
        </w:rPr>
        <w:t>5</w:t>
      </w:r>
      <w:r w:rsidRPr="00A0069A">
        <w:tab/>
        <w:t xml:space="preserve">: </w:t>
      </w:r>
      <w:r>
        <w:rPr>
          <w:lang w:val="id-ID"/>
        </w:rPr>
        <w:t>Hapalan-hapalan</w:t>
      </w:r>
      <w:r w:rsidRPr="00A0069A">
        <w:t xml:space="preserve"> </w:t>
      </w:r>
    </w:p>
    <w:p w:rsidR="00A65A39" w:rsidRPr="00DA7969" w:rsidRDefault="00A65A39" w:rsidP="00A65A39">
      <w:pPr>
        <w:spacing w:line="360" w:lineRule="auto"/>
        <w:ind w:right="4"/>
        <w:rPr>
          <w:lang w:val="id-ID"/>
        </w:rPr>
      </w:pPr>
      <w:r>
        <w:rPr>
          <w:lang w:val="id-ID"/>
        </w:rPr>
        <w:t>Lampiran 6</w:t>
      </w:r>
      <w:r>
        <w:rPr>
          <w:lang w:val="id-ID"/>
        </w:rPr>
        <w:tab/>
        <w:t>: Fhoto-fhoto</w:t>
      </w:r>
    </w:p>
    <w:p w:rsidR="00A65A39" w:rsidRPr="00A0069A" w:rsidRDefault="00A65A39" w:rsidP="00A65A39">
      <w:pPr>
        <w:spacing w:line="360" w:lineRule="auto"/>
        <w:ind w:right="4"/>
        <w:jc w:val="center"/>
      </w:pPr>
    </w:p>
    <w:p w:rsidR="00A65A39" w:rsidRPr="00F24992" w:rsidRDefault="00A65A39" w:rsidP="00A65A39">
      <w:pPr>
        <w:spacing w:after="200" w:line="360" w:lineRule="auto"/>
      </w:pPr>
    </w:p>
    <w:p w:rsidR="00A65A39" w:rsidRDefault="00A65A39">
      <w:pPr>
        <w:spacing w:after="200" w:line="276" w:lineRule="auto"/>
        <w:rPr>
          <w:lang w:val="id-ID"/>
        </w:rPr>
      </w:pPr>
      <w:r>
        <w:rPr>
          <w:lang w:val="id-ID"/>
        </w:rPr>
        <w:br w:type="page"/>
      </w:r>
    </w:p>
    <w:p w:rsidR="00A65A39" w:rsidRDefault="00A65A39" w:rsidP="00A65A39">
      <w:pPr>
        <w:pStyle w:val="ListParagraph"/>
        <w:spacing w:line="480" w:lineRule="auto"/>
        <w:ind w:left="0"/>
        <w:jc w:val="center"/>
        <w:rPr>
          <w:rFonts w:asciiTheme="majorBidi" w:hAnsiTheme="majorBidi" w:cstheme="majorBidi"/>
          <w:b/>
          <w:bCs/>
          <w:lang w:val="id-ID"/>
        </w:rPr>
      </w:pPr>
      <w:r>
        <w:rPr>
          <w:rFonts w:asciiTheme="majorBidi" w:hAnsiTheme="majorBidi" w:cstheme="majorBidi"/>
          <w:b/>
          <w:bCs/>
          <w:lang w:val="id-ID"/>
        </w:rPr>
        <w:lastRenderedPageBreak/>
        <w:t>BAB I</w:t>
      </w:r>
    </w:p>
    <w:p w:rsidR="00A65A39" w:rsidRDefault="00A65A39" w:rsidP="00A65A39">
      <w:pPr>
        <w:pStyle w:val="ListParagraph"/>
        <w:spacing w:line="480" w:lineRule="auto"/>
        <w:ind w:left="0"/>
        <w:jc w:val="center"/>
        <w:rPr>
          <w:rFonts w:asciiTheme="majorBidi" w:hAnsiTheme="majorBidi" w:cstheme="majorBidi"/>
          <w:b/>
          <w:bCs/>
          <w:lang w:val="id-ID"/>
        </w:rPr>
      </w:pPr>
      <w:r>
        <w:rPr>
          <w:rFonts w:asciiTheme="majorBidi" w:hAnsiTheme="majorBidi" w:cstheme="majorBidi"/>
          <w:b/>
          <w:bCs/>
          <w:lang w:val="id-ID"/>
        </w:rPr>
        <w:t>PENDAHULUAN</w:t>
      </w:r>
    </w:p>
    <w:p w:rsidR="00A65A39" w:rsidRDefault="00A65A39" w:rsidP="00A65A39">
      <w:pPr>
        <w:pStyle w:val="ListParagraph"/>
        <w:spacing w:line="480" w:lineRule="auto"/>
        <w:ind w:left="0"/>
        <w:jc w:val="center"/>
        <w:rPr>
          <w:rFonts w:asciiTheme="majorBidi" w:hAnsiTheme="majorBidi" w:cstheme="majorBidi"/>
          <w:b/>
          <w:bCs/>
          <w:lang w:val="id-ID"/>
        </w:rPr>
      </w:pPr>
    </w:p>
    <w:p w:rsidR="00A65A39" w:rsidRPr="00DF728A" w:rsidRDefault="00A65A39" w:rsidP="00A65A39">
      <w:pPr>
        <w:pStyle w:val="ListParagraph"/>
        <w:spacing w:line="480" w:lineRule="auto"/>
        <w:ind w:left="0"/>
        <w:jc w:val="center"/>
        <w:rPr>
          <w:rFonts w:asciiTheme="majorBidi" w:hAnsiTheme="majorBidi" w:cstheme="majorBidi"/>
          <w:b/>
          <w:bCs/>
          <w:lang w:val="id-ID"/>
        </w:rPr>
      </w:pPr>
    </w:p>
    <w:p w:rsidR="00A65A39" w:rsidRPr="00BE684E" w:rsidRDefault="00A65A39" w:rsidP="00A65A39">
      <w:pPr>
        <w:pStyle w:val="ListParagraph"/>
        <w:numPr>
          <w:ilvl w:val="0"/>
          <w:numId w:val="11"/>
        </w:numPr>
        <w:spacing w:line="480" w:lineRule="auto"/>
        <w:ind w:left="567" w:hanging="567"/>
        <w:rPr>
          <w:rFonts w:asciiTheme="majorBidi" w:hAnsiTheme="majorBidi" w:cstheme="majorBidi"/>
        </w:rPr>
      </w:pPr>
      <w:r>
        <w:rPr>
          <w:rFonts w:asciiTheme="majorBidi" w:hAnsiTheme="majorBidi" w:cstheme="majorBidi"/>
          <w:b/>
          <w:bCs/>
        </w:rPr>
        <w:t>Latar Belakang Masalah</w:t>
      </w:r>
    </w:p>
    <w:p w:rsidR="00A65A39" w:rsidRPr="00F20770" w:rsidRDefault="00A65A39" w:rsidP="00A65A39">
      <w:pPr>
        <w:spacing w:line="480" w:lineRule="auto"/>
        <w:ind w:firstLine="567"/>
        <w:jc w:val="both"/>
        <w:rPr>
          <w:rFonts w:asciiTheme="majorBidi" w:hAnsiTheme="majorBidi" w:cstheme="majorBidi"/>
          <w:i/>
          <w:lang w:val="id-ID"/>
        </w:rPr>
      </w:pPr>
      <w:r w:rsidRPr="00BE684E">
        <w:rPr>
          <w:rFonts w:asciiTheme="majorBidi" w:hAnsiTheme="majorBidi" w:cstheme="majorBidi"/>
        </w:rPr>
        <w:t>Realita membuktikan bahwa kehidupan manusia makin hari makin maju</w:t>
      </w:r>
      <w:r>
        <w:rPr>
          <w:rFonts w:asciiTheme="majorBidi" w:hAnsiTheme="majorBidi" w:cstheme="majorBidi"/>
        </w:rPr>
        <w:t xml:space="preserve"> </w:t>
      </w:r>
      <w:r w:rsidRPr="00BE684E">
        <w:rPr>
          <w:rFonts w:asciiTheme="majorBidi" w:hAnsiTheme="majorBidi" w:cstheme="majorBidi"/>
        </w:rPr>
        <w:t>dan berkembang atau makin modern. Di era modernisasi dewasa ini, teknologi di</w:t>
      </w:r>
      <w:r>
        <w:rPr>
          <w:rFonts w:asciiTheme="majorBidi" w:hAnsiTheme="majorBidi" w:cstheme="majorBidi"/>
        </w:rPr>
        <w:t xml:space="preserve"> </w:t>
      </w:r>
      <w:r w:rsidRPr="00BE684E">
        <w:rPr>
          <w:rFonts w:asciiTheme="majorBidi" w:hAnsiTheme="majorBidi" w:cstheme="majorBidi"/>
        </w:rPr>
        <w:t>bidang informasi maju dengan pesat sehingga tidak ada batasan ruang dan waktu</w:t>
      </w:r>
      <w:r>
        <w:rPr>
          <w:rFonts w:asciiTheme="majorBidi" w:hAnsiTheme="majorBidi" w:cstheme="majorBidi"/>
        </w:rPr>
        <w:t xml:space="preserve"> </w:t>
      </w:r>
      <w:r w:rsidRPr="00BE684E">
        <w:rPr>
          <w:rFonts w:asciiTheme="majorBidi" w:hAnsiTheme="majorBidi" w:cstheme="majorBidi"/>
        </w:rPr>
        <w:t>atau negara satu dengan negara yang lainnya, demikian juga teknologi di bidang</w:t>
      </w:r>
      <w:r>
        <w:rPr>
          <w:rFonts w:asciiTheme="majorBidi" w:hAnsiTheme="majorBidi" w:cstheme="majorBidi"/>
        </w:rPr>
        <w:t xml:space="preserve"> </w:t>
      </w:r>
      <w:r w:rsidRPr="00BE684E">
        <w:rPr>
          <w:rFonts w:asciiTheme="majorBidi" w:hAnsiTheme="majorBidi" w:cstheme="majorBidi"/>
        </w:rPr>
        <w:t>trasnportasi maju semakin canggih sehingga mobilitas manusia dari satu tempat ke</w:t>
      </w:r>
      <w:r>
        <w:rPr>
          <w:rFonts w:asciiTheme="majorBidi" w:hAnsiTheme="majorBidi" w:cstheme="majorBidi"/>
        </w:rPr>
        <w:t xml:space="preserve"> </w:t>
      </w:r>
      <w:r w:rsidRPr="00BE684E">
        <w:rPr>
          <w:rFonts w:asciiTheme="majorBidi" w:hAnsiTheme="majorBidi" w:cstheme="majorBidi"/>
        </w:rPr>
        <w:t>tempat lain semakin cepat dan meningkat. Kecepatan informasi dan transportasi</w:t>
      </w:r>
      <w:r>
        <w:rPr>
          <w:rFonts w:asciiTheme="majorBidi" w:hAnsiTheme="majorBidi" w:cstheme="majorBidi"/>
        </w:rPr>
        <w:t xml:space="preserve"> </w:t>
      </w:r>
      <w:r w:rsidRPr="00BE684E">
        <w:rPr>
          <w:rFonts w:asciiTheme="majorBidi" w:hAnsiTheme="majorBidi" w:cstheme="majorBidi"/>
        </w:rPr>
        <w:t>manusia di muka bumi ini mengakibatkan adanya interaksi sosial budaya semakin</w:t>
      </w:r>
      <w:r>
        <w:rPr>
          <w:rFonts w:asciiTheme="majorBidi" w:hAnsiTheme="majorBidi" w:cstheme="majorBidi"/>
        </w:rPr>
        <w:t xml:space="preserve"> </w:t>
      </w:r>
      <w:r w:rsidRPr="00BE684E">
        <w:rPr>
          <w:rFonts w:asciiTheme="majorBidi" w:hAnsiTheme="majorBidi" w:cstheme="majorBidi"/>
        </w:rPr>
        <w:t>kompleks dan meningkat. Manusia baik sebagai individu, kelompok, maupun bangsa,</w:t>
      </w:r>
      <w:r>
        <w:rPr>
          <w:rFonts w:asciiTheme="majorBidi" w:hAnsiTheme="majorBidi" w:cstheme="majorBidi"/>
        </w:rPr>
        <w:t xml:space="preserve"> </w:t>
      </w:r>
      <w:r w:rsidRPr="00BE684E">
        <w:rPr>
          <w:rFonts w:asciiTheme="majorBidi" w:hAnsiTheme="majorBidi" w:cstheme="majorBidi"/>
        </w:rPr>
        <w:t>dalam era modernisasi ini akan sangat mudah untuk saling mengenal dan bertemu</w:t>
      </w:r>
      <w:r>
        <w:rPr>
          <w:rFonts w:asciiTheme="majorBidi" w:hAnsiTheme="majorBidi" w:cstheme="majorBidi"/>
        </w:rPr>
        <w:t xml:space="preserve"> </w:t>
      </w:r>
      <w:r w:rsidRPr="00BE684E">
        <w:rPr>
          <w:rFonts w:asciiTheme="majorBidi" w:hAnsiTheme="majorBidi" w:cstheme="majorBidi"/>
        </w:rPr>
        <w:t>dalam waktu yang relatif singkat.</w:t>
      </w:r>
      <w:r>
        <w:rPr>
          <w:rFonts w:asciiTheme="majorBidi" w:hAnsiTheme="majorBidi" w:cstheme="majorBidi"/>
          <w:lang w:val="id-ID"/>
        </w:rPr>
        <w:t xml:space="preserve"> </w:t>
      </w:r>
      <w:r w:rsidRPr="00F20770">
        <w:rPr>
          <w:rFonts w:asciiTheme="majorBidi" w:hAnsiTheme="majorBidi" w:cstheme="majorBidi"/>
          <w:i/>
          <w:lang w:val="id-ID"/>
        </w:rPr>
        <w:t xml:space="preserve">(Dadang Hawari, </w:t>
      </w:r>
      <w:r>
        <w:rPr>
          <w:rFonts w:asciiTheme="majorBidi" w:hAnsiTheme="majorBidi" w:cstheme="majorBidi"/>
          <w:i/>
          <w:lang w:val="id-ID"/>
        </w:rPr>
        <w:t>: 1997</w:t>
      </w:r>
      <w:r w:rsidRPr="00F20770">
        <w:rPr>
          <w:rFonts w:asciiTheme="majorBidi" w:hAnsiTheme="majorBidi" w:cstheme="majorBidi"/>
          <w:i/>
          <w:lang w:val="id-ID"/>
        </w:rPr>
        <w:t>)</w:t>
      </w:r>
    </w:p>
    <w:p w:rsidR="00A65A39" w:rsidRPr="00BE684E" w:rsidRDefault="00A65A39" w:rsidP="00A65A39">
      <w:pPr>
        <w:spacing w:line="480" w:lineRule="auto"/>
        <w:ind w:firstLine="567"/>
        <w:jc w:val="both"/>
        <w:rPr>
          <w:rFonts w:asciiTheme="majorBidi" w:hAnsiTheme="majorBidi" w:cstheme="majorBidi"/>
        </w:rPr>
      </w:pPr>
      <w:r w:rsidRPr="005B23F1">
        <w:rPr>
          <w:rFonts w:asciiTheme="majorBidi" w:hAnsiTheme="majorBidi" w:cstheme="majorBidi"/>
          <w:lang w:val="id-ID"/>
        </w:rPr>
        <w:t xml:space="preserve">Dalam interaksi sosial budaya, terjadilah proses pengaruh mempengaruhi, imitasi, dan dentifikasi dari wilayah, negara, atau bangsa yang sudah maju dan berkembang terhadap wilayah, negara atau bangsa yang sedang berkembang atau terbelakang. </w:t>
      </w:r>
      <w:r w:rsidRPr="00BE684E">
        <w:rPr>
          <w:rFonts w:asciiTheme="majorBidi" w:hAnsiTheme="majorBidi" w:cstheme="majorBidi"/>
        </w:rPr>
        <w:t>Interaksi sosial budaya inilah yang hendak diwaspadai, sebab bila tidak</w:t>
      </w:r>
      <w:r>
        <w:rPr>
          <w:rFonts w:asciiTheme="majorBidi" w:hAnsiTheme="majorBidi" w:cstheme="majorBidi"/>
        </w:rPr>
        <w:t xml:space="preserve"> </w:t>
      </w:r>
      <w:r w:rsidRPr="00BE684E">
        <w:rPr>
          <w:rFonts w:asciiTheme="majorBidi" w:hAnsiTheme="majorBidi" w:cstheme="majorBidi"/>
        </w:rPr>
        <w:t>mungkin pada suatu saat manusia akan kehilangan identitas diri. Perubahan</w:t>
      </w:r>
      <w:r>
        <w:rPr>
          <w:rFonts w:asciiTheme="majorBidi" w:hAnsiTheme="majorBidi" w:cstheme="majorBidi"/>
        </w:rPr>
        <w:t>-</w:t>
      </w:r>
      <w:r w:rsidRPr="00BE684E">
        <w:rPr>
          <w:rFonts w:asciiTheme="majorBidi" w:hAnsiTheme="majorBidi" w:cstheme="majorBidi"/>
        </w:rPr>
        <w:t>perubahan</w:t>
      </w:r>
      <w:r>
        <w:rPr>
          <w:rFonts w:asciiTheme="majorBidi" w:hAnsiTheme="majorBidi" w:cstheme="majorBidi"/>
        </w:rPr>
        <w:t xml:space="preserve"> </w:t>
      </w:r>
      <w:r w:rsidRPr="00BE684E">
        <w:rPr>
          <w:rFonts w:asciiTheme="majorBidi" w:hAnsiTheme="majorBidi" w:cstheme="majorBidi"/>
        </w:rPr>
        <w:t xml:space="preserve">sosial yang serba cepat sebagai konsekuensi modernisasi, </w:t>
      </w:r>
      <w:r w:rsidRPr="00BE684E">
        <w:rPr>
          <w:rFonts w:asciiTheme="majorBidi" w:hAnsiTheme="majorBidi" w:cstheme="majorBidi"/>
        </w:rPr>
        <w:lastRenderedPageBreak/>
        <w:t>industrialisasi,</w:t>
      </w:r>
      <w:r>
        <w:rPr>
          <w:rFonts w:asciiTheme="majorBidi" w:hAnsiTheme="majorBidi" w:cstheme="majorBidi"/>
        </w:rPr>
        <w:t xml:space="preserve"> </w:t>
      </w:r>
      <w:r w:rsidRPr="00BE684E">
        <w:rPr>
          <w:rFonts w:asciiTheme="majorBidi" w:hAnsiTheme="majorBidi" w:cstheme="majorBidi"/>
        </w:rPr>
        <w:t>kemajuan ilmu pengetahuan dan teknologi, mempunyai dampak terhadap kehidupan</w:t>
      </w:r>
      <w:r>
        <w:rPr>
          <w:rFonts w:asciiTheme="majorBidi" w:hAnsiTheme="majorBidi" w:cstheme="majorBidi"/>
        </w:rPr>
        <w:t xml:space="preserve"> masyarakat</w:t>
      </w:r>
      <w:r w:rsidRPr="00BE684E">
        <w:rPr>
          <w:rFonts w:asciiTheme="majorBidi" w:hAnsiTheme="majorBidi" w:cstheme="majorBidi"/>
        </w:rPr>
        <w:t>. Perubahan-perubahan sosial tersebut telah mempengaruhi nilai</w:t>
      </w:r>
      <w:r>
        <w:rPr>
          <w:rFonts w:asciiTheme="majorBidi" w:hAnsiTheme="majorBidi" w:cstheme="majorBidi"/>
        </w:rPr>
        <w:t xml:space="preserve"> </w:t>
      </w:r>
      <w:r w:rsidRPr="00BE684E">
        <w:rPr>
          <w:rFonts w:asciiTheme="majorBidi" w:hAnsiTheme="majorBidi" w:cstheme="majorBidi"/>
        </w:rPr>
        <w:t xml:space="preserve">kehidupan </w:t>
      </w:r>
      <w:r>
        <w:rPr>
          <w:rFonts w:asciiTheme="majorBidi" w:hAnsiTheme="majorBidi" w:cstheme="majorBidi"/>
        </w:rPr>
        <w:t>masyarakat</w:t>
      </w:r>
      <w:r w:rsidRPr="00BE684E">
        <w:rPr>
          <w:rFonts w:asciiTheme="majorBidi" w:hAnsiTheme="majorBidi" w:cstheme="majorBidi"/>
        </w:rPr>
        <w:t xml:space="preserve"> dan tidak semua orang mampu menyesuaikan diri dengan</w:t>
      </w:r>
      <w:r>
        <w:rPr>
          <w:rFonts w:asciiTheme="majorBidi" w:hAnsiTheme="majorBidi" w:cstheme="majorBidi"/>
        </w:rPr>
        <w:t xml:space="preserve"> </w:t>
      </w:r>
      <w:r w:rsidRPr="00BE684E">
        <w:rPr>
          <w:rFonts w:asciiTheme="majorBidi" w:hAnsiTheme="majorBidi" w:cstheme="majorBidi"/>
        </w:rPr>
        <w:t>perubahan tersebut, yang pada gilirannya akan dapat menimbulkan ketegangan</w:t>
      </w:r>
      <w:r>
        <w:rPr>
          <w:rFonts w:asciiTheme="majorBidi" w:hAnsiTheme="majorBidi" w:cstheme="majorBidi"/>
        </w:rPr>
        <w:t xml:space="preserve"> </w:t>
      </w:r>
      <w:r w:rsidRPr="00BE684E">
        <w:rPr>
          <w:rFonts w:asciiTheme="majorBidi" w:hAnsiTheme="majorBidi" w:cstheme="majorBidi"/>
        </w:rPr>
        <w:t>atau stres pada dirinya. Stres dapat merupakan faktor pencetus, penyebab atau</w:t>
      </w:r>
      <w:r>
        <w:rPr>
          <w:rFonts w:asciiTheme="majorBidi" w:hAnsiTheme="majorBidi" w:cstheme="majorBidi"/>
        </w:rPr>
        <w:t xml:space="preserve"> </w:t>
      </w:r>
      <w:r w:rsidRPr="00BE684E">
        <w:rPr>
          <w:rFonts w:asciiTheme="majorBidi" w:hAnsiTheme="majorBidi" w:cstheme="majorBidi"/>
        </w:rPr>
        <w:t>akibat dari suatu penyakit sehingga taraf kesehatan fisik dan kesehatan jiwa dari</w:t>
      </w:r>
      <w:r>
        <w:rPr>
          <w:rFonts w:asciiTheme="majorBidi" w:hAnsiTheme="majorBidi" w:cstheme="majorBidi"/>
        </w:rPr>
        <w:t xml:space="preserve"> </w:t>
      </w:r>
      <w:r w:rsidRPr="00BE684E">
        <w:rPr>
          <w:rFonts w:asciiTheme="majorBidi" w:hAnsiTheme="majorBidi" w:cstheme="majorBidi"/>
        </w:rPr>
        <w:t>orang yang bersangkutan menurun karenanya.</w:t>
      </w:r>
    </w:p>
    <w:p w:rsidR="00A65A39" w:rsidRPr="00BE684E" w:rsidRDefault="00A65A39" w:rsidP="00A65A39">
      <w:pPr>
        <w:spacing w:line="480" w:lineRule="auto"/>
        <w:ind w:firstLine="567"/>
        <w:jc w:val="both"/>
        <w:rPr>
          <w:rFonts w:asciiTheme="majorBidi" w:hAnsiTheme="majorBidi" w:cstheme="majorBidi"/>
        </w:rPr>
      </w:pPr>
      <w:r w:rsidRPr="00BE684E">
        <w:rPr>
          <w:rFonts w:asciiTheme="majorBidi" w:hAnsiTheme="majorBidi" w:cstheme="majorBidi"/>
        </w:rPr>
        <w:t>Pada saat ini negara dan bangsa kita Indonesia sedang membangun menuju</w:t>
      </w:r>
      <w:r>
        <w:rPr>
          <w:rFonts w:asciiTheme="majorBidi" w:hAnsiTheme="majorBidi" w:cstheme="majorBidi"/>
        </w:rPr>
        <w:t xml:space="preserve"> </w:t>
      </w:r>
      <w:r w:rsidRPr="00BE684E">
        <w:rPr>
          <w:rFonts w:asciiTheme="majorBidi" w:hAnsiTheme="majorBidi" w:cstheme="majorBidi"/>
        </w:rPr>
        <w:t xml:space="preserve">kepada </w:t>
      </w:r>
      <w:r>
        <w:rPr>
          <w:rFonts w:asciiTheme="majorBidi" w:hAnsiTheme="majorBidi" w:cstheme="majorBidi"/>
        </w:rPr>
        <w:t xml:space="preserve"> c</w:t>
      </w:r>
      <w:r w:rsidRPr="00BE684E">
        <w:rPr>
          <w:rFonts w:asciiTheme="majorBidi" w:hAnsiTheme="majorBidi" w:cstheme="majorBidi"/>
        </w:rPr>
        <w:t xml:space="preserve">ita-cita untuk terbentuknya suatu </w:t>
      </w:r>
      <w:r>
        <w:rPr>
          <w:rFonts w:asciiTheme="majorBidi" w:hAnsiTheme="majorBidi" w:cstheme="majorBidi"/>
        </w:rPr>
        <w:t>masyarakat</w:t>
      </w:r>
      <w:r w:rsidRPr="00BE684E">
        <w:rPr>
          <w:rFonts w:asciiTheme="majorBidi" w:hAnsiTheme="majorBidi" w:cstheme="majorBidi"/>
        </w:rPr>
        <w:t xml:space="preserve"> yang adil dan makmur.</w:t>
      </w:r>
      <w:r>
        <w:rPr>
          <w:rFonts w:asciiTheme="majorBidi" w:hAnsiTheme="majorBidi" w:cstheme="majorBidi"/>
        </w:rPr>
        <w:t xml:space="preserve"> </w:t>
      </w:r>
      <w:r w:rsidRPr="00BE684E">
        <w:rPr>
          <w:rFonts w:asciiTheme="majorBidi" w:hAnsiTheme="majorBidi" w:cstheme="majorBidi"/>
        </w:rPr>
        <w:t>Modernisasi dan industrialisasi adalah merupakan suatu proses yang tidak dapat</w:t>
      </w:r>
      <w:r>
        <w:rPr>
          <w:rFonts w:asciiTheme="majorBidi" w:hAnsiTheme="majorBidi" w:cstheme="majorBidi"/>
        </w:rPr>
        <w:t xml:space="preserve"> </w:t>
      </w:r>
      <w:r w:rsidRPr="00BE684E">
        <w:rPr>
          <w:rFonts w:asciiTheme="majorBidi" w:hAnsiTheme="majorBidi" w:cstheme="majorBidi"/>
        </w:rPr>
        <w:t>dielakkan, di mana teknologi dan pengetahuan merupakan tulang punggungnya.</w:t>
      </w:r>
      <w:r>
        <w:rPr>
          <w:rFonts w:asciiTheme="majorBidi" w:hAnsiTheme="majorBidi" w:cstheme="majorBidi"/>
        </w:rPr>
        <w:t xml:space="preserve"> </w:t>
      </w:r>
      <w:r w:rsidRPr="00BE684E">
        <w:rPr>
          <w:rFonts w:asciiTheme="majorBidi" w:hAnsiTheme="majorBidi" w:cstheme="majorBidi"/>
        </w:rPr>
        <w:t>Namun demikian hendaknya perlu diingat bahwa modernisasi, industrialisasi dan</w:t>
      </w:r>
      <w:r>
        <w:rPr>
          <w:rFonts w:asciiTheme="majorBidi" w:hAnsiTheme="majorBidi" w:cstheme="majorBidi"/>
        </w:rPr>
        <w:t xml:space="preserve"> </w:t>
      </w:r>
      <w:r w:rsidRPr="00BE684E">
        <w:rPr>
          <w:rFonts w:asciiTheme="majorBidi" w:hAnsiTheme="majorBidi" w:cstheme="majorBidi"/>
        </w:rPr>
        <w:t>penggunaan teknologi bukannya tidak membawa dampak bagi kehidupan manusia</w:t>
      </w:r>
      <w:r>
        <w:rPr>
          <w:rFonts w:asciiTheme="majorBidi" w:hAnsiTheme="majorBidi" w:cstheme="majorBidi"/>
        </w:rPr>
        <w:t xml:space="preserve"> </w:t>
      </w:r>
      <w:r w:rsidRPr="00BE684E">
        <w:rPr>
          <w:rFonts w:asciiTheme="majorBidi" w:hAnsiTheme="majorBidi" w:cstheme="majorBidi"/>
        </w:rPr>
        <w:t>di bidang kesehatan dan khususnya di bidang kesehatan jiwa. Banyak orang terpaku</w:t>
      </w:r>
      <w:r>
        <w:rPr>
          <w:rFonts w:asciiTheme="majorBidi" w:hAnsiTheme="majorBidi" w:cstheme="majorBidi"/>
        </w:rPr>
        <w:t xml:space="preserve"> </w:t>
      </w:r>
      <w:r w:rsidRPr="00BE684E">
        <w:rPr>
          <w:rFonts w:asciiTheme="majorBidi" w:hAnsiTheme="majorBidi" w:cstheme="majorBidi"/>
        </w:rPr>
        <w:t>dengan modernisasi karena mereka menyangka bahwa dengan modernisasi itu</w:t>
      </w:r>
      <w:r>
        <w:rPr>
          <w:rFonts w:asciiTheme="majorBidi" w:hAnsiTheme="majorBidi" w:cstheme="majorBidi"/>
        </w:rPr>
        <w:t xml:space="preserve"> </w:t>
      </w:r>
      <w:r w:rsidRPr="00BE684E">
        <w:rPr>
          <w:rFonts w:asciiTheme="majorBidi" w:hAnsiTheme="majorBidi" w:cstheme="majorBidi"/>
        </w:rPr>
        <w:t>akan membawa kepada kesejahteraan. Mereka lupa bahwa di balik modernisasi</w:t>
      </w:r>
      <w:r>
        <w:rPr>
          <w:rFonts w:asciiTheme="majorBidi" w:hAnsiTheme="majorBidi" w:cstheme="majorBidi"/>
        </w:rPr>
        <w:t xml:space="preserve"> </w:t>
      </w:r>
      <w:r w:rsidRPr="00BE684E">
        <w:rPr>
          <w:rFonts w:asciiTheme="majorBidi" w:hAnsiTheme="majorBidi" w:cstheme="majorBidi"/>
        </w:rPr>
        <w:t xml:space="preserve">yang serba gemerlap dan memukau itu ada gejala yang dinamakan </w:t>
      </w:r>
      <w:r>
        <w:rPr>
          <w:rFonts w:asciiTheme="majorBidi" w:hAnsiTheme="majorBidi" w:cstheme="majorBidi"/>
        </w:rPr>
        <w:t>“</w:t>
      </w:r>
      <w:r w:rsidRPr="00AF68E3">
        <w:rPr>
          <w:rFonts w:asciiTheme="majorBidi" w:hAnsiTheme="majorBidi" w:cstheme="majorBidi"/>
          <w:i/>
          <w:iCs/>
        </w:rPr>
        <w:t>the agony of</w:t>
      </w:r>
      <w:r>
        <w:rPr>
          <w:rFonts w:asciiTheme="majorBidi" w:hAnsiTheme="majorBidi" w:cstheme="majorBidi"/>
          <w:i/>
          <w:iCs/>
        </w:rPr>
        <w:t xml:space="preserve"> </w:t>
      </w:r>
      <w:r w:rsidRPr="00AF68E3">
        <w:rPr>
          <w:rFonts w:asciiTheme="majorBidi" w:hAnsiTheme="majorBidi" w:cstheme="majorBidi"/>
          <w:i/>
          <w:iCs/>
        </w:rPr>
        <w:t>modernation</w:t>
      </w:r>
      <w:r>
        <w:rPr>
          <w:rFonts w:asciiTheme="majorBidi" w:hAnsiTheme="majorBidi" w:cstheme="majorBidi"/>
          <w:i/>
          <w:iCs/>
        </w:rPr>
        <w:t>”</w:t>
      </w:r>
      <w:r w:rsidRPr="00BE684E">
        <w:rPr>
          <w:rFonts w:asciiTheme="majorBidi" w:hAnsiTheme="majorBidi" w:cstheme="majorBidi"/>
        </w:rPr>
        <w:t xml:space="preserve">, yaitu azab sengsara karena modernisasi. </w:t>
      </w:r>
    </w:p>
    <w:p w:rsidR="00A65A39" w:rsidRPr="00BE684E" w:rsidRDefault="00A65A39" w:rsidP="00A65A39">
      <w:pPr>
        <w:spacing w:line="480" w:lineRule="auto"/>
        <w:ind w:firstLine="567"/>
        <w:jc w:val="both"/>
        <w:rPr>
          <w:rFonts w:asciiTheme="majorBidi" w:hAnsiTheme="majorBidi" w:cstheme="majorBidi"/>
        </w:rPr>
      </w:pPr>
      <w:r>
        <w:rPr>
          <w:rFonts w:asciiTheme="majorBidi" w:hAnsiTheme="majorBidi" w:cstheme="majorBidi"/>
        </w:rPr>
        <w:t xml:space="preserve">Dadang Hawari menjelaskan </w:t>
      </w:r>
      <w:r w:rsidRPr="00BE684E">
        <w:rPr>
          <w:rFonts w:asciiTheme="majorBidi" w:hAnsiTheme="majorBidi" w:cstheme="majorBidi"/>
        </w:rPr>
        <w:t>bahwa modernisasi telah</w:t>
      </w:r>
      <w:r>
        <w:rPr>
          <w:rFonts w:asciiTheme="majorBidi" w:hAnsiTheme="majorBidi" w:cstheme="majorBidi"/>
        </w:rPr>
        <w:t xml:space="preserve"> </w:t>
      </w:r>
      <w:r w:rsidRPr="00BE684E">
        <w:rPr>
          <w:rFonts w:asciiTheme="majorBidi" w:hAnsiTheme="majorBidi" w:cstheme="majorBidi"/>
        </w:rPr>
        <w:t>membawa perubahan psikososial di mana terjadi pula perubahan nilai-nilai</w:t>
      </w:r>
      <w:r>
        <w:rPr>
          <w:rFonts w:asciiTheme="majorBidi" w:hAnsiTheme="majorBidi" w:cstheme="majorBidi"/>
        </w:rPr>
        <w:t xml:space="preserve"> </w:t>
      </w:r>
      <w:r w:rsidRPr="00BE684E">
        <w:rPr>
          <w:rFonts w:asciiTheme="majorBidi" w:hAnsiTheme="majorBidi" w:cstheme="majorBidi"/>
        </w:rPr>
        <w:t>kehidupan yang antara lain dapat dilihat dari hal-hal sebagai berikut :</w:t>
      </w:r>
    </w:p>
    <w:p w:rsidR="00A65A39" w:rsidRPr="003A4E39" w:rsidRDefault="00A65A39" w:rsidP="00A65A39">
      <w:pPr>
        <w:pStyle w:val="ListParagraph"/>
        <w:numPr>
          <w:ilvl w:val="0"/>
          <w:numId w:val="10"/>
        </w:numPr>
        <w:spacing w:line="360" w:lineRule="auto"/>
        <w:jc w:val="both"/>
        <w:rPr>
          <w:rFonts w:asciiTheme="majorBidi" w:hAnsiTheme="majorBidi" w:cstheme="majorBidi"/>
        </w:rPr>
      </w:pPr>
      <w:r w:rsidRPr="003A4E39">
        <w:rPr>
          <w:rFonts w:asciiTheme="majorBidi" w:hAnsiTheme="majorBidi" w:cstheme="majorBidi"/>
        </w:rPr>
        <w:t xml:space="preserve">Pola hidup masyarakat dari semula sosial-religius cenderung ke pola kehidupan masyarakat individual materialistis dan sekuler </w:t>
      </w:r>
    </w:p>
    <w:p w:rsidR="00A65A39" w:rsidRPr="003A4E39" w:rsidRDefault="00A65A39" w:rsidP="00A65A39">
      <w:pPr>
        <w:pStyle w:val="ListParagraph"/>
        <w:numPr>
          <w:ilvl w:val="0"/>
          <w:numId w:val="10"/>
        </w:numPr>
        <w:spacing w:line="360" w:lineRule="auto"/>
        <w:jc w:val="both"/>
        <w:rPr>
          <w:rFonts w:asciiTheme="majorBidi" w:hAnsiTheme="majorBidi" w:cstheme="majorBidi"/>
        </w:rPr>
      </w:pPr>
      <w:r w:rsidRPr="003A4E39">
        <w:rPr>
          <w:rFonts w:asciiTheme="majorBidi" w:hAnsiTheme="majorBidi" w:cstheme="majorBidi"/>
        </w:rPr>
        <w:lastRenderedPageBreak/>
        <w:t>Pola hidup sederhana dan produktif cenderung ke arah pola hidup mewah dan konsumtif</w:t>
      </w:r>
    </w:p>
    <w:p w:rsidR="00A65A39" w:rsidRPr="003A4E39" w:rsidRDefault="00A65A39" w:rsidP="00A65A39">
      <w:pPr>
        <w:pStyle w:val="ListParagraph"/>
        <w:numPr>
          <w:ilvl w:val="0"/>
          <w:numId w:val="10"/>
        </w:numPr>
        <w:spacing w:line="360" w:lineRule="auto"/>
        <w:rPr>
          <w:rFonts w:asciiTheme="majorBidi" w:hAnsiTheme="majorBidi" w:cstheme="majorBidi"/>
        </w:rPr>
      </w:pPr>
      <w:r w:rsidRPr="003A4E39">
        <w:rPr>
          <w:rFonts w:asciiTheme="majorBidi" w:hAnsiTheme="majorBidi" w:cstheme="majorBidi"/>
        </w:rPr>
        <w:t xml:space="preserve">Struktur keluarga yang semula </w:t>
      </w:r>
      <w:r w:rsidRPr="00C44F9D">
        <w:rPr>
          <w:rFonts w:asciiTheme="majorBidi" w:hAnsiTheme="majorBidi" w:cstheme="majorBidi"/>
          <w:i/>
          <w:iCs/>
        </w:rPr>
        <w:t>extended family</w:t>
      </w:r>
      <w:r w:rsidRPr="003A4E39">
        <w:rPr>
          <w:rFonts w:asciiTheme="majorBidi" w:hAnsiTheme="majorBidi" w:cstheme="majorBidi"/>
        </w:rPr>
        <w:t xml:space="preserve"> cenderung ke arah </w:t>
      </w:r>
      <w:r w:rsidRPr="00C44F9D">
        <w:rPr>
          <w:rFonts w:asciiTheme="majorBidi" w:hAnsiTheme="majorBidi" w:cstheme="majorBidi"/>
          <w:i/>
          <w:iCs/>
        </w:rPr>
        <w:t>nuclear family</w:t>
      </w:r>
      <w:r w:rsidRPr="003A4E39">
        <w:rPr>
          <w:rFonts w:asciiTheme="majorBidi" w:hAnsiTheme="majorBidi" w:cstheme="majorBidi"/>
        </w:rPr>
        <w:t xml:space="preserve"> bahkan sampai kepada </w:t>
      </w:r>
      <w:r w:rsidRPr="00C44F9D">
        <w:rPr>
          <w:rFonts w:asciiTheme="majorBidi" w:hAnsiTheme="majorBidi" w:cstheme="majorBidi"/>
          <w:i/>
          <w:iCs/>
        </w:rPr>
        <w:t>single parent famil</w:t>
      </w:r>
      <w:r w:rsidRPr="003A4E39">
        <w:rPr>
          <w:rFonts w:asciiTheme="majorBidi" w:hAnsiTheme="majorBidi" w:cstheme="majorBidi"/>
        </w:rPr>
        <w:t>y</w:t>
      </w:r>
    </w:p>
    <w:p w:rsidR="00A65A39" w:rsidRPr="00BE684E" w:rsidRDefault="00A65A39" w:rsidP="00A65A39">
      <w:pPr>
        <w:spacing w:line="360" w:lineRule="auto"/>
        <w:ind w:firstLine="720"/>
        <w:rPr>
          <w:rFonts w:asciiTheme="majorBidi" w:hAnsiTheme="majorBidi" w:cstheme="majorBidi"/>
        </w:rPr>
      </w:pPr>
    </w:p>
    <w:p w:rsidR="00A65A39" w:rsidRDefault="00A65A39" w:rsidP="00A65A39">
      <w:pPr>
        <w:spacing w:line="480" w:lineRule="auto"/>
        <w:ind w:firstLine="567"/>
        <w:jc w:val="both"/>
        <w:rPr>
          <w:rFonts w:asciiTheme="majorBidi" w:hAnsiTheme="majorBidi" w:cstheme="majorBidi"/>
        </w:rPr>
      </w:pPr>
      <w:r w:rsidRPr="00BE684E">
        <w:rPr>
          <w:rFonts w:asciiTheme="majorBidi" w:hAnsiTheme="majorBidi" w:cstheme="majorBidi"/>
        </w:rPr>
        <w:t>Berdasarkan uraian di atas menunjukkan bahwa modernisasi dan globalisasi</w:t>
      </w:r>
      <w:r>
        <w:rPr>
          <w:rFonts w:asciiTheme="majorBidi" w:hAnsiTheme="majorBidi" w:cstheme="majorBidi"/>
        </w:rPr>
        <w:t xml:space="preserve"> m</w:t>
      </w:r>
      <w:r w:rsidRPr="00BE684E">
        <w:rPr>
          <w:rFonts w:asciiTheme="majorBidi" w:hAnsiTheme="majorBidi" w:cstheme="majorBidi"/>
        </w:rPr>
        <w:t>emberi dampak yang signifikan terhadap pembentukan pribadi manusia</w:t>
      </w:r>
      <w:r>
        <w:rPr>
          <w:rFonts w:asciiTheme="majorBidi" w:hAnsiTheme="majorBidi" w:cstheme="majorBidi"/>
        </w:rPr>
        <w:t xml:space="preserve"> </w:t>
      </w:r>
      <w:r w:rsidRPr="00BE684E">
        <w:rPr>
          <w:rFonts w:asciiTheme="majorBidi" w:hAnsiTheme="majorBidi" w:cstheme="majorBidi"/>
        </w:rPr>
        <w:t>tanpa memandang usia lebih-lebih bagi generasi muda. Oleh karena itu, apabila</w:t>
      </w:r>
      <w:r>
        <w:rPr>
          <w:rFonts w:asciiTheme="majorBidi" w:hAnsiTheme="majorBidi" w:cstheme="majorBidi"/>
        </w:rPr>
        <w:t xml:space="preserve"> </w:t>
      </w:r>
      <w:r w:rsidRPr="00BE684E">
        <w:rPr>
          <w:rFonts w:asciiTheme="majorBidi" w:hAnsiTheme="majorBidi" w:cstheme="majorBidi"/>
        </w:rPr>
        <w:t>setiap individu tidak menyiapkan diri untuk membuat filter dan hanya menelan</w:t>
      </w:r>
      <w:r>
        <w:rPr>
          <w:rFonts w:asciiTheme="majorBidi" w:hAnsiTheme="majorBidi" w:cstheme="majorBidi"/>
        </w:rPr>
        <w:t xml:space="preserve"> </w:t>
      </w:r>
      <w:r w:rsidRPr="00BE684E">
        <w:rPr>
          <w:rFonts w:asciiTheme="majorBidi" w:hAnsiTheme="majorBidi" w:cstheme="majorBidi"/>
        </w:rPr>
        <w:t>mentah-mentah semua peradaban serta dampak negatif dari modernisasi maka</w:t>
      </w:r>
      <w:r>
        <w:rPr>
          <w:rFonts w:asciiTheme="majorBidi" w:hAnsiTheme="majorBidi" w:cstheme="majorBidi"/>
        </w:rPr>
        <w:t xml:space="preserve"> </w:t>
      </w:r>
      <w:r w:rsidRPr="00BE684E">
        <w:rPr>
          <w:rFonts w:asciiTheme="majorBidi" w:hAnsiTheme="majorBidi" w:cstheme="majorBidi"/>
        </w:rPr>
        <w:t>tinggal menunggu kehancuran dan kebobrokan moralitas suatu bangsa lebih-lebih</w:t>
      </w:r>
      <w:r>
        <w:rPr>
          <w:rFonts w:asciiTheme="majorBidi" w:hAnsiTheme="majorBidi" w:cstheme="majorBidi"/>
        </w:rPr>
        <w:t xml:space="preserve"> </w:t>
      </w:r>
      <w:r w:rsidRPr="00BE684E">
        <w:rPr>
          <w:rFonts w:asciiTheme="majorBidi" w:hAnsiTheme="majorBidi" w:cstheme="majorBidi"/>
        </w:rPr>
        <w:t>generasi muda atau para remajanya. Stanley Hall dalam penyelidikannya menyatakan</w:t>
      </w:r>
      <w:r>
        <w:rPr>
          <w:rFonts w:asciiTheme="majorBidi" w:hAnsiTheme="majorBidi" w:cstheme="majorBidi"/>
        </w:rPr>
        <w:t xml:space="preserve"> </w:t>
      </w:r>
      <w:r w:rsidRPr="00BE684E">
        <w:rPr>
          <w:rFonts w:asciiTheme="majorBidi" w:hAnsiTheme="majorBidi" w:cstheme="majorBidi"/>
        </w:rPr>
        <w:t>bahwa</w:t>
      </w:r>
      <w:r>
        <w:rPr>
          <w:rFonts w:asciiTheme="majorBidi" w:hAnsiTheme="majorBidi" w:cstheme="majorBidi"/>
        </w:rPr>
        <w:t xml:space="preserve"> :</w:t>
      </w:r>
    </w:p>
    <w:p w:rsidR="00A65A39" w:rsidRDefault="00A65A39" w:rsidP="00A65A39">
      <w:pPr>
        <w:ind w:firstLine="720"/>
        <w:jc w:val="both"/>
        <w:rPr>
          <w:rFonts w:asciiTheme="majorBidi" w:hAnsiTheme="majorBidi" w:cstheme="majorBidi"/>
        </w:rPr>
      </w:pPr>
      <w:r>
        <w:rPr>
          <w:rFonts w:asciiTheme="majorBidi" w:hAnsiTheme="majorBidi" w:cstheme="majorBidi"/>
        </w:rPr>
        <w:t>“….</w:t>
      </w:r>
      <w:r w:rsidRPr="00BE684E">
        <w:rPr>
          <w:rFonts w:asciiTheme="majorBidi" w:hAnsiTheme="majorBidi" w:cstheme="majorBidi"/>
        </w:rPr>
        <w:t>masa remaja merupakan masa penuh gejolak, emosi yang tidak seimbang</w:t>
      </w:r>
      <w:r>
        <w:rPr>
          <w:rFonts w:asciiTheme="majorBidi" w:hAnsiTheme="majorBidi" w:cstheme="majorBidi"/>
        </w:rPr>
        <w:t xml:space="preserve"> </w:t>
      </w:r>
      <w:r w:rsidRPr="00BE684E">
        <w:rPr>
          <w:rFonts w:asciiTheme="majorBidi" w:hAnsiTheme="majorBidi" w:cstheme="majorBidi"/>
        </w:rPr>
        <w:t>yang tercakup dalam “storm” dan“stress” dengan demikian remaja mudah terkena</w:t>
      </w:r>
      <w:r>
        <w:rPr>
          <w:rFonts w:asciiTheme="majorBidi" w:hAnsiTheme="majorBidi" w:cstheme="majorBidi"/>
        </w:rPr>
        <w:t xml:space="preserve"> </w:t>
      </w:r>
      <w:r w:rsidRPr="00BE684E">
        <w:rPr>
          <w:rFonts w:asciiTheme="majorBidi" w:hAnsiTheme="majorBidi" w:cstheme="majorBidi"/>
        </w:rPr>
        <w:t>pengaruh lingkungan</w:t>
      </w:r>
      <w:r>
        <w:rPr>
          <w:rFonts w:asciiTheme="majorBidi" w:hAnsiTheme="majorBidi" w:cstheme="majorBidi"/>
        </w:rPr>
        <w:t>”</w:t>
      </w:r>
      <w:r w:rsidRPr="00BE684E">
        <w:rPr>
          <w:rFonts w:asciiTheme="majorBidi" w:hAnsiTheme="majorBidi" w:cstheme="majorBidi"/>
        </w:rPr>
        <w:t>.</w:t>
      </w:r>
    </w:p>
    <w:p w:rsidR="00A65A39" w:rsidRDefault="00A65A39" w:rsidP="00A65A39">
      <w:pPr>
        <w:ind w:firstLine="720"/>
        <w:jc w:val="both"/>
        <w:rPr>
          <w:rFonts w:asciiTheme="majorBidi" w:hAnsiTheme="majorBidi" w:cstheme="majorBidi"/>
        </w:rPr>
      </w:pPr>
    </w:p>
    <w:p w:rsidR="00A65A39" w:rsidRPr="00BE684E" w:rsidRDefault="00A65A39" w:rsidP="00A65A39">
      <w:pPr>
        <w:spacing w:line="480" w:lineRule="auto"/>
        <w:ind w:firstLine="567"/>
        <w:jc w:val="both"/>
        <w:rPr>
          <w:rFonts w:asciiTheme="majorBidi" w:hAnsiTheme="majorBidi" w:cstheme="majorBidi"/>
        </w:rPr>
      </w:pPr>
      <w:r w:rsidRPr="00BE684E">
        <w:rPr>
          <w:rFonts w:asciiTheme="majorBidi" w:hAnsiTheme="majorBidi" w:cstheme="majorBidi"/>
        </w:rPr>
        <w:t>Pada dasarnya semua remaja masih labil dan sedang mencari</w:t>
      </w:r>
      <w:r>
        <w:rPr>
          <w:rFonts w:asciiTheme="majorBidi" w:hAnsiTheme="majorBidi" w:cstheme="majorBidi"/>
        </w:rPr>
        <w:t xml:space="preserve"> </w:t>
      </w:r>
      <w:r w:rsidRPr="00BE684E">
        <w:rPr>
          <w:rFonts w:asciiTheme="majorBidi" w:hAnsiTheme="majorBidi" w:cstheme="majorBidi"/>
        </w:rPr>
        <w:t>jati diri, hal inilah yang memudahkan remaja terjerumus terhadap penyalahgunaan</w:t>
      </w:r>
      <w:r>
        <w:rPr>
          <w:rFonts w:asciiTheme="majorBidi" w:hAnsiTheme="majorBidi" w:cstheme="majorBidi"/>
        </w:rPr>
        <w:t xml:space="preserve"> </w:t>
      </w:r>
      <w:r w:rsidRPr="00BE684E">
        <w:rPr>
          <w:rFonts w:asciiTheme="majorBidi" w:hAnsiTheme="majorBidi" w:cstheme="majorBidi"/>
        </w:rPr>
        <w:t>narkoba bahkan ketergantungan terhadap narkoba. Remaja memiliki karakteristik</w:t>
      </w:r>
      <w:r>
        <w:rPr>
          <w:rFonts w:asciiTheme="majorBidi" w:hAnsiTheme="majorBidi" w:cstheme="majorBidi"/>
        </w:rPr>
        <w:t xml:space="preserve"> </w:t>
      </w:r>
      <w:r w:rsidRPr="00BE684E">
        <w:rPr>
          <w:rFonts w:asciiTheme="majorBidi" w:hAnsiTheme="majorBidi" w:cstheme="majorBidi"/>
        </w:rPr>
        <w:t>yang rentan terkena narkoba, hal ini disebabkan karena remaja mudah dipengaruhi</w:t>
      </w:r>
      <w:r>
        <w:rPr>
          <w:rFonts w:asciiTheme="majorBidi" w:hAnsiTheme="majorBidi" w:cstheme="majorBidi"/>
        </w:rPr>
        <w:t xml:space="preserve"> </w:t>
      </w:r>
      <w:r w:rsidRPr="00BE684E">
        <w:rPr>
          <w:rFonts w:asciiTheme="majorBidi" w:hAnsiTheme="majorBidi" w:cstheme="majorBidi"/>
        </w:rPr>
        <w:t>oleh teman, rasa ingin tahu yang tinggi, ikut-ikutan teman, solidaritas kelompok dan</w:t>
      </w:r>
      <w:r>
        <w:rPr>
          <w:rFonts w:asciiTheme="majorBidi" w:hAnsiTheme="majorBidi" w:cstheme="majorBidi"/>
        </w:rPr>
        <w:t xml:space="preserve"> </w:t>
      </w:r>
      <w:r w:rsidRPr="00BE684E">
        <w:rPr>
          <w:rFonts w:asciiTheme="majorBidi" w:hAnsiTheme="majorBidi" w:cstheme="majorBidi"/>
        </w:rPr>
        <w:t>menghilangkan rasa bosan.</w:t>
      </w:r>
    </w:p>
    <w:p w:rsidR="00A65A39" w:rsidRPr="00BE684E" w:rsidRDefault="00A65A39" w:rsidP="00A65A39">
      <w:pPr>
        <w:spacing w:line="480" w:lineRule="auto"/>
        <w:ind w:firstLine="567"/>
        <w:jc w:val="both"/>
        <w:rPr>
          <w:rFonts w:asciiTheme="majorBidi" w:hAnsiTheme="majorBidi" w:cstheme="majorBidi"/>
        </w:rPr>
      </w:pPr>
      <w:r w:rsidRPr="00BE684E">
        <w:rPr>
          <w:rFonts w:asciiTheme="majorBidi" w:hAnsiTheme="majorBidi" w:cstheme="majorBidi"/>
        </w:rPr>
        <w:t>Penyebaran narkoba makin hari nampaknya makin menjamur, ibarat gurita</w:t>
      </w:r>
      <w:r>
        <w:rPr>
          <w:rFonts w:asciiTheme="majorBidi" w:hAnsiTheme="majorBidi" w:cstheme="majorBidi"/>
        </w:rPr>
        <w:t xml:space="preserve"> </w:t>
      </w:r>
      <w:r w:rsidRPr="00BE684E">
        <w:rPr>
          <w:rFonts w:asciiTheme="majorBidi" w:hAnsiTheme="majorBidi" w:cstheme="majorBidi"/>
        </w:rPr>
        <w:t>raksasa, jaringan peredaran dan pengaruh narkoba belakangan ini tampak cukup</w:t>
      </w:r>
      <w:r>
        <w:rPr>
          <w:rFonts w:asciiTheme="majorBidi" w:hAnsiTheme="majorBidi" w:cstheme="majorBidi"/>
        </w:rPr>
        <w:t xml:space="preserve"> </w:t>
      </w:r>
      <w:r w:rsidRPr="00BE684E">
        <w:rPr>
          <w:rFonts w:asciiTheme="majorBidi" w:hAnsiTheme="majorBidi" w:cstheme="majorBidi"/>
        </w:rPr>
        <w:t xml:space="preserve">mencemaskan, khususnya di kalangan remaja. </w:t>
      </w:r>
    </w:p>
    <w:p w:rsidR="00A65A39" w:rsidRDefault="00A65A39" w:rsidP="00A65A39">
      <w:pPr>
        <w:spacing w:line="480" w:lineRule="auto"/>
        <w:ind w:firstLine="567"/>
        <w:jc w:val="both"/>
        <w:rPr>
          <w:rFonts w:asciiTheme="majorBidi" w:hAnsiTheme="majorBidi" w:cstheme="majorBidi"/>
          <w:lang w:val="id-ID"/>
        </w:rPr>
      </w:pPr>
      <w:r w:rsidRPr="00BE684E">
        <w:rPr>
          <w:rFonts w:asciiTheme="majorBidi" w:hAnsiTheme="majorBidi" w:cstheme="majorBidi"/>
        </w:rPr>
        <w:lastRenderedPageBreak/>
        <w:t xml:space="preserve">Dari </w:t>
      </w:r>
      <w:r>
        <w:rPr>
          <w:rFonts w:asciiTheme="majorBidi" w:hAnsiTheme="majorBidi" w:cstheme="majorBidi"/>
        </w:rPr>
        <w:t>ber</w:t>
      </w:r>
      <w:r w:rsidRPr="00BE684E">
        <w:rPr>
          <w:rFonts w:asciiTheme="majorBidi" w:hAnsiTheme="majorBidi" w:cstheme="majorBidi"/>
        </w:rPr>
        <w:t>bagai kompleksitas fenomena di atas serta makin merajalelanya</w:t>
      </w:r>
      <w:r>
        <w:rPr>
          <w:rFonts w:asciiTheme="majorBidi" w:hAnsiTheme="majorBidi" w:cstheme="majorBidi"/>
        </w:rPr>
        <w:t xml:space="preserve"> </w:t>
      </w:r>
      <w:r w:rsidRPr="00BE684E">
        <w:rPr>
          <w:rFonts w:asciiTheme="majorBidi" w:hAnsiTheme="majorBidi" w:cstheme="majorBidi"/>
        </w:rPr>
        <w:t>jaringan pengedar dan penyalahgunaan narkoba maka sudah waktunya untuk</w:t>
      </w:r>
      <w:r>
        <w:rPr>
          <w:rFonts w:asciiTheme="majorBidi" w:hAnsiTheme="majorBidi" w:cstheme="majorBidi"/>
        </w:rPr>
        <w:t xml:space="preserve"> </w:t>
      </w:r>
      <w:r w:rsidRPr="00BE684E">
        <w:rPr>
          <w:rFonts w:asciiTheme="majorBidi" w:hAnsiTheme="majorBidi" w:cstheme="majorBidi"/>
        </w:rPr>
        <w:t>melakukan pemberantasan secara tuntas, karena bagaimanapun baik dilihat dari</w:t>
      </w:r>
      <w:r>
        <w:rPr>
          <w:rFonts w:asciiTheme="majorBidi" w:hAnsiTheme="majorBidi" w:cstheme="majorBidi"/>
        </w:rPr>
        <w:t xml:space="preserve"> </w:t>
      </w:r>
      <w:r w:rsidRPr="00BE684E">
        <w:rPr>
          <w:rFonts w:asciiTheme="majorBidi" w:hAnsiTheme="majorBidi" w:cstheme="majorBidi"/>
        </w:rPr>
        <w:t>sudut agama maupun Undang-undang Negara (UU RI No.5 1997 tentang psikotropika</w:t>
      </w:r>
      <w:r>
        <w:rPr>
          <w:rFonts w:asciiTheme="majorBidi" w:hAnsiTheme="majorBidi" w:cstheme="majorBidi"/>
        </w:rPr>
        <w:t xml:space="preserve"> </w:t>
      </w:r>
      <w:r w:rsidRPr="00BE684E">
        <w:rPr>
          <w:rFonts w:asciiTheme="majorBidi" w:hAnsiTheme="majorBidi" w:cstheme="majorBidi"/>
        </w:rPr>
        <w:t>dan UU RI No.22 1997 tentang narkotika) adalah haram hukumnya lebih-lebih</w:t>
      </w:r>
      <w:r>
        <w:rPr>
          <w:rFonts w:asciiTheme="majorBidi" w:hAnsiTheme="majorBidi" w:cstheme="majorBidi"/>
        </w:rPr>
        <w:t xml:space="preserve"> </w:t>
      </w:r>
      <w:r w:rsidRPr="00BE684E">
        <w:rPr>
          <w:rFonts w:asciiTheme="majorBidi" w:hAnsiTheme="majorBidi" w:cstheme="majorBidi"/>
        </w:rPr>
        <w:t>kalau mengkaji tentang berbagai dampak negatif yang ditimbulkan oleh</w:t>
      </w:r>
      <w:r>
        <w:rPr>
          <w:rFonts w:asciiTheme="majorBidi" w:hAnsiTheme="majorBidi" w:cstheme="majorBidi"/>
        </w:rPr>
        <w:t xml:space="preserve"> </w:t>
      </w:r>
      <w:r w:rsidRPr="00BE684E">
        <w:rPr>
          <w:rFonts w:asciiTheme="majorBidi" w:hAnsiTheme="majorBidi" w:cstheme="majorBidi"/>
        </w:rPr>
        <w:t>penyalahgunaan narkoba. Dalam Islam sendiri, pemakaian narkoba dilarang tegas</w:t>
      </w:r>
      <w:r>
        <w:rPr>
          <w:rFonts w:asciiTheme="majorBidi" w:hAnsiTheme="majorBidi" w:cstheme="majorBidi"/>
        </w:rPr>
        <w:t xml:space="preserve"> </w:t>
      </w:r>
      <w:r w:rsidRPr="00BE684E">
        <w:rPr>
          <w:rFonts w:asciiTheme="majorBidi" w:hAnsiTheme="majorBidi" w:cstheme="majorBidi"/>
        </w:rPr>
        <w:t>karena termasuk mengkonsumsi benda yang bisa memabukkan sebagaimana yang</w:t>
      </w:r>
      <w:r>
        <w:rPr>
          <w:rFonts w:asciiTheme="majorBidi" w:hAnsiTheme="majorBidi" w:cstheme="majorBidi"/>
        </w:rPr>
        <w:t xml:space="preserve"> </w:t>
      </w:r>
      <w:r w:rsidRPr="00BE684E">
        <w:rPr>
          <w:rFonts w:asciiTheme="majorBidi" w:hAnsiTheme="majorBidi" w:cstheme="majorBidi"/>
        </w:rPr>
        <w:t>tercantum dalam firman Allah surat Al-Maidah ayat 90.</w:t>
      </w:r>
      <w:r>
        <w:rPr>
          <w:rFonts w:asciiTheme="majorBidi" w:hAnsiTheme="majorBidi" w:cstheme="majorBidi"/>
        </w:rPr>
        <w:t xml:space="preserve"> </w:t>
      </w:r>
    </w:p>
    <w:p w:rsidR="00A65A39" w:rsidRDefault="00A65A39" w:rsidP="00A65A39">
      <w:pPr>
        <w:bidi/>
        <w:jc w:val="both"/>
        <w:rPr>
          <w:rFonts w:ascii="(normal text)" w:hAnsi="(normal text)"/>
          <w:sz w:val="28"/>
          <w:rtl/>
        </w:rPr>
      </w:pPr>
      <w:r>
        <w:rPr>
          <w:rFonts w:ascii="HQPB1" w:hAnsi="HQPB1"/>
          <w:sz w:val="28"/>
        </w:rPr>
        <w:t></w:t>
      </w:r>
      <w:r>
        <w:rPr>
          <w:rFonts w:ascii="HQPB5" w:hAnsi="HQPB5"/>
          <w:sz w:val="28"/>
        </w:rPr>
        <w:t></w:t>
      </w:r>
      <w:r>
        <w:rPr>
          <w:rFonts w:ascii="HQPB2" w:hAnsi="HQPB2"/>
          <w:sz w:val="28"/>
        </w:rPr>
        <w:t></w:t>
      </w:r>
      <w:r>
        <w:rPr>
          <w:rFonts w:ascii="HQPB4" w:hAnsi="HQPB4"/>
          <w:sz w:val="28"/>
        </w:rPr>
        <w:t></w:t>
      </w:r>
      <w:r>
        <w:rPr>
          <w:rFonts w:ascii="HQPB2" w:hAnsi="HQPB2"/>
          <w:sz w:val="28"/>
        </w:rPr>
        <w:sym w:font="HQPB2" w:char="F089"/>
      </w:r>
      <w:r>
        <w:rPr>
          <w:rFonts w:ascii="HQPB5" w:hAnsi="HQPB5"/>
          <w:sz w:val="28"/>
        </w:rPr>
        <w:sym w:font="HQPB5" w:char="F072"/>
      </w:r>
      <w:r>
        <w:rPr>
          <w:rFonts w:ascii="HQPB1" w:hAnsi="HQPB1"/>
          <w:sz w:val="28"/>
        </w:rPr>
        <w:sym w:font="HQPB1" w:char="F027"/>
      </w:r>
      <w:r>
        <w:rPr>
          <w:rFonts w:ascii="HQPB5" w:hAnsi="HQPB5"/>
          <w:sz w:val="28"/>
        </w:rPr>
        <w:sym w:font="HQPB5" w:char="F0AF"/>
      </w:r>
      <w:r>
        <w:rPr>
          <w:rFonts w:ascii="HQPB2" w:hAnsi="HQPB2"/>
          <w:sz w:val="28"/>
        </w:rPr>
        <w:sym w:font="HQPB2" w:char="F0BB"/>
      </w:r>
      <w:r>
        <w:rPr>
          <w:rFonts w:ascii="HQPB5" w:hAnsi="HQPB5"/>
          <w:sz w:val="28"/>
        </w:rPr>
        <w:sym w:font="HQPB5" w:char="F074"/>
      </w:r>
      <w:r>
        <w:rPr>
          <w:rFonts w:ascii="HQPB2" w:hAnsi="HQPB2"/>
          <w:sz w:val="28"/>
        </w:rPr>
        <w:sym w:font="HQPB2" w:char="F083"/>
      </w:r>
      <w:r>
        <w:rPr>
          <w:rFonts w:ascii="(normal text)" w:hAnsi="(normal text)"/>
          <w:sz w:val="28"/>
          <w:rtl/>
        </w:rPr>
        <w:t xml:space="preserve"> </w:t>
      </w:r>
      <w:r>
        <w:rPr>
          <w:rFonts w:ascii="HQPB5" w:hAnsi="HQPB5"/>
          <w:sz w:val="28"/>
        </w:rPr>
        <w:sym w:font="HQPB5" w:char="F074"/>
      </w:r>
      <w:r>
        <w:rPr>
          <w:rFonts w:ascii="HQPB2" w:hAnsi="HQPB2"/>
          <w:sz w:val="28"/>
        </w:rPr>
        <w:sym w:font="HQPB2" w:char="F0FB"/>
      </w:r>
      <w:r>
        <w:rPr>
          <w:rFonts w:ascii="HQPB2" w:hAnsi="HQPB2"/>
          <w:sz w:val="28"/>
        </w:rPr>
        <w:sym w:font="HQPB2" w:char="F0EF"/>
      </w:r>
      <w:r>
        <w:rPr>
          <w:rFonts w:ascii="HQPB4" w:hAnsi="HQPB4"/>
          <w:sz w:val="28"/>
        </w:rPr>
        <w:sym w:font="HQPB4" w:char="F0CF"/>
      </w:r>
      <w:r>
        <w:rPr>
          <w:rFonts w:ascii="HQPB3" w:hAnsi="HQPB3"/>
          <w:sz w:val="28"/>
        </w:rPr>
        <w:sym w:font="HQPB3" w:char="F025"/>
      </w:r>
      <w:r>
        <w:rPr>
          <w:rFonts w:ascii="HQPB4" w:hAnsi="HQPB4"/>
          <w:sz w:val="28"/>
        </w:rPr>
        <w:sym w:font="HQPB4" w:char="F0A9"/>
      </w:r>
      <w:r>
        <w:rPr>
          <w:rFonts w:ascii="HQPB3" w:hAnsi="HQPB3"/>
          <w:sz w:val="28"/>
        </w:rPr>
        <w:sym w:font="HQPB3" w:char="F021"/>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5" w:hAnsi="HQPB5"/>
          <w:sz w:val="28"/>
        </w:rPr>
        <w:sym w:font="HQPB5" w:char="F028"/>
      </w:r>
      <w:r>
        <w:rPr>
          <w:rFonts w:ascii="HQPB1" w:hAnsi="HQPB1"/>
          <w:sz w:val="28"/>
        </w:rPr>
        <w:sym w:font="HQPB1" w:char="F023"/>
      </w:r>
      <w:r>
        <w:rPr>
          <w:rFonts w:ascii="HQPB4" w:hAnsi="HQPB4"/>
          <w:sz w:val="28"/>
        </w:rPr>
        <w:sym w:font="HQPB4" w:char="F0FE"/>
      </w:r>
      <w:r>
        <w:rPr>
          <w:rFonts w:ascii="HQPB2" w:hAnsi="HQPB2"/>
          <w:sz w:val="28"/>
        </w:rPr>
        <w:sym w:font="HQPB2" w:char="F071"/>
      </w:r>
      <w:r>
        <w:rPr>
          <w:rFonts w:ascii="HQPB4" w:hAnsi="HQPB4"/>
          <w:sz w:val="28"/>
        </w:rPr>
        <w:sym w:font="HQPB4" w:char="F0E3"/>
      </w:r>
      <w:r>
        <w:rPr>
          <w:rFonts w:ascii="HQPB2" w:hAnsi="HQPB2"/>
          <w:sz w:val="28"/>
        </w:rPr>
        <w:sym w:font="HQPB2" w:char="F059"/>
      </w:r>
      <w:r>
        <w:rPr>
          <w:rFonts w:ascii="HQPB5" w:hAnsi="HQPB5"/>
          <w:sz w:val="28"/>
        </w:rPr>
        <w:sym w:font="HQPB5" w:char="F074"/>
      </w:r>
      <w:r>
        <w:rPr>
          <w:rFonts w:ascii="HQPB2" w:hAnsi="HQPB2"/>
          <w:sz w:val="28"/>
        </w:rPr>
        <w:sym w:font="HQPB2" w:char="F042"/>
      </w:r>
      <w:r>
        <w:rPr>
          <w:rFonts w:ascii="HQPB1" w:hAnsi="HQPB1"/>
          <w:sz w:val="28"/>
        </w:rPr>
        <w:sym w:font="HQPB1" w:char="F023"/>
      </w:r>
      <w:r>
        <w:rPr>
          <w:rFonts w:ascii="HQPB5" w:hAnsi="HQPB5"/>
          <w:sz w:val="28"/>
        </w:rPr>
        <w:sym w:font="HQPB5" w:char="F075"/>
      </w:r>
      <w:r>
        <w:rPr>
          <w:rFonts w:ascii="HQPB2" w:hAnsi="HQPB2"/>
          <w:sz w:val="28"/>
        </w:rPr>
        <w:sym w:font="HQPB2" w:char="F0E4"/>
      </w:r>
      <w:r>
        <w:rPr>
          <w:rFonts w:ascii="(normal text)" w:hAnsi="(normal text)"/>
          <w:sz w:val="28"/>
          <w:rtl/>
        </w:rPr>
        <w:t xml:space="preserve"> </w:t>
      </w:r>
      <w:r>
        <w:rPr>
          <w:rFonts w:ascii="HQPB1" w:hAnsi="HQPB1"/>
          <w:sz w:val="28"/>
        </w:rPr>
        <w:sym w:font="HQPB1" w:char="F024"/>
      </w:r>
      <w:r>
        <w:rPr>
          <w:rFonts w:ascii="HQPB5" w:hAnsi="HQPB5"/>
          <w:sz w:val="28"/>
        </w:rPr>
        <w:sym w:font="HQPB5" w:char="F079"/>
      </w:r>
      <w:r>
        <w:rPr>
          <w:rFonts w:ascii="HQPB2" w:hAnsi="HQPB2"/>
          <w:sz w:val="28"/>
        </w:rPr>
        <w:sym w:font="HQPB2" w:char="F04A"/>
      </w:r>
      <w:r>
        <w:rPr>
          <w:rFonts w:ascii="HQPB4" w:hAnsi="HQPB4"/>
          <w:sz w:val="28"/>
        </w:rPr>
        <w:sym w:font="HQPB4" w:char="F0AF"/>
      </w:r>
      <w:r>
        <w:rPr>
          <w:rFonts w:ascii="HQPB2" w:hAnsi="HQPB2"/>
          <w:sz w:val="28"/>
        </w:rPr>
        <w:sym w:font="HQPB2" w:char="F052"/>
      </w:r>
      <w:r>
        <w:rPr>
          <w:rFonts w:ascii="HQPB4" w:hAnsi="HQPB4"/>
          <w:sz w:val="28"/>
        </w:rPr>
        <w:sym w:font="HQPB4" w:char="F0CE"/>
      </w:r>
      <w:r>
        <w:rPr>
          <w:rFonts w:ascii="HQPB1" w:hAnsi="HQPB1"/>
          <w:sz w:val="28"/>
        </w:rPr>
        <w:sym w:font="HQPB1" w:char="F029"/>
      </w:r>
      <w:r>
        <w:rPr>
          <w:rFonts w:ascii="(normal text)" w:hAnsi="(normal text)"/>
          <w:sz w:val="28"/>
          <w:rtl/>
        </w:rPr>
        <w:t xml:space="preserve"> </w:t>
      </w:r>
      <w:r>
        <w:rPr>
          <w:rFonts w:ascii="HQPB4" w:hAnsi="HQPB4"/>
          <w:sz w:val="28"/>
        </w:rPr>
        <w:sym w:font="HQPB4" w:char="F0E3"/>
      </w:r>
      <w:r>
        <w:rPr>
          <w:rFonts w:ascii="HQPB1" w:hAnsi="HQPB1"/>
          <w:sz w:val="28"/>
        </w:rPr>
        <w:sym w:font="HQPB1" w:char="F08D"/>
      </w:r>
      <w:r>
        <w:rPr>
          <w:rFonts w:ascii="HQPB4" w:hAnsi="HQPB4"/>
          <w:sz w:val="28"/>
        </w:rPr>
        <w:sym w:font="HQPB4" w:char="F0F4"/>
      </w:r>
      <w:r>
        <w:rPr>
          <w:rFonts w:ascii="HQPB2" w:hAnsi="HQPB2"/>
          <w:sz w:val="28"/>
        </w:rPr>
        <w:sym w:font="HQPB2" w:char="F04A"/>
      </w:r>
      <w:r>
        <w:rPr>
          <w:rFonts w:ascii="HQPB5" w:hAnsi="HQPB5"/>
          <w:sz w:val="28"/>
        </w:rPr>
        <w:sym w:font="HQPB5" w:char="F073"/>
      </w:r>
      <w:r>
        <w:rPr>
          <w:rFonts w:ascii="HQPB1" w:hAnsi="HQPB1"/>
          <w:sz w:val="28"/>
        </w:rPr>
        <w:sym w:font="HQPB1" w:char="F083"/>
      </w:r>
      <w:r>
        <w:rPr>
          <w:rFonts w:ascii="HQPB4" w:hAnsi="HQPB4"/>
          <w:sz w:val="28"/>
        </w:rPr>
        <w:sym w:font="HQPB4" w:char="F0F8"/>
      </w:r>
      <w:r>
        <w:rPr>
          <w:rFonts w:ascii="HQPB2" w:hAnsi="HQPB2"/>
          <w:sz w:val="28"/>
        </w:rPr>
        <w:sym w:font="HQPB2" w:char="F03A"/>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4" w:hAnsi="HQPB4"/>
          <w:sz w:val="28"/>
        </w:rPr>
        <w:sym w:font="HQPB4" w:char="F0E7"/>
      </w:r>
      <w:r>
        <w:rPr>
          <w:rFonts w:ascii="HQPB1" w:hAnsi="HQPB1"/>
          <w:sz w:val="28"/>
        </w:rPr>
        <w:sym w:font="HQPB1" w:char="F08E"/>
      </w:r>
      <w:r>
        <w:rPr>
          <w:rFonts w:ascii="HQPB4" w:hAnsi="HQPB4"/>
          <w:sz w:val="28"/>
        </w:rPr>
        <w:sym w:font="HQPB4" w:char="F0C5"/>
      </w:r>
      <w:r>
        <w:rPr>
          <w:rFonts w:ascii="HQPB1" w:hAnsi="HQPB1"/>
          <w:sz w:val="28"/>
        </w:rPr>
        <w:sym w:font="HQPB1" w:char="F0A3"/>
      </w:r>
      <w:r>
        <w:rPr>
          <w:rFonts w:ascii="HQPB4" w:hAnsi="HQPB4"/>
          <w:sz w:val="28"/>
        </w:rPr>
        <w:sym w:font="HQPB4" w:char="F0F8"/>
      </w:r>
      <w:r>
        <w:rPr>
          <w:rFonts w:ascii="HQPB2" w:hAnsi="HQPB2"/>
          <w:sz w:val="28"/>
        </w:rPr>
        <w:sym w:font="HQPB2" w:char="F08A"/>
      </w:r>
      <w:r>
        <w:rPr>
          <w:rFonts w:ascii="HQPB5" w:hAnsi="HQPB5"/>
          <w:sz w:val="28"/>
        </w:rPr>
        <w:sym w:font="HQPB5" w:char="F079"/>
      </w:r>
      <w:r>
        <w:rPr>
          <w:rFonts w:ascii="HQPB2" w:hAnsi="HQPB2"/>
          <w:sz w:val="28"/>
        </w:rPr>
        <w:sym w:font="HQPB2" w:char="F04A"/>
      </w:r>
      <w:r>
        <w:rPr>
          <w:rFonts w:ascii="HQPB4" w:hAnsi="HQPB4"/>
          <w:sz w:val="28"/>
        </w:rPr>
        <w:sym w:font="HQPB4" w:char="F0F8"/>
      </w:r>
      <w:r>
        <w:rPr>
          <w:rFonts w:ascii="HQPB2" w:hAnsi="HQPB2"/>
          <w:sz w:val="28"/>
        </w:rPr>
        <w:sym w:font="HQPB2" w:char="F039"/>
      </w:r>
      <w:r>
        <w:rPr>
          <w:rFonts w:ascii="HQPB5" w:hAnsi="HQPB5"/>
          <w:sz w:val="28"/>
        </w:rPr>
        <w:sym w:font="HQPB5" w:char="F024"/>
      </w:r>
      <w:r>
        <w:rPr>
          <w:rFonts w:ascii="HQPB1" w:hAnsi="HQPB1"/>
          <w:sz w:val="28"/>
        </w:rPr>
        <w:sym w:font="HQPB1" w:char="F023"/>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4" w:hAnsi="HQPB4"/>
          <w:sz w:val="28"/>
        </w:rPr>
        <w:sym w:font="HQPB4" w:char="F0DC"/>
      </w:r>
      <w:r>
        <w:rPr>
          <w:rFonts w:ascii="HQPB1" w:hAnsi="HQPB1"/>
          <w:sz w:val="28"/>
        </w:rPr>
        <w:sym w:font="HQPB1" w:char="F03E"/>
      </w:r>
      <w:r>
        <w:rPr>
          <w:rFonts w:ascii="HQPB1" w:hAnsi="HQPB1"/>
          <w:sz w:val="28"/>
        </w:rPr>
        <w:sym w:font="HQPB1" w:char="F024"/>
      </w:r>
      <w:r>
        <w:rPr>
          <w:rFonts w:ascii="HQPB5" w:hAnsi="HQPB5"/>
          <w:sz w:val="28"/>
        </w:rPr>
        <w:sym w:font="HQPB5" w:char="F07C"/>
      </w:r>
      <w:r>
        <w:rPr>
          <w:rFonts w:ascii="HQPB1" w:hAnsi="HQPB1"/>
          <w:sz w:val="28"/>
        </w:rPr>
        <w:sym w:font="HQPB1" w:char="F0C1"/>
      </w:r>
      <w:r>
        <w:rPr>
          <w:rFonts w:ascii="HQPB2" w:hAnsi="HQPB2"/>
          <w:sz w:val="28"/>
        </w:rPr>
        <w:sym w:font="HQPB2" w:char="F052"/>
      </w:r>
      <w:r>
        <w:rPr>
          <w:rFonts w:ascii="HQPB5" w:hAnsi="HQPB5"/>
          <w:sz w:val="28"/>
        </w:rPr>
        <w:sym w:font="HQPB5" w:char="F046"/>
      </w:r>
      <w:r>
        <w:rPr>
          <w:rFonts w:ascii="HQPB2" w:hAnsi="HQPB2"/>
          <w:sz w:val="28"/>
        </w:rPr>
        <w:sym w:font="HQPB2" w:char="F07B"/>
      </w:r>
      <w:r>
        <w:rPr>
          <w:rFonts w:ascii="HQPB5" w:hAnsi="HQPB5"/>
          <w:sz w:val="28"/>
        </w:rPr>
        <w:sym w:font="HQPB5" w:char="F024"/>
      </w:r>
      <w:r>
        <w:rPr>
          <w:rFonts w:ascii="HQPB1" w:hAnsi="HQPB1"/>
          <w:sz w:val="28"/>
        </w:rPr>
        <w:sym w:font="HQPB1" w:char="F023"/>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4" w:hAnsi="HQPB4"/>
          <w:sz w:val="28"/>
        </w:rPr>
        <w:sym w:font="HQPB4" w:char="F0E3"/>
      </w:r>
      <w:r>
        <w:rPr>
          <w:rFonts w:ascii="HQPB2" w:hAnsi="HQPB2"/>
          <w:sz w:val="28"/>
        </w:rPr>
        <w:sym w:font="HQPB2" w:char="F04E"/>
      </w:r>
      <w:r>
        <w:rPr>
          <w:rFonts w:ascii="HQPB2" w:hAnsi="HQPB2"/>
          <w:sz w:val="28"/>
        </w:rPr>
        <w:sym w:font="HQPB2" w:char="F0BB"/>
      </w:r>
      <w:r>
        <w:rPr>
          <w:rFonts w:ascii="HQPB5" w:hAnsi="HQPB5"/>
          <w:sz w:val="28"/>
        </w:rPr>
        <w:sym w:font="HQPB5" w:char="F073"/>
      </w:r>
      <w:r>
        <w:rPr>
          <w:rFonts w:ascii="HQPB2" w:hAnsi="HQPB2"/>
          <w:sz w:val="28"/>
        </w:rPr>
        <w:sym w:font="HQPB2" w:char="F039"/>
      </w:r>
      <w:r>
        <w:rPr>
          <w:rFonts w:ascii="HQPB4" w:hAnsi="HQPB4"/>
          <w:sz w:val="28"/>
        </w:rPr>
        <w:sym w:font="HQPB4" w:char="F0F8"/>
      </w:r>
      <w:r>
        <w:rPr>
          <w:rFonts w:ascii="HQPB1" w:hAnsi="HQPB1"/>
          <w:sz w:val="28"/>
        </w:rPr>
        <w:sym w:font="HQPB1" w:char="F097"/>
      </w:r>
      <w:r>
        <w:rPr>
          <w:rFonts w:ascii="HQPB5" w:hAnsi="HQPB5"/>
          <w:sz w:val="28"/>
        </w:rPr>
        <w:sym w:font="HQPB5" w:char="F046"/>
      </w:r>
      <w:r>
        <w:rPr>
          <w:rFonts w:ascii="HQPB2" w:hAnsi="HQPB2"/>
          <w:sz w:val="28"/>
        </w:rPr>
        <w:sym w:font="HQPB2" w:char="F07B"/>
      </w:r>
      <w:r>
        <w:rPr>
          <w:rFonts w:ascii="HQPB5" w:hAnsi="HQPB5"/>
          <w:sz w:val="28"/>
        </w:rPr>
        <w:sym w:font="HQPB5" w:char="F024"/>
      </w:r>
      <w:r>
        <w:rPr>
          <w:rFonts w:ascii="HQPB1" w:hAnsi="HQPB1"/>
          <w:sz w:val="28"/>
        </w:rPr>
        <w:sym w:font="HQPB1" w:char="F023"/>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4" w:hAnsi="HQPB4"/>
          <w:sz w:val="28"/>
        </w:rPr>
        <w:sym w:font="HQPB4" w:char="F0D3"/>
      </w:r>
      <w:r>
        <w:rPr>
          <w:rFonts w:ascii="HQPB1" w:hAnsi="HQPB1"/>
          <w:sz w:val="28"/>
        </w:rPr>
        <w:sym w:font="HQPB1" w:char="F0A7"/>
      </w:r>
      <w:r>
        <w:rPr>
          <w:rFonts w:ascii="HQPB4" w:hAnsi="HQPB4"/>
          <w:sz w:val="28"/>
        </w:rPr>
        <w:sym w:font="HQPB4" w:char="F0F4"/>
      </w:r>
      <w:r>
        <w:rPr>
          <w:rFonts w:ascii="HQPB1" w:hAnsi="HQPB1"/>
          <w:sz w:val="28"/>
        </w:rPr>
        <w:sym w:font="HQPB1" w:char="F05F"/>
      </w:r>
      <w:r>
        <w:rPr>
          <w:rFonts w:ascii="HQPB4" w:hAnsi="HQPB4"/>
          <w:sz w:val="28"/>
        </w:rPr>
        <w:sym w:font="HQPB4" w:char="F0CD"/>
      </w:r>
      <w:r>
        <w:rPr>
          <w:rFonts w:ascii="HQPB1" w:hAnsi="HQPB1"/>
          <w:sz w:val="28"/>
        </w:rPr>
        <w:sym w:font="HQPB1" w:char="F091"/>
      </w:r>
      <w:r>
        <w:rPr>
          <w:rFonts w:ascii="(normal text)" w:hAnsi="(normal text)"/>
          <w:sz w:val="28"/>
          <w:rtl/>
        </w:rPr>
        <w:t xml:space="preserve"> </w:t>
      </w:r>
      <w:r>
        <w:rPr>
          <w:rFonts w:ascii="HQPB4" w:hAnsi="HQPB4"/>
          <w:sz w:val="28"/>
        </w:rPr>
        <w:sym w:font="HQPB4" w:char="F0F4"/>
      </w:r>
      <w:r>
        <w:rPr>
          <w:rFonts w:ascii="HQPB2" w:hAnsi="HQPB2"/>
          <w:sz w:val="28"/>
        </w:rPr>
        <w:sym w:font="HQPB2" w:char="F060"/>
      </w:r>
      <w:r>
        <w:rPr>
          <w:rFonts w:ascii="HQPB4" w:hAnsi="HQPB4"/>
          <w:sz w:val="28"/>
        </w:rPr>
        <w:sym w:font="HQPB4" w:char="F0CF"/>
      </w:r>
      <w:r>
        <w:rPr>
          <w:rFonts w:ascii="HQPB4" w:hAnsi="HQPB4"/>
          <w:sz w:val="28"/>
        </w:rPr>
        <w:sym w:font="HQPB4" w:char="F069"/>
      </w:r>
      <w:r>
        <w:rPr>
          <w:rFonts w:ascii="HQPB2" w:hAnsi="HQPB2"/>
          <w:sz w:val="28"/>
        </w:rPr>
        <w:sym w:font="HQPB2" w:char="F042"/>
      </w:r>
      <w:r>
        <w:rPr>
          <w:rFonts w:ascii="(normal text)" w:hAnsi="(normal text)"/>
          <w:sz w:val="28"/>
          <w:rtl/>
        </w:rPr>
        <w:t xml:space="preserve"> </w:t>
      </w:r>
      <w:r>
        <w:rPr>
          <w:rFonts w:ascii="HQPB4" w:hAnsi="HQPB4"/>
          <w:sz w:val="28"/>
        </w:rPr>
        <w:sym w:font="HQPB4" w:char="F0C8"/>
      </w:r>
      <w:r>
        <w:rPr>
          <w:rFonts w:ascii="HQPB2" w:hAnsi="HQPB2"/>
          <w:sz w:val="28"/>
        </w:rPr>
        <w:sym w:font="HQPB2" w:char="F040"/>
      </w:r>
      <w:r>
        <w:rPr>
          <w:rFonts w:ascii="HQPB5" w:hAnsi="HQPB5"/>
          <w:sz w:val="28"/>
        </w:rPr>
        <w:sym w:font="HQPB5" w:char="F079"/>
      </w:r>
      <w:r>
        <w:rPr>
          <w:rFonts w:ascii="HQPB2" w:hAnsi="HQPB2"/>
          <w:sz w:val="28"/>
        </w:rPr>
        <w:sym w:font="HQPB2" w:char="F04A"/>
      </w:r>
      <w:r>
        <w:rPr>
          <w:rFonts w:ascii="HQPB5" w:hAnsi="HQPB5"/>
          <w:sz w:val="28"/>
        </w:rPr>
        <w:sym w:font="HQPB5" w:char="F074"/>
      </w:r>
      <w:r>
        <w:rPr>
          <w:rFonts w:ascii="HQPB1" w:hAnsi="HQPB1"/>
          <w:sz w:val="28"/>
        </w:rPr>
        <w:sym w:font="HQPB1" w:char="F0E3"/>
      </w:r>
      <w:r>
        <w:rPr>
          <w:rFonts w:ascii="(normal text)" w:hAnsi="(normal text)"/>
          <w:sz w:val="28"/>
          <w:rtl/>
        </w:rPr>
        <w:t xml:space="preserve"> </w:t>
      </w:r>
      <w:r>
        <w:rPr>
          <w:rFonts w:ascii="HQPB4" w:hAnsi="HQPB4"/>
          <w:sz w:val="28"/>
        </w:rPr>
        <w:sym w:font="HQPB4" w:char="F0C7"/>
      </w:r>
      <w:r>
        <w:rPr>
          <w:rFonts w:ascii="HQPB2" w:hAnsi="HQPB2"/>
          <w:sz w:val="28"/>
        </w:rPr>
        <w:sym w:font="HQPB2" w:char="F060"/>
      </w:r>
      <w:r>
        <w:rPr>
          <w:rFonts w:ascii="HQPB2" w:hAnsi="HQPB2"/>
          <w:sz w:val="28"/>
        </w:rPr>
        <w:sym w:font="HQPB2" w:char="F0BB"/>
      </w:r>
      <w:r>
        <w:rPr>
          <w:rFonts w:ascii="HQPB5" w:hAnsi="HQPB5"/>
          <w:sz w:val="28"/>
        </w:rPr>
        <w:sym w:font="HQPB5" w:char="F073"/>
      </w:r>
      <w:r>
        <w:rPr>
          <w:rFonts w:ascii="HQPB1" w:hAnsi="HQPB1"/>
          <w:sz w:val="28"/>
        </w:rPr>
        <w:sym w:font="HQPB1" w:char="F0DC"/>
      </w:r>
      <w:r>
        <w:rPr>
          <w:rFonts w:ascii="HQPB4" w:hAnsi="HQPB4"/>
          <w:sz w:val="28"/>
        </w:rPr>
        <w:sym w:font="HQPB4" w:char="F0F8"/>
      </w:r>
      <w:r>
        <w:rPr>
          <w:rFonts w:ascii="HQPB2" w:hAnsi="HQPB2"/>
          <w:sz w:val="28"/>
        </w:rPr>
        <w:sym w:font="HQPB2" w:char="F08B"/>
      </w:r>
      <w:r>
        <w:rPr>
          <w:rFonts w:ascii="HQPB4" w:hAnsi="HQPB4"/>
          <w:sz w:val="28"/>
        </w:rPr>
        <w:sym w:font="HQPB4" w:char="F0A4"/>
      </w:r>
      <w:r>
        <w:rPr>
          <w:rFonts w:ascii="HQPB1" w:hAnsi="HQPB1"/>
          <w:sz w:val="28"/>
        </w:rPr>
        <w:sym w:font="HQPB1" w:char="F0B1"/>
      </w:r>
      <w:r>
        <w:rPr>
          <w:rFonts w:ascii="HQPB2" w:hAnsi="HQPB2"/>
          <w:sz w:val="28"/>
        </w:rPr>
        <w:sym w:font="HQPB2" w:char="F039"/>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4" w:hAnsi="HQPB4"/>
          <w:sz w:val="28"/>
        </w:rPr>
        <w:sym w:font="HQPB4" w:char="F0E7"/>
      </w:r>
      <w:r>
        <w:rPr>
          <w:rFonts w:ascii="HQPB2" w:hAnsi="HQPB2"/>
          <w:sz w:val="28"/>
        </w:rPr>
        <w:sym w:font="HQPB2" w:char="F06E"/>
      </w:r>
      <w:r>
        <w:rPr>
          <w:rFonts w:ascii="HQPB2" w:hAnsi="HQPB2"/>
          <w:sz w:val="28"/>
        </w:rPr>
        <w:sym w:font="HQPB2" w:char="F071"/>
      </w:r>
      <w:r>
        <w:rPr>
          <w:rFonts w:ascii="HQPB4" w:hAnsi="HQPB4"/>
          <w:sz w:val="28"/>
        </w:rPr>
        <w:sym w:font="HQPB4" w:char="F0E7"/>
      </w:r>
      <w:r>
        <w:rPr>
          <w:rFonts w:ascii="HQPB1" w:hAnsi="HQPB1"/>
          <w:sz w:val="28"/>
        </w:rPr>
        <w:sym w:font="HQPB1" w:char="F037"/>
      </w:r>
      <w:r>
        <w:rPr>
          <w:rFonts w:ascii="HQPB4" w:hAnsi="HQPB4"/>
          <w:sz w:val="28"/>
        </w:rPr>
        <w:sym w:font="HQPB4" w:char="F0CF"/>
      </w:r>
      <w:r>
        <w:rPr>
          <w:rFonts w:ascii="HQPB2" w:hAnsi="HQPB2"/>
          <w:sz w:val="28"/>
        </w:rPr>
        <w:sym w:font="HQPB2" w:char="F05E"/>
      </w:r>
      <w:r>
        <w:rPr>
          <w:rFonts w:ascii="HQPB5" w:hAnsi="HQPB5"/>
          <w:sz w:val="28"/>
        </w:rPr>
        <w:sym w:font="HQPB5" w:char="F074"/>
      </w:r>
      <w:r>
        <w:rPr>
          <w:rFonts w:ascii="HQPB1" w:hAnsi="HQPB1"/>
          <w:sz w:val="28"/>
        </w:rPr>
        <w:sym w:font="HQPB1" w:char="F047"/>
      </w:r>
      <w:r>
        <w:rPr>
          <w:rFonts w:ascii="HQPB4" w:hAnsi="HQPB4"/>
          <w:sz w:val="28"/>
        </w:rPr>
        <w:sym w:font="HQPB4" w:char="F0F4"/>
      </w:r>
      <w:r>
        <w:rPr>
          <w:rFonts w:ascii="HQPB1" w:hAnsi="HQPB1"/>
          <w:sz w:val="28"/>
        </w:rPr>
        <w:sym w:font="HQPB1" w:char="F05F"/>
      </w:r>
      <w:r>
        <w:rPr>
          <w:rFonts w:ascii="HQPB5" w:hAnsi="HQPB5"/>
          <w:sz w:val="28"/>
        </w:rPr>
        <w:sym w:font="HQPB5" w:char="F024"/>
      </w:r>
      <w:r>
        <w:rPr>
          <w:rFonts w:ascii="HQPB1" w:hAnsi="HQPB1"/>
          <w:sz w:val="28"/>
        </w:rPr>
        <w:sym w:font="HQPB1" w:char="F024"/>
      </w:r>
      <w:r>
        <w:rPr>
          <w:rFonts w:ascii="HQPB5" w:hAnsi="HQPB5"/>
          <w:sz w:val="28"/>
        </w:rPr>
        <w:sym w:font="HQPB5" w:char="F073"/>
      </w:r>
      <w:r>
        <w:rPr>
          <w:rFonts w:ascii="HQPB1" w:hAnsi="HQPB1"/>
          <w:sz w:val="28"/>
        </w:rPr>
        <w:sym w:font="HQPB1" w:char="F0F9"/>
      </w:r>
      <w:r>
        <w:rPr>
          <w:rFonts w:ascii="(normal text)" w:hAnsi="(normal text)"/>
          <w:sz w:val="28"/>
          <w:rtl/>
        </w:rPr>
        <w:t xml:space="preserve"> </w:t>
      </w:r>
      <w:r>
        <w:rPr>
          <w:rFonts w:ascii="HQPB4" w:hAnsi="HQPB4"/>
          <w:sz w:val="28"/>
        </w:rPr>
        <w:sym w:font="HQPB4" w:char="F0F6"/>
      </w:r>
      <w:r>
        <w:rPr>
          <w:rFonts w:ascii="HQPB2" w:hAnsi="HQPB2"/>
          <w:sz w:val="28"/>
        </w:rPr>
        <w:sym w:font="HQPB2" w:char="F04E"/>
      </w:r>
      <w:r>
        <w:rPr>
          <w:rFonts w:ascii="HQPB4" w:hAnsi="HQPB4"/>
          <w:sz w:val="28"/>
        </w:rPr>
        <w:sym w:font="HQPB4" w:char="F0E4"/>
      </w:r>
      <w:r>
        <w:rPr>
          <w:rFonts w:ascii="HQPB2" w:hAnsi="HQPB2"/>
          <w:sz w:val="28"/>
        </w:rPr>
        <w:sym w:font="HQPB2" w:char="F033"/>
      </w:r>
      <w:r>
        <w:rPr>
          <w:rFonts w:ascii="HQPB4" w:hAnsi="HQPB4"/>
          <w:sz w:val="28"/>
        </w:rPr>
        <w:sym w:font="HQPB4" w:char="F0AA"/>
      </w:r>
      <w:r>
        <w:rPr>
          <w:rFonts w:ascii="HQPB2" w:hAnsi="HQPB2"/>
          <w:sz w:val="28"/>
        </w:rPr>
        <w:sym w:font="HQPB2" w:char="F03D"/>
      </w:r>
      <w:r>
        <w:rPr>
          <w:rFonts w:ascii="HQPB5" w:hAnsi="HQPB5"/>
          <w:sz w:val="28"/>
        </w:rPr>
        <w:sym w:font="HQPB5" w:char="F079"/>
      </w:r>
      <w:r>
        <w:rPr>
          <w:rFonts w:ascii="HQPB1" w:hAnsi="HQPB1"/>
          <w:sz w:val="28"/>
        </w:rPr>
        <w:sym w:font="HQPB1" w:char="F0E8"/>
      </w:r>
      <w:r>
        <w:rPr>
          <w:rFonts w:ascii="HQPB5" w:hAnsi="HQPB5"/>
          <w:sz w:val="28"/>
        </w:rPr>
        <w:sym w:font="HQPB5" w:char="F073"/>
      </w:r>
      <w:r>
        <w:rPr>
          <w:rFonts w:ascii="HQPB2" w:hAnsi="HQPB2"/>
          <w:sz w:val="28"/>
        </w:rPr>
        <w:sym w:font="HQPB2" w:char="F039"/>
      </w:r>
      <w:r>
        <w:rPr>
          <w:rFonts w:ascii="(normal text)" w:hAnsi="(normal text)"/>
          <w:sz w:val="28"/>
          <w:rtl/>
        </w:rPr>
        <w:t xml:space="preserve"> </w:t>
      </w:r>
      <w:r>
        <w:rPr>
          <w:rFonts w:ascii="HQPB5" w:hAnsi="HQPB5"/>
          <w:sz w:val="28"/>
        </w:rPr>
        <w:sym w:font="HQPB5" w:char="F074"/>
      </w:r>
      <w:r>
        <w:rPr>
          <w:rFonts w:ascii="HQPB2" w:hAnsi="HQPB2"/>
          <w:sz w:val="28"/>
        </w:rPr>
        <w:sym w:font="HQPB2" w:char="F062"/>
      </w:r>
      <w:r>
        <w:rPr>
          <w:rFonts w:ascii="HQPB2" w:hAnsi="HQPB2"/>
          <w:sz w:val="28"/>
        </w:rPr>
        <w:sym w:font="HQPB2" w:char="F071"/>
      </w:r>
      <w:r>
        <w:rPr>
          <w:rFonts w:ascii="HQPB4" w:hAnsi="HQPB4"/>
          <w:sz w:val="28"/>
        </w:rPr>
        <w:sym w:font="HQPB4" w:char="F0DF"/>
      </w:r>
      <w:r>
        <w:rPr>
          <w:rFonts w:ascii="HQPB1" w:hAnsi="HQPB1"/>
          <w:sz w:val="28"/>
        </w:rPr>
        <w:sym w:font="HQPB1" w:char="F073"/>
      </w:r>
      <w:r>
        <w:rPr>
          <w:rFonts w:ascii="HQPB4" w:hAnsi="HQPB4"/>
          <w:sz w:val="28"/>
        </w:rPr>
        <w:sym w:font="HQPB4" w:char="F0CE"/>
      </w:r>
      <w:r>
        <w:rPr>
          <w:rFonts w:ascii="HQPB2" w:hAnsi="HQPB2"/>
          <w:sz w:val="28"/>
        </w:rPr>
        <w:sym w:font="HQPB2" w:char="F03D"/>
      </w:r>
      <w:r>
        <w:rPr>
          <w:rFonts w:ascii="HQPB4" w:hAnsi="HQPB4"/>
          <w:sz w:val="28"/>
        </w:rPr>
        <w:sym w:font="HQPB4" w:char="F0F8"/>
      </w:r>
      <w:r>
        <w:rPr>
          <w:rFonts w:ascii="HQPB1" w:hAnsi="HQPB1"/>
          <w:sz w:val="28"/>
        </w:rPr>
        <w:sym w:font="HQPB1" w:char="F0FF"/>
      </w:r>
      <w:r>
        <w:rPr>
          <w:rFonts w:ascii="HQPB4" w:hAnsi="HQPB4"/>
          <w:sz w:val="28"/>
        </w:rPr>
        <w:sym w:font="HQPB4" w:char="F0E8"/>
      </w:r>
      <w:r>
        <w:rPr>
          <w:rFonts w:ascii="HQPB1" w:hAnsi="HQPB1"/>
          <w:sz w:val="28"/>
        </w:rPr>
        <w:sym w:font="HQPB1" w:char="F03F"/>
      </w:r>
      <w:r>
        <w:rPr>
          <w:rFonts w:ascii="(normal text)" w:hAnsi="(normal text)"/>
          <w:sz w:val="28"/>
          <w:rtl/>
        </w:rPr>
        <w:t xml:space="preserve"> </w:t>
      </w:r>
      <w:r>
        <w:rPr>
          <w:rFonts w:ascii="HQPB2" w:hAnsi="HQPB2"/>
          <w:sz w:val="28"/>
        </w:rPr>
        <w:sym w:font="HQPB2" w:char="F0C7"/>
      </w:r>
      <w:r>
        <w:rPr>
          <w:rFonts w:ascii="HQPB2" w:hAnsi="HQPB2"/>
          <w:sz w:val="28"/>
        </w:rPr>
        <w:sym w:font="HQPB2" w:char="F0D2"/>
      </w:r>
      <w:r>
        <w:rPr>
          <w:rFonts w:ascii="HQPB2" w:hAnsi="HQPB2"/>
          <w:sz w:val="28"/>
        </w:rPr>
        <w:sym w:font="HQPB2" w:char="F0C9"/>
      </w:r>
      <w:r>
        <w:rPr>
          <w:rFonts w:ascii="HQPB2" w:hAnsi="HQPB2"/>
          <w:sz w:val="28"/>
        </w:rPr>
        <w:sym w:font="HQPB2" w:char="F0C8"/>
      </w:r>
      <w:r>
        <w:rPr>
          <w:rFonts w:ascii="(normal text)" w:hAnsi="(normal text)"/>
          <w:sz w:val="28"/>
          <w:rtl/>
        </w:rPr>
        <w:t xml:space="preserve"> </w:t>
      </w:r>
    </w:p>
    <w:p w:rsidR="00A65A39" w:rsidRPr="00E9316C" w:rsidRDefault="00A65A39" w:rsidP="00A65A39">
      <w:pPr>
        <w:spacing w:line="480" w:lineRule="auto"/>
        <w:ind w:left="567"/>
        <w:jc w:val="both"/>
        <w:rPr>
          <w:rFonts w:asciiTheme="majorBidi" w:hAnsiTheme="majorBidi" w:cstheme="majorBidi"/>
        </w:rPr>
      </w:pPr>
      <w:r>
        <w:rPr>
          <w:rFonts w:asciiTheme="majorBidi" w:hAnsiTheme="majorBidi" w:cstheme="majorBidi"/>
        </w:rPr>
        <w:t xml:space="preserve">Artinya : </w:t>
      </w:r>
      <w:r w:rsidRPr="00BA70A4">
        <w:rPr>
          <w:rFonts w:asciiTheme="majorBidi" w:hAnsiTheme="majorBidi" w:cstheme="majorBidi"/>
          <w:i/>
          <w:iCs/>
        </w:rPr>
        <w:t>Hai orang-orang yang beriman, Sesungguhnya (meminum) khamar, berjudi, (berkorban untuk) berhala, mengundi nasib dengan panah[434], adalah termasuk perbuatan syaitan. Maka jauhilah perbuatan-perbuatan itu agar kamu mendapat keberuntungan.</w:t>
      </w:r>
      <w:r>
        <w:rPr>
          <w:rFonts w:asciiTheme="majorBidi" w:hAnsiTheme="majorBidi" w:cstheme="majorBidi"/>
        </w:rPr>
        <w:t xml:space="preserve"> (Qs. Al-Maidah : 90)</w:t>
      </w:r>
    </w:p>
    <w:p w:rsidR="00A65A39" w:rsidRDefault="00A65A39" w:rsidP="00A65A39">
      <w:pPr>
        <w:spacing w:line="480" w:lineRule="auto"/>
        <w:ind w:firstLine="567"/>
        <w:jc w:val="both"/>
        <w:rPr>
          <w:rFonts w:asciiTheme="majorBidi" w:hAnsiTheme="majorBidi" w:cstheme="majorBidi"/>
        </w:rPr>
      </w:pPr>
      <w:r w:rsidRPr="00BE684E">
        <w:rPr>
          <w:rFonts w:asciiTheme="majorBidi" w:hAnsiTheme="majorBidi" w:cstheme="majorBidi"/>
        </w:rPr>
        <w:t>Penanggulangan terhadap penyalahgunaan dan ketergantungan narkoba</w:t>
      </w:r>
      <w:r>
        <w:rPr>
          <w:rFonts w:asciiTheme="majorBidi" w:hAnsiTheme="majorBidi" w:cstheme="majorBidi"/>
        </w:rPr>
        <w:t xml:space="preserve"> </w:t>
      </w:r>
      <w:r w:rsidRPr="00BE684E">
        <w:rPr>
          <w:rFonts w:asciiTheme="majorBidi" w:hAnsiTheme="majorBidi" w:cstheme="majorBidi"/>
        </w:rPr>
        <w:t xml:space="preserve">harus dilakukan secara integral dengan melibatkan keluarga, </w:t>
      </w:r>
      <w:r>
        <w:rPr>
          <w:rFonts w:asciiTheme="majorBidi" w:hAnsiTheme="majorBidi" w:cstheme="majorBidi"/>
        </w:rPr>
        <w:t>masyarakat</w:t>
      </w:r>
      <w:r w:rsidRPr="00BE684E">
        <w:rPr>
          <w:rFonts w:asciiTheme="majorBidi" w:hAnsiTheme="majorBidi" w:cstheme="majorBidi"/>
        </w:rPr>
        <w:t>, lembaga</w:t>
      </w:r>
      <w:r>
        <w:rPr>
          <w:rFonts w:asciiTheme="majorBidi" w:hAnsiTheme="majorBidi" w:cstheme="majorBidi"/>
        </w:rPr>
        <w:t xml:space="preserve"> </w:t>
      </w:r>
      <w:r w:rsidRPr="00BE684E">
        <w:rPr>
          <w:rFonts w:asciiTheme="majorBidi" w:hAnsiTheme="majorBidi" w:cstheme="majorBidi"/>
        </w:rPr>
        <w:t>pendidikan, LSM, tenaga medis maupun organisasi-organisasi sosial yang bergerak</w:t>
      </w:r>
      <w:r>
        <w:rPr>
          <w:rFonts w:asciiTheme="majorBidi" w:hAnsiTheme="majorBidi" w:cstheme="majorBidi"/>
        </w:rPr>
        <w:t xml:space="preserve"> </w:t>
      </w:r>
      <w:r w:rsidRPr="00BE684E">
        <w:rPr>
          <w:rFonts w:asciiTheme="majorBidi" w:hAnsiTheme="majorBidi" w:cstheme="majorBidi"/>
        </w:rPr>
        <w:t>dalam bidang pembinaan remaja. Tidak kalah pentingnya dalam kaitan dengan</w:t>
      </w:r>
      <w:r>
        <w:rPr>
          <w:rFonts w:asciiTheme="majorBidi" w:hAnsiTheme="majorBidi" w:cstheme="majorBidi"/>
        </w:rPr>
        <w:t xml:space="preserve"> </w:t>
      </w:r>
      <w:r w:rsidRPr="00BE684E">
        <w:rPr>
          <w:rFonts w:asciiTheme="majorBidi" w:hAnsiTheme="majorBidi" w:cstheme="majorBidi"/>
        </w:rPr>
        <w:t>pemberantasan dan penanggulangan ketergantungan narkoba adalah melalui</w:t>
      </w:r>
      <w:r>
        <w:rPr>
          <w:rFonts w:asciiTheme="majorBidi" w:hAnsiTheme="majorBidi" w:cstheme="majorBidi"/>
        </w:rPr>
        <w:t xml:space="preserve"> </w:t>
      </w:r>
      <w:r w:rsidRPr="00BE684E">
        <w:rPr>
          <w:rFonts w:asciiTheme="majorBidi" w:hAnsiTheme="majorBidi" w:cstheme="majorBidi"/>
        </w:rPr>
        <w:t>pendekatan religius atau terapi agama. Larson dalam penelitiannya (1989)</w:t>
      </w:r>
      <w:r>
        <w:rPr>
          <w:rFonts w:asciiTheme="majorBidi" w:hAnsiTheme="majorBidi" w:cstheme="majorBidi"/>
        </w:rPr>
        <w:t xml:space="preserve"> menyatakan</w:t>
      </w:r>
      <w:r w:rsidRPr="00BE684E">
        <w:rPr>
          <w:rFonts w:asciiTheme="majorBidi" w:hAnsiTheme="majorBidi" w:cstheme="majorBidi"/>
        </w:rPr>
        <w:t xml:space="preserve"> bahwa </w:t>
      </w:r>
      <w:r>
        <w:rPr>
          <w:rFonts w:asciiTheme="majorBidi" w:hAnsiTheme="majorBidi" w:cstheme="majorBidi"/>
        </w:rPr>
        <w:t>:</w:t>
      </w:r>
    </w:p>
    <w:p w:rsidR="00A65A39" w:rsidRDefault="00A65A39" w:rsidP="00A65A39">
      <w:pPr>
        <w:ind w:firstLine="720"/>
        <w:jc w:val="both"/>
        <w:rPr>
          <w:rFonts w:asciiTheme="majorBidi" w:hAnsiTheme="majorBidi" w:cstheme="majorBidi"/>
        </w:rPr>
      </w:pPr>
      <w:r>
        <w:rPr>
          <w:rFonts w:asciiTheme="majorBidi" w:hAnsiTheme="majorBidi" w:cstheme="majorBidi"/>
        </w:rPr>
        <w:lastRenderedPageBreak/>
        <w:t>“…..</w:t>
      </w:r>
      <w:r w:rsidRPr="00BE684E">
        <w:rPr>
          <w:rFonts w:asciiTheme="majorBidi" w:hAnsiTheme="majorBidi" w:cstheme="majorBidi"/>
        </w:rPr>
        <w:t>orang yang rajin menjalankan ibadah keagamaan dan</w:t>
      </w:r>
      <w:r>
        <w:rPr>
          <w:rFonts w:asciiTheme="majorBidi" w:hAnsiTheme="majorBidi" w:cstheme="majorBidi"/>
        </w:rPr>
        <w:t xml:space="preserve"> </w:t>
      </w:r>
      <w:r w:rsidRPr="00BE684E">
        <w:rPr>
          <w:rFonts w:asciiTheme="majorBidi" w:hAnsiTheme="majorBidi" w:cstheme="majorBidi"/>
        </w:rPr>
        <w:t>religiusitasnya tinggi, ternyata tekanan darahnya jauh lebih rendah. Sebaliknya orang</w:t>
      </w:r>
      <w:r>
        <w:rPr>
          <w:rFonts w:asciiTheme="majorBidi" w:hAnsiTheme="majorBidi" w:cstheme="majorBidi"/>
        </w:rPr>
        <w:t xml:space="preserve"> </w:t>
      </w:r>
      <w:r w:rsidRPr="00BE684E">
        <w:rPr>
          <w:rFonts w:asciiTheme="majorBidi" w:hAnsiTheme="majorBidi" w:cstheme="majorBidi"/>
        </w:rPr>
        <w:t>dengan tekanan darah tinggi adalah orang yang beranggapan bahwa agama tidak</w:t>
      </w:r>
      <w:r>
        <w:rPr>
          <w:rFonts w:asciiTheme="majorBidi" w:hAnsiTheme="majorBidi" w:cstheme="majorBidi"/>
        </w:rPr>
        <w:t xml:space="preserve"> </w:t>
      </w:r>
      <w:r w:rsidRPr="00BE684E">
        <w:rPr>
          <w:rFonts w:asciiTheme="majorBidi" w:hAnsiTheme="majorBidi" w:cstheme="majorBidi"/>
        </w:rPr>
        <w:t>penting dan mereka tidak ikut dalam kegiatan keagamaan.</w:t>
      </w:r>
      <w:r>
        <w:rPr>
          <w:rFonts w:asciiTheme="majorBidi" w:hAnsiTheme="majorBidi" w:cstheme="majorBidi"/>
        </w:rPr>
        <w:t>”</w:t>
      </w:r>
    </w:p>
    <w:p w:rsidR="00A65A39" w:rsidRDefault="00A65A39" w:rsidP="00A65A39">
      <w:pPr>
        <w:spacing w:line="480" w:lineRule="auto"/>
        <w:ind w:firstLine="720"/>
        <w:jc w:val="both"/>
        <w:rPr>
          <w:rFonts w:asciiTheme="majorBidi" w:hAnsiTheme="majorBidi" w:cstheme="majorBidi"/>
        </w:rPr>
      </w:pPr>
      <w:r w:rsidRPr="00BE684E">
        <w:rPr>
          <w:rFonts w:asciiTheme="majorBidi" w:hAnsiTheme="majorBidi" w:cstheme="majorBidi"/>
        </w:rPr>
        <w:t xml:space="preserve"> </w:t>
      </w:r>
    </w:p>
    <w:p w:rsidR="00A65A39" w:rsidRPr="00BE684E" w:rsidRDefault="00A65A39" w:rsidP="00A65A39">
      <w:pPr>
        <w:spacing w:line="480" w:lineRule="auto"/>
        <w:ind w:firstLine="567"/>
        <w:jc w:val="both"/>
        <w:rPr>
          <w:rFonts w:asciiTheme="majorBidi" w:hAnsiTheme="majorBidi" w:cstheme="majorBidi"/>
        </w:rPr>
      </w:pPr>
      <w:r w:rsidRPr="00BE684E">
        <w:rPr>
          <w:rFonts w:asciiTheme="majorBidi" w:hAnsiTheme="majorBidi" w:cstheme="majorBidi"/>
        </w:rPr>
        <w:t>Dari temuan di atas</w:t>
      </w:r>
      <w:r>
        <w:rPr>
          <w:rFonts w:asciiTheme="majorBidi" w:hAnsiTheme="majorBidi" w:cstheme="majorBidi"/>
        </w:rPr>
        <w:t xml:space="preserve"> </w:t>
      </w:r>
      <w:r w:rsidRPr="00BE684E">
        <w:rPr>
          <w:rFonts w:asciiTheme="majorBidi" w:hAnsiTheme="majorBidi" w:cstheme="majorBidi"/>
        </w:rPr>
        <w:t>disimpulkan bahwa kegiatan kegamaan merupakan faktor penting di bidang</w:t>
      </w:r>
      <w:r>
        <w:rPr>
          <w:rFonts w:asciiTheme="majorBidi" w:hAnsiTheme="majorBidi" w:cstheme="majorBidi"/>
        </w:rPr>
        <w:t xml:space="preserve"> </w:t>
      </w:r>
      <w:r w:rsidRPr="00BE684E">
        <w:rPr>
          <w:rFonts w:asciiTheme="majorBidi" w:hAnsiTheme="majorBidi" w:cstheme="majorBidi"/>
        </w:rPr>
        <w:t>kesehatan yang memerlukan penelitian lebih jauh. Untuk menjawab hal tersebut</w:t>
      </w:r>
      <w:r>
        <w:rPr>
          <w:rFonts w:asciiTheme="majorBidi" w:hAnsiTheme="majorBidi" w:cstheme="majorBidi"/>
        </w:rPr>
        <w:t xml:space="preserve"> </w:t>
      </w:r>
      <w:r w:rsidRPr="00BE684E">
        <w:rPr>
          <w:rFonts w:asciiTheme="majorBidi" w:hAnsiTheme="majorBidi" w:cstheme="majorBidi"/>
        </w:rPr>
        <w:t>maka dilakukan berbagai penelitian ilmiah untuk mencari hubungan antara komitmen</w:t>
      </w:r>
      <w:r>
        <w:rPr>
          <w:rFonts w:asciiTheme="majorBidi" w:hAnsiTheme="majorBidi" w:cstheme="majorBidi"/>
        </w:rPr>
        <w:t xml:space="preserve"> </w:t>
      </w:r>
      <w:r w:rsidRPr="00BE684E">
        <w:rPr>
          <w:rFonts w:asciiTheme="majorBidi" w:hAnsiTheme="majorBidi" w:cstheme="majorBidi"/>
        </w:rPr>
        <w:t>agama dengan pencegahan atau penyembuhan dari penyakit fisik, psikiatrik, dan</w:t>
      </w:r>
      <w:r>
        <w:rPr>
          <w:rFonts w:asciiTheme="majorBidi" w:hAnsiTheme="majorBidi" w:cstheme="majorBidi"/>
          <w:lang w:val="id-ID"/>
        </w:rPr>
        <w:t xml:space="preserve"> </w:t>
      </w:r>
      <w:r w:rsidRPr="00BE684E">
        <w:rPr>
          <w:rFonts w:asciiTheme="majorBidi" w:hAnsiTheme="majorBidi" w:cstheme="majorBidi"/>
        </w:rPr>
        <w:t>penyala</w:t>
      </w:r>
      <w:r>
        <w:rPr>
          <w:rFonts w:asciiTheme="majorBidi" w:hAnsiTheme="majorBidi" w:cstheme="majorBidi"/>
        </w:rPr>
        <w:t>hgunaan obat/narkotika/Alkohol.</w:t>
      </w:r>
    </w:p>
    <w:p w:rsidR="00A65A39" w:rsidRDefault="00A65A39" w:rsidP="00A65A39">
      <w:pPr>
        <w:spacing w:line="480" w:lineRule="auto"/>
        <w:ind w:firstLine="567"/>
        <w:jc w:val="both"/>
        <w:rPr>
          <w:rFonts w:asciiTheme="majorBidi" w:hAnsiTheme="majorBidi" w:cstheme="majorBidi"/>
          <w:lang w:val="id-ID"/>
        </w:rPr>
      </w:pPr>
      <w:r>
        <w:rPr>
          <w:rFonts w:asciiTheme="majorBidi" w:hAnsiTheme="majorBidi" w:cstheme="majorBidi"/>
          <w:lang w:val="id-ID"/>
        </w:rPr>
        <w:t>Salah satu bentuk kepedulian terhadap kemajuan negeri ini dalam menanggulangi masalah penanggulangan NAPZA tersebut</w:t>
      </w:r>
      <w:r>
        <w:rPr>
          <w:rFonts w:asciiTheme="majorBidi" w:hAnsiTheme="majorBidi" w:cstheme="majorBidi"/>
        </w:rPr>
        <w:t>,</w:t>
      </w:r>
      <w:r>
        <w:rPr>
          <w:rFonts w:asciiTheme="majorBidi" w:hAnsiTheme="majorBidi" w:cstheme="majorBidi"/>
          <w:lang w:val="id-ID"/>
        </w:rPr>
        <w:t xml:space="preserve"> </w:t>
      </w:r>
      <w:r>
        <w:rPr>
          <w:rFonts w:asciiTheme="majorBidi" w:hAnsiTheme="majorBidi" w:cstheme="majorBidi"/>
        </w:rPr>
        <w:t xml:space="preserve">Pondok Pesantren Suryalaya yang </w:t>
      </w:r>
      <w:r>
        <w:rPr>
          <w:rFonts w:asciiTheme="majorBidi" w:hAnsiTheme="majorBidi" w:cstheme="majorBidi"/>
          <w:lang w:val="id-ID"/>
        </w:rPr>
        <w:t>berlokasi di Desa Tanjungkerta Kec. Pagerageung</w:t>
      </w:r>
      <w:r w:rsidRPr="008B2AE6">
        <w:rPr>
          <w:rFonts w:asciiTheme="majorBidi" w:hAnsiTheme="majorBidi" w:cstheme="majorBidi"/>
          <w:lang w:val="id-ID"/>
        </w:rPr>
        <w:t xml:space="preserve"> </w:t>
      </w:r>
      <w:r>
        <w:rPr>
          <w:rFonts w:asciiTheme="majorBidi" w:hAnsiTheme="majorBidi" w:cstheme="majorBidi"/>
          <w:lang w:val="id-ID"/>
        </w:rPr>
        <w:t>Kab.</w:t>
      </w:r>
      <w:r w:rsidRPr="008B2AE6">
        <w:rPr>
          <w:rFonts w:asciiTheme="majorBidi" w:hAnsiTheme="majorBidi" w:cstheme="majorBidi"/>
          <w:lang w:val="id-ID"/>
        </w:rPr>
        <w:t xml:space="preserve"> Tasikmalaya</w:t>
      </w:r>
      <w:r>
        <w:rPr>
          <w:rFonts w:asciiTheme="majorBidi" w:hAnsiTheme="majorBidi" w:cstheme="majorBidi"/>
          <w:lang w:val="id-ID"/>
        </w:rPr>
        <w:t xml:space="preserve"> dibawah pimpinan K.H.A Shohibulwafa Tadjul Arifin memprakarsai pendirian</w:t>
      </w:r>
      <w:r w:rsidRPr="008B2AE6">
        <w:rPr>
          <w:rFonts w:asciiTheme="majorBidi" w:hAnsiTheme="majorBidi" w:cstheme="majorBidi"/>
          <w:lang w:val="id-ID"/>
        </w:rPr>
        <w:t xml:space="preserve"> </w:t>
      </w:r>
      <w:r>
        <w:rPr>
          <w:rFonts w:asciiTheme="majorBidi" w:hAnsiTheme="majorBidi" w:cstheme="majorBidi"/>
          <w:lang w:val="id-ID"/>
        </w:rPr>
        <w:t xml:space="preserve">“Pondok Remaja Inabah” yang </w:t>
      </w:r>
      <w:r w:rsidRPr="008B2AE6">
        <w:rPr>
          <w:rFonts w:asciiTheme="majorBidi" w:hAnsiTheme="majorBidi" w:cstheme="majorBidi"/>
          <w:lang w:val="id-ID"/>
        </w:rPr>
        <w:t xml:space="preserve">menawarkan sebuah model psikoterapi dengan </w:t>
      </w:r>
      <w:r>
        <w:rPr>
          <w:rFonts w:asciiTheme="majorBidi" w:hAnsiTheme="majorBidi" w:cstheme="majorBidi"/>
          <w:lang w:val="id-ID"/>
        </w:rPr>
        <w:t>cara</w:t>
      </w:r>
      <w:r w:rsidRPr="008B2AE6">
        <w:rPr>
          <w:rFonts w:asciiTheme="majorBidi" w:hAnsiTheme="majorBidi" w:cstheme="majorBidi"/>
          <w:lang w:val="id-ID"/>
        </w:rPr>
        <w:t xml:space="preserve"> pendekatan diri kepada Allah SWT.</w:t>
      </w:r>
      <w:r>
        <w:rPr>
          <w:rFonts w:asciiTheme="majorBidi" w:hAnsiTheme="majorBidi" w:cstheme="majorBidi"/>
          <w:lang w:val="id-ID"/>
        </w:rPr>
        <w:t xml:space="preserve"> </w:t>
      </w:r>
    </w:p>
    <w:p w:rsidR="00A65A39" w:rsidRPr="00D9393A" w:rsidRDefault="00A65A39" w:rsidP="00A65A39">
      <w:pPr>
        <w:spacing w:line="480" w:lineRule="auto"/>
        <w:ind w:firstLine="567"/>
        <w:jc w:val="both"/>
        <w:rPr>
          <w:rFonts w:asciiTheme="majorBidi" w:hAnsiTheme="majorBidi" w:cstheme="majorBidi"/>
          <w:lang w:val="id-ID"/>
        </w:rPr>
      </w:pPr>
      <w:r w:rsidRPr="00E53216">
        <w:rPr>
          <w:rFonts w:asciiTheme="majorBidi" w:hAnsiTheme="majorBidi" w:cstheme="majorBidi"/>
        </w:rPr>
        <w:t>Pondok</w:t>
      </w:r>
      <w:r w:rsidRPr="006C1009">
        <w:rPr>
          <w:color w:val="000000"/>
        </w:rPr>
        <w:t xml:space="preserve"> Pesantren Suryalaya dan Inabah tidak dapat dipisahkan, bahkan banyak orang yang menganggap bahwa Suryalaya adalah Inabah. Artinya bahwa kegiatan Pondok Pesantren Suryalaya adalah hanya untuk membina korban narkotika, padahal kegiatan ini hanya merupakan sebagian kecil dari kegiatan di Pondok Pesantren Suryalaya.</w:t>
      </w:r>
      <w:r>
        <w:rPr>
          <w:color w:val="000000"/>
          <w:lang w:val="id-ID"/>
        </w:rPr>
        <w:t xml:space="preserve"> Lembaga</w:t>
      </w:r>
      <w:r w:rsidRPr="006C1009">
        <w:rPr>
          <w:color w:val="000000"/>
        </w:rPr>
        <w:t xml:space="preserve"> Inabah merupakan salah satu sarana untuk menyelamatkan anak bangsa, mental generasi muda dalam men</w:t>
      </w:r>
      <w:r>
        <w:rPr>
          <w:color w:val="000000"/>
          <w:lang w:val="id-ID"/>
        </w:rPr>
        <w:t>g</w:t>
      </w:r>
      <w:r w:rsidRPr="006C1009">
        <w:rPr>
          <w:color w:val="000000"/>
        </w:rPr>
        <w:t>atasi kenakalan remaja, penyalahgunaan narkotika dan pergaulan bebas antara muda-mudi.</w:t>
      </w:r>
    </w:p>
    <w:p w:rsidR="00A65A39" w:rsidRPr="00D9393A" w:rsidRDefault="00A65A39" w:rsidP="00A65A39">
      <w:pPr>
        <w:spacing w:line="480" w:lineRule="auto"/>
        <w:ind w:firstLine="567"/>
        <w:jc w:val="both"/>
        <w:rPr>
          <w:rFonts w:asciiTheme="majorBidi" w:hAnsiTheme="majorBidi" w:cstheme="majorBidi"/>
        </w:rPr>
      </w:pPr>
      <w:r>
        <w:rPr>
          <w:rFonts w:asciiTheme="majorBidi" w:hAnsiTheme="majorBidi" w:cstheme="majorBidi"/>
        </w:rPr>
        <w:lastRenderedPageBreak/>
        <w:t xml:space="preserve">Dari pernyataan diatas, </w:t>
      </w:r>
      <w:r>
        <w:rPr>
          <w:rFonts w:asciiTheme="majorBidi" w:hAnsiTheme="majorBidi" w:cstheme="majorBidi"/>
          <w:lang w:val="id-ID"/>
        </w:rPr>
        <w:t>terdapat masalah yang perlu diteliti untuk dicari solusinya dengan judul penelitian</w:t>
      </w:r>
      <w:r>
        <w:rPr>
          <w:rFonts w:asciiTheme="majorBidi" w:hAnsiTheme="majorBidi" w:cstheme="majorBidi"/>
        </w:rPr>
        <w:t xml:space="preserve"> </w:t>
      </w:r>
      <w:r w:rsidRPr="00D9393A">
        <w:rPr>
          <w:rFonts w:asciiTheme="majorBidi" w:hAnsiTheme="majorBidi" w:cstheme="majorBidi"/>
          <w:i/>
        </w:rPr>
        <w:t>“</w:t>
      </w:r>
      <w:r w:rsidRPr="00D9393A">
        <w:rPr>
          <w:rFonts w:asciiTheme="majorBidi" w:hAnsiTheme="majorBidi" w:cstheme="majorBidi"/>
          <w:bCs/>
          <w:i/>
        </w:rPr>
        <w:t>MODEL PSIKOTERAPI ISLAM DALAM PENANGGULANGAN KORBAN NA</w:t>
      </w:r>
      <w:r>
        <w:rPr>
          <w:rFonts w:asciiTheme="majorBidi" w:hAnsiTheme="majorBidi" w:cstheme="majorBidi"/>
          <w:bCs/>
          <w:i/>
        </w:rPr>
        <w:t>P</w:t>
      </w:r>
      <w:r w:rsidRPr="00D9393A">
        <w:rPr>
          <w:rFonts w:asciiTheme="majorBidi" w:hAnsiTheme="majorBidi" w:cstheme="majorBidi"/>
          <w:bCs/>
          <w:i/>
        </w:rPr>
        <w:t>ZA</w:t>
      </w:r>
      <w:r w:rsidRPr="00D9393A">
        <w:rPr>
          <w:rFonts w:asciiTheme="majorBidi" w:hAnsiTheme="majorBidi" w:cstheme="majorBidi"/>
          <w:bCs/>
        </w:rPr>
        <w:t xml:space="preserve"> (Penelitian di </w:t>
      </w:r>
      <w:r>
        <w:rPr>
          <w:rFonts w:asciiTheme="majorBidi" w:hAnsiTheme="majorBidi" w:cstheme="majorBidi"/>
          <w:bCs/>
        </w:rPr>
        <w:t xml:space="preserve">Pondok Remaja </w:t>
      </w:r>
      <w:r w:rsidRPr="00D9393A">
        <w:rPr>
          <w:rFonts w:asciiTheme="majorBidi" w:hAnsiTheme="majorBidi" w:cstheme="majorBidi"/>
          <w:bCs/>
        </w:rPr>
        <w:t xml:space="preserve">Inabah XX </w:t>
      </w:r>
      <w:r>
        <w:rPr>
          <w:rFonts w:asciiTheme="majorBidi" w:hAnsiTheme="majorBidi" w:cstheme="majorBidi"/>
          <w:bCs/>
        </w:rPr>
        <w:t>Putera, Puteran</w:t>
      </w:r>
      <w:r w:rsidRPr="00D9393A">
        <w:rPr>
          <w:rFonts w:asciiTheme="majorBidi" w:hAnsiTheme="majorBidi" w:cstheme="majorBidi"/>
          <w:bCs/>
        </w:rPr>
        <w:t xml:space="preserve"> – Pagerageung Tasikmalaya)</w:t>
      </w:r>
      <w:r w:rsidRPr="00D9393A">
        <w:rPr>
          <w:rFonts w:asciiTheme="majorBidi" w:hAnsiTheme="majorBidi" w:cstheme="majorBidi"/>
        </w:rPr>
        <w:t>”.</w:t>
      </w:r>
    </w:p>
    <w:p w:rsidR="00A65A39" w:rsidRDefault="00A65A39" w:rsidP="00A65A39">
      <w:pPr>
        <w:spacing w:line="480" w:lineRule="auto"/>
        <w:ind w:firstLine="720"/>
        <w:jc w:val="both"/>
        <w:rPr>
          <w:rFonts w:asciiTheme="majorBidi" w:hAnsiTheme="majorBidi" w:cstheme="majorBidi"/>
        </w:rPr>
      </w:pPr>
    </w:p>
    <w:p w:rsidR="00A65A39" w:rsidRPr="00516B6A" w:rsidRDefault="00A65A39" w:rsidP="00A65A39">
      <w:pPr>
        <w:pStyle w:val="ListParagraph"/>
        <w:numPr>
          <w:ilvl w:val="0"/>
          <w:numId w:val="11"/>
        </w:numPr>
        <w:spacing w:line="480" w:lineRule="auto"/>
        <w:ind w:left="567" w:hanging="567"/>
        <w:jc w:val="both"/>
        <w:rPr>
          <w:rFonts w:asciiTheme="majorBidi" w:hAnsiTheme="majorBidi" w:cstheme="majorBidi"/>
          <w:b/>
          <w:bCs/>
        </w:rPr>
      </w:pPr>
      <w:r>
        <w:rPr>
          <w:rFonts w:asciiTheme="majorBidi" w:hAnsiTheme="majorBidi" w:cstheme="majorBidi"/>
          <w:b/>
          <w:bCs/>
          <w:lang w:val="id-ID"/>
        </w:rPr>
        <w:t xml:space="preserve">Fokus Penelitian </w:t>
      </w:r>
    </w:p>
    <w:p w:rsidR="00A65A39" w:rsidRDefault="00A65A39" w:rsidP="00A65A39">
      <w:pPr>
        <w:spacing w:line="480" w:lineRule="auto"/>
        <w:ind w:firstLine="567"/>
        <w:jc w:val="both"/>
        <w:rPr>
          <w:rFonts w:asciiTheme="majorBidi" w:hAnsiTheme="majorBidi" w:cstheme="majorBidi"/>
          <w:bCs/>
          <w:lang w:val="id-ID"/>
        </w:rPr>
      </w:pPr>
      <w:r>
        <w:rPr>
          <w:rFonts w:asciiTheme="majorBidi" w:hAnsiTheme="majorBidi" w:cstheme="majorBidi"/>
          <w:bCs/>
          <w:lang w:val="id-ID"/>
        </w:rPr>
        <w:t xml:space="preserve">Dalam penelitian ini akan </w:t>
      </w:r>
      <w:r>
        <w:rPr>
          <w:rFonts w:asciiTheme="majorBidi" w:hAnsiTheme="majorBidi" w:cstheme="majorBidi"/>
          <w:bCs/>
        </w:rPr>
        <w:t>di</w:t>
      </w:r>
      <w:r>
        <w:rPr>
          <w:rFonts w:asciiTheme="majorBidi" w:hAnsiTheme="majorBidi" w:cstheme="majorBidi"/>
          <w:bCs/>
          <w:lang w:val="id-ID"/>
        </w:rPr>
        <w:t xml:space="preserve">berikan batasan masalah, supaya ketika penelitian terfokus pada tujuan yang dimaksud yaitu dengan hanya meneliti Model Psikoterapi yang diterapkan di Pondok Reamaja Inabah XX, sehingga sampai sejauh mana dengan model yang diterapkan mampu menanggulangi korban Napza. </w:t>
      </w:r>
    </w:p>
    <w:p w:rsidR="00A65A39" w:rsidRPr="00516B6A" w:rsidRDefault="00A65A39" w:rsidP="00A65A39">
      <w:pPr>
        <w:spacing w:line="480" w:lineRule="auto"/>
        <w:ind w:firstLine="567"/>
        <w:jc w:val="both"/>
        <w:rPr>
          <w:rFonts w:asciiTheme="majorBidi" w:hAnsiTheme="majorBidi" w:cstheme="majorBidi"/>
          <w:bCs/>
        </w:rPr>
      </w:pPr>
    </w:p>
    <w:p w:rsidR="00A65A39" w:rsidRDefault="00A65A39" w:rsidP="00A65A39">
      <w:pPr>
        <w:pStyle w:val="ListParagraph"/>
        <w:numPr>
          <w:ilvl w:val="0"/>
          <w:numId w:val="11"/>
        </w:numPr>
        <w:spacing w:line="480" w:lineRule="auto"/>
        <w:ind w:left="567" w:hanging="567"/>
        <w:jc w:val="both"/>
        <w:rPr>
          <w:rFonts w:asciiTheme="majorBidi" w:hAnsiTheme="majorBidi" w:cstheme="majorBidi"/>
          <w:b/>
          <w:bCs/>
        </w:rPr>
      </w:pPr>
      <w:r>
        <w:rPr>
          <w:rFonts w:asciiTheme="majorBidi" w:hAnsiTheme="majorBidi" w:cstheme="majorBidi"/>
          <w:b/>
          <w:bCs/>
        </w:rPr>
        <w:t>Rumusan Masalah</w:t>
      </w:r>
    </w:p>
    <w:p w:rsidR="00A65A39" w:rsidRDefault="00A65A39" w:rsidP="00A65A39">
      <w:pPr>
        <w:spacing w:line="480" w:lineRule="auto"/>
        <w:ind w:firstLine="567"/>
        <w:jc w:val="both"/>
        <w:rPr>
          <w:rFonts w:asciiTheme="majorBidi" w:hAnsiTheme="majorBidi" w:cstheme="majorBidi"/>
        </w:rPr>
      </w:pPr>
      <w:r>
        <w:rPr>
          <w:rFonts w:asciiTheme="majorBidi" w:hAnsiTheme="majorBidi" w:cstheme="majorBidi"/>
          <w:lang w:val="id-ID"/>
        </w:rPr>
        <w:t xml:space="preserve">Berdasarkan uraian pada latar belakang penelitian diatas, maka dapat di identifikasi permasalahan berikut </w:t>
      </w:r>
      <w:r>
        <w:rPr>
          <w:rFonts w:asciiTheme="majorBidi" w:hAnsiTheme="majorBidi" w:cstheme="majorBidi"/>
        </w:rPr>
        <w:t>:</w:t>
      </w:r>
    </w:p>
    <w:p w:rsidR="00A65A39" w:rsidRPr="00E53216" w:rsidRDefault="00A65A39" w:rsidP="00A65A39">
      <w:pPr>
        <w:pStyle w:val="ListParagraph"/>
        <w:numPr>
          <w:ilvl w:val="0"/>
          <w:numId w:val="12"/>
        </w:numPr>
        <w:spacing w:line="480" w:lineRule="auto"/>
        <w:ind w:left="851" w:hanging="284"/>
        <w:jc w:val="both"/>
        <w:rPr>
          <w:rFonts w:asciiTheme="majorBidi" w:hAnsiTheme="majorBidi" w:cstheme="majorBidi"/>
        </w:rPr>
      </w:pPr>
      <w:r>
        <w:rPr>
          <w:rFonts w:asciiTheme="majorBidi" w:hAnsiTheme="majorBidi" w:cstheme="majorBidi"/>
          <w:lang w:val="id-ID"/>
        </w:rPr>
        <w:t>Apa yang dimaksud dengan Model Psikoterapi ?</w:t>
      </w:r>
    </w:p>
    <w:p w:rsidR="00A65A39" w:rsidRPr="00306E00" w:rsidRDefault="00A65A39" w:rsidP="00A65A39">
      <w:pPr>
        <w:pStyle w:val="ListParagraph"/>
        <w:numPr>
          <w:ilvl w:val="0"/>
          <w:numId w:val="12"/>
        </w:numPr>
        <w:spacing w:line="480" w:lineRule="auto"/>
        <w:ind w:left="851" w:hanging="284"/>
        <w:jc w:val="both"/>
        <w:rPr>
          <w:rFonts w:asciiTheme="majorBidi" w:hAnsiTheme="majorBidi" w:cstheme="majorBidi"/>
        </w:rPr>
      </w:pPr>
      <w:r w:rsidRPr="000B0C3D">
        <w:rPr>
          <w:rFonts w:asciiTheme="majorBidi" w:hAnsiTheme="majorBidi" w:cstheme="majorBidi"/>
          <w:lang w:val="id-ID"/>
        </w:rPr>
        <w:t>Bagaimana kurikulum psikoterapi yang diterapkan di Pondok Remaja Inabah XX</w:t>
      </w:r>
      <w:r>
        <w:rPr>
          <w:rFonts w:asciiTheme="majorBidi" w:hAnsiTheme="majorBidi" w:cstheme="majorBidi"/>
          <w:lang w:val="id-ID"/>
        </w:rPr>
        <w:t xml:space="preserve"> ?</w:t>
      </w:r>
    </w:p>
    <w:p w:rsidR="00A65A39" w:rsidRPr="000B0C3D" w:rsidRDefault="00A65A39" w:rsidP="00A65A39">
      <w:pPr>
        <w:pStyle w:val="ListParagraph"/>
        <w:numPr>
          <w:ilvl w:val="0"/>
          <w:numId w:val="12"/>
        </w:numPr>
        <w:spacing w:line="480" w:lineRule="auto"/>
        <w:ind w:left="851" w:hanging="284"/>
        <w:jc w:val="both"/>
        <w:rPr>
          <w:rFonts w:asciiTheme="majorBidi" w:hAnsiTheme="majorBidi" w:cstheme="majorBidi"/>
        </w:rPr>
      </w:pPr>
      <w:r>
        <w:rPr>
          <w:rFonts w:asciiTheme="majorBidi" w:hAnsiTheme="majorBidi" w:cstheme="majorBidi"/>
          <w:lang w:val="id-ID"/>
        </w:rPr>
        <w:t>Apa landasan teori dari psikoterapi yang diterapkan di Pondok Remaja Inabah ?</w:t>
      </w:r>
    </w:p>
    <w:p w:rsidR="00A65A39" w:rsidRPr="000B0C3D" w:rsidRDefault="00A65A39" w:rsidP="00A65A39">
      <w:pPr>
        <w:pStyle w:val="ListParagraph"/>
        <w:numPr>
          <w:ilvl w:val="0"/>
          <w:numId w:val="12"/>
        </w:numPr>
        <w:spacing w:line="480" w:lineRule="auto"/>
        <w:ind w:left="851" w:hanging="284"/>
        <w:jc w:val="both"/>
        <w:rPr>
          <w:rFonts w:asciiTheme="majorBidi" w:hAnsiTheme="majorBidi" w:cstheme="majorBidi"/>
        </w:rPr>
      </w:pPr>
      <w:r>
        <w:rPr>
          <w:rFonts w:asciiTheme="majorBidi" w:hAnsiTheme="majorBidi" w:cstheme="majorBidi"/>
          <w:lang w:val="id-ID"/>
        </w:rPr>
        <w:t xml:space="preserve">Hikmah apa yang terkandung dalam </w:t>
      </w:r>
      <w:r w:rsidRPr="000B0C3D">
        <w:rPr>
          <w:rFonts w:asciiTheme="majorBidi" w:hAnsiTheme="majorBidi" w:cstheme="majorBidi"/>
          <w:lang w:val="id-ID"/>
        </w:rPr>
        <w:t xml:space="preserve">psikoterapi </w:t>
      </w:r>
      <w:r>
        <w:rPr>
          <w:rFonts w:asciiTheme="majorBidi" w:hAnsiTheme="majorBidi" w:cstheme="majorBidi"/>
          <w:lang w:val="id-ID"/>
        </w:rPr>
        <w:t xml:space="preserve">yang diterapkan </w:t>
      </w:r>
      <w:r w:rsidRPr="000B0C3D">
        <w:rPr>
          <w:rFonts w:asciiTheme="majorBidi" w:hAnsiTheme="majorBidi" w:cstheme="majorBidi"/>
          <w:lang w:val="id-ID"/>
        </w:rPr>
        <w:t>di Pondok Remaja Inabah XX ?</w:t>
      </w:r>
    </w:p>
    <w:p w:rsidR="00A65A39" w:rsidRPr="00EC1C5F" w:rsidRDefault="00A65A39" w:rsidP="00A65A39">
      <w:pPr>
        <w:pStyle w:val="ListParagraph"/>
        <w:spacing w:line="480" w:lineRule="auto"/>
        <w:ind w:left="1080"/>
        <w:jc w:val="both"/>
        <w:rPr>
          <w:rFonts w:asciiTheme="majorBidi" w:hAnsiTheme="majorBidi" w:cstheme="majorBidi"/>
        </w:rPr>
      </w:pPr>
    </w:p>
    <w:p w:rsidR="00A65A39" w:rsidRDefault="00A65A39" w:rsidP="00A65A39">
      <w:pPr>
        <w:pStyle w:val="ListParagraph"/>
        <w:numPr>
          <w:ilvl w:val="0"/>
          <w:numId w:val="11"/>
        </w:numPr>
        <w:spacing w:line="480" w:lineRule="auto"/>
        <w:ind w:left="567" w:hanging="567"/>
        <w:jc w:val="both"/>
        <w:rPr>
          <w:rFonts w:asciiTheme="majorBidi" w:hAnsiTheme="majorBidi" w:cstheme="majorBidi"/>
          <w:b/>
          <w:bCs/>
        </w:rPr>
      </w:pPr>
      <w:r>
        <w:rPr>
          <w:rFonts w:asciiTheme="majorBidi" w:hAnsiTheme="majorBidi" w:cstheme="majorBidi"/>
          <w:b/>
          <w:bCs/>
        </w:rPr>
        <w:t>Tujuan Penelitian</w:t>
      </w:r>
    </w:p>
    <w:p w:rsidR="00A65A39" w:rsidRDefault="00A65A39" w:rsidP="00A65A39">
      <w:pPr>
        <w:spacing w:line="480" w:lineRule="auto"/>
        <w:ind w:left="720" w:hanging="153"/>
        <w:jc w:val="both"/>
        <w:rPr>
          <w:rFonts w:asciiTheme="majorBidi" w:hAnsiTheme="majorBidi" w:cstheme="majorBidi"/>
        </w:rPr>
      </w:pPr>
      <w:r>
        <w:rPr>
          <w:rFonts w:asciiTheme="majorBidi" w:hAnsiTheme="majorBidi" w:cstheme="majorBidi"/>
        </w:rPr>
        <w:t>Adapun tujuan dari penelitian ini adalah :</w:t>
      </w:r>
    </w:p>
    <w:p w:rsidR="00A65A39" w:rsidRPr="00E53216" w:rsidRDefault="00A65A39" w:rsidP="00A65A39">
      <w:pPr>
        <w:pStyle w:val="ListParagraph"/>
        <w:numPr>
          <w:ilvl w:val="0"/>
          <w:numId w:val="14"/>
        </w:numPr>
        <w:spacing w:line="480" w:lineRule="auto"/>
        <w:ind w:left="927"/>
        <w:jc w:val="both"/>
        <w:rPr>
          <w:rFonts w:asciiTheme="majorBidi" w:hAnsiTheme="majorBidi" w:cstheme="majorBidi"/>
        </w:rPr>
      </w:pPr>
      <w:r>
        <w:rPr>
          <w:rFonts w:asciiTheme="majorBidi" w:hAnsiTheme="majorBidi" w:cstheme="majorBidi"/>
          <w:lang w:val="id-ID"/>
        </w:rPr>
        <w:t>Mengetahui pengertian model psikoterapi</w:t>
      </w:r>
    </w:p>
    <w:p w:rsidR="00A65A39" w:rsidRPr="00306E00" w:rsidRDefault="00A65A39" w:rsidP="00A65A39">
      <w:pPr>
        <w:pStyle w:val="ListParagraph"/>
        <w:numPr>
          <w:ilvl w:val="0"/>
          <w:numId w:val="14"/>
        </w:numPr>
        <w:spacing w:line="480" w:lineRule="auto"/>
        <w:ind w:left="927"/>
        <w:jc w:val="both"/>
        <w:rPr>
          <w:rFonts w:asciiTheme="majorBidi" w:hAnsiTheme="majorBidi" w:cstheme="majorBidi"/>
        </w:rPr>
      </w:pPr>
      <w:r>
        <w:rPr>
          <w:rFonts w:asciiTheme="majorBidi" w:hAnsiTheme="majorBidi" w:cstheme="majorBidi"/>
          <w:lang w:val="id-ID"/>
        </w:rPr>
        <w:t>Mengetahui kurikulum yang diterapkan pada psikoterapi di Pondok Remaja Inabah XX.</w:t>
      </w:r>
    </w:p>
    <w:p w:rsidR="00A65A39" w:rsidRPr="00E53216" w:rsidRDefault="00A65A39" w:rsidP="00A65A39">
      <w:pPr>
        <w:pStyle w:val="ListParagraph"/>
        <w:numPr>
          <w:ilvl w:val="0"/>
          <w:numId w:val="14"/>
        </w:numPr>
        <w:spacing w:line="480" w:lineRule="auto"/>
        <w:ind w:left="927"/>
        <w:jc w:val="both"/>
        <w:rPr>
          <w:rFonts w:asciiTheme="majorBidi" w:hAnsiTheme="majorBidi" w:cstheme="majorBidi"/>
        </w:rPr>
      </w:pPr>
      <w:r>
        <w:rPr>
          <w:rFonts w:asciiTheme="majorBidi" w:hAnsiTheme="majorBidi" w:cstheme="majorBidi"/>
          <w:lang w:val="id-ID"/>
        </w:rPr>
        <w:t>Mengetahui landasan teori Psikoterapi yang diterapkan di Pondok Remaja Inabah.</w:t>
      </w:r>
    </w:p>
    <w:p w:rsidR="00A65A39" w:rsidRDefault="00A65A39" w:rsidP="00A65A39">
      <w:pPr>
        <w:pStyle w:val="ListParagraph"/>
        <w:numPr>
          <w:ilvl w:val="0"/>
          <w:numId w:val="14"/>
        </w:numPr>
        <w:spacing w:line="480" w:lineRule="auto"/>
        <w:ind w:left="927"/>
        <w:jc w:val="both"/>
        <w:rPr>
          <w:rFonts w:asciiTheme="majorBidi" w:hAnsiTheme="majorBidi" w:cstheme="majorBidi"/>
        </w:rPr>
      </w:pPr>
      <w:r>
        <w:rPr>
          <w:rFonts w:asciiTheme="majorBidi" w:hAnsiTheme="majorBidi" w:cstheme="majorBidi"/>
          <w:lang w:val="id-ID"/>
        </w:rPr>
        <w:t>Mengetahui himah-hikmah dari psikoterapi yang diterapkan di Pondok Remaja Inabah XX.</w:t>
      </w:r>
    </w:p>
    <w:p w:rsidR="00A65A39" w:rsidRPr="00A10217" w:rsidRDefault="00A65A39" w:rsidP="00A65A39">
      <w:pPr>
        <w:pStyle w:val="ListParagraph"/>
        <w:spacing w:line="480" w:lineRule="auto"/>
        <w:jc w:val="both"/>
        <w:rPr>
          <w:rFonts w:asciiTheme="majorBidi" w:hAnsiTheme="majorBidi" w:cstheme="majorBidi"/>
        </w:rPr>
      </w:pPr>
    </w:p>
    <w:p w:rsidR="00A65A39" w:rsidRDefault="00A65A39" w:rsidP="00A65A39">
      <w:pPr>
        <w:pStyle w:val="ListParagraph"/>
        <w:numPr>
          <w:ilvl w:val="0"/>
          <w:numId w:val="11"/>
        </w:numPr>
        <w:spacing w:line="480" w:lineRule="auto"/>
        <w:ind w:left="567" w:hanging="567"/>
        <w:jc w:val="both"/>
        <w:rPr>
          <w:rFonts w:asciiTheme="majorBidi" w:hAnsiTheme="majorBidi" w:cstheme="majorBidi"/>
          <w:b/>
          <w:bCs/>
        </w:rPr>
      </w:pPr>
      <w:r>
        <w:rPr>
          <w:rFonts w:asciiTheme="majorBidi" w:hAnsiTheme="majorBidi" w:cstheme="majorBidi"/>
          <w:b/>
          <w:bCs/>
        </w:rPr>
        <w:t>Kerangka Pemikiran</w:t>
      </w:r>
    </w:p>
    <w:p w:rsidR="00A65A39" w:rsidRPr="0011420B" w:rsidRDefault="00A65A39" w:rsidP="00A65A39">
      <w:pPr>
        <w:spacing w:line="480" w:lineRule="auto"/>
        <w:ind w:firstLine="567"/>
        <w:jc w:val="both"/>
        <w:rPr>
          <w:rFonts w:eastAsia="Calibri"/>
        </w:rPr>
      </w:pPr>
      <w:r w:rsidRPr="00E53216">
        <w:rPr>
          <w:rFonts w:asciiTheme="majorBidi" w:hAnsiTheme="majorBidi" w:cstheme="majorBidi"/>
        </w:rPr>
        <w:t>NAPZA</w:t>
      </w:r>
      <w:r w:rsidRPr="0011420B">
        <w:rPr>
          <w:rFonts w:eastAsia="Calibri"/>
        </w:rPr>
        <w:t xml:space="preserve"> (Narkotika, psikoterapi dan Zat Adiktif) merupakan salah satu problematika sosial umat manusia yang memerlukan penanganan secara serius. Dua faktor yang menggiring oran</w:t>
      </w:r>
      <w:r>
        <w:t>g untuk menjadi korban Napza, fa</w:t>
      </w:r>
      <w:r w:rsidRPr="0011420B">
        <w:rPr>
          <w:rFonts w:eastAsia="Calibri"/>
        </w:rPr>
        <w:t xml:space="preserve">ktor eksternal dan internal. Dorongan  internal yang menyebabkan seseorang mencoba dan kecanduan </w:t>
      </w:r>
      <w:r w:rsidRPr="0011420B">
        <w:t xml:space="preserve">Napza </w:t>
      </w:r>
      <w:r w:rsidRPr="0011420B">
        <w:rPr>
          <w:rFonts w:eastAsia="Calibri"/>
        </w:rPr>
        <w:t>adalah mentalitas yang rendah dalam menghadapi kenyataan; kesedihan yang berlebih-lebihan ketika menerima perpisahan, penceraian, kematian, ataupun kehilangan kekayaan dan merasa direndahkan atau kurang dicintai oleh keluarga ataupun orang lain.</w:t>
      </w:r>
    </w:p>
    <w:p w:rsidR="00A65A39" w:rsidRPr="0011420B" w:rsidRDefault="00A65A39" w:rsidP="00A65A39">
      <w:pPr>
        <w:spacing w:line="480" w:lineRule="auto"/>
        <w:ind w:firstLine="567"/>
        <w:jc w:val="both"/>
        <w:rPr>
          <w:rFonts w:eastAsia="Calibri"/>
        </w:rPr>
      </w:pPr>
      <w:r w:rsidRPr="0011420B">
        <w:rPr>
          <w:rFonts w:eastAsia="Calibri"/>
        </w:rPr>
        <w:t xml:space="preserve">Faktor eksternal yang seringkali menggiring seseorang untuk mencoba </w:t>
      </w:r>
      <w:r w:rsidRPr="0011420B">
        <w:t xml:space="preserve">Napza </w:t>
      </w:r>
      <w:r w:rsidRPr="0011420B">
        <w:rPr>
          <w:rFonts w:eastAsia="Calibri"/>
        </w:rPr>
        <w:t>adalah kekurangan atau kelebihan kasih say</w:t>
      </w:r>
      <w:r>
        <w:t>a</w:t>
      </w:r>
      <w:r w:rsidRPr="0011420B">
        <w:rPr>
          <w:rFonts w:eastAsia="Calibri"/>
        </w:rPr>
        <w:t xml:space="preserve">ng dari orang tua; pengaruh </w:t>
      </w:r>
      <w:r w:rsidRPr="0011420B">
        <w:rPr>
          <w:rFonts w:eastAsia="Calibri"/>
        </w:rPr>
        <w:lastRenderedPageBreak/>
        <w:t xml:space="preserve">teman atau pergaulan di sekolah atau lingkungannya; gampangnya akses terhadap </w:t>
      </w:r>
      <w:r w:rsidRPr="0011420B">
        <w:t>Napza</w:t>
      </w:r>
      <w:r w:rsidRPr="0011420B">
        <w:rPr>
          <w:rFonts w:eastAsia="Calibri"/>
        </w:rPr>
        <w:t xml:space="preserve">, sulitnya keluar dari siklus pergaulan yang telah kecanduan </w:t>
      </w:r>
      <w:r w:rsidRPr="0011420B">
        <w:t>Napza</w:t>
      </w:r>
      <w:r w:rsidRPr="0011420B">
        <w:rPr>
          <w:rFonts w:eastAsia="Calibri"/>
        </w:rPr>
        <w:t>; masyarakat sudah menganggap dia sebagai sampah masyarakat, sehingga sulit untuk diterima sebagai orang baik-baik.</w:t>
      </w:r>
    </w:p>
    <w:p w:rsidR="00A65A39" w:rsidRPr="0011420B" w:rsidRDefault="00A65A39" w:rsidP="00A65A39">
      <w:pPr>
        <w:pStyle w:val="ListParagraph"/>
        <w:spacing w:line="480" w:lineRule="auto"/>
        <w:ind w:left="0" w:firstLine="567"/>
        <w:jc w:val="both"/>
        <w:rPr>
          <w:rFonts w:eastAsia="Calibri"/>
        </w:rPr>
      </w:pPr>
      <w:r w:rsidRPr="0011420B">
        <w:rPr>
          <w:rFonts w:eastAsia="Calibri"/>
        </w:rPr>
        <w:t xml:space="preserve">Krisis ahlak yang melanda remaja Indonesia ternyata tambah serius, pesta </w:t>
      </w:r>
      <w:r w:rsidRPr="0011420B">
        <w:t xml:space="preserve">Napza </w:t>
      </w:r>
      <w:r w:rsidRPr="0011420B">
        <w:rPr>
          <w:rFonts w:eastAsia="Calibri"/>
        </w:rPr>
        <w:t>sudah hampir terjadi dimana-mana. Ahlak mereka semakin menghilang saja, dan kembali seperti zaman Jahiliyyah.</w:t>
      </w:r>
    </w:p>
    <w:p w:rsidR="00A65A39" w:rsidRPr="0011420B" w:rsidRDefault="00A65A39" w:rsidP="00A65A39">
      <w:pPr>
        <w:pStyle w:val="ListParagraph"/>
        <w:spacing w:line="480" w:lineRule="auto"/>
        <w:ind w:left="0" w:firstLine="567"/>
        <w:jc w:val="both"/>
        <w:rPr>
          <w:rFonts w:eastAsia="Calibri"/>
        </w:rPr>
      </w:pPr>
      <w:r w:rsidRPr="0011420B">
        <w:rPr>
          <w:rFonts w:eastAsia="Calibri"/>
        </w:rPr>
        <w:t xml:space="preserve">Dan ternyata dalam tiap harinya, para penggunan </w:t>
      </w:r>
      <w:r w:rsidRPr="0011420B">
        <w:t xml:space="preserve">Napza </w:t>
      </w:r>
      <w:r w:rsidRPr="0011420B">
        <w:rPr>
          <w:rFonts w:eastAsia="Calibri"/>
        </w:rPr>
        <w:t xml:space="preserve">semakin bertambah, baik dari segi kuantitas ataupun kualitas. Fantatis memang. Inilah hasil penelitian lebih lanjut </w:t>
      </w:r>
      <w:r>
        <w:rPr>
          <w:rFonts w:eastAsia="Calibri"/>
          <w:lang w:val="id-ID"/>
        </w:rPr>
        <w:t>Dadang</w:t>
      </w:r>
      <w:r w:rsidRPr="0011420B">
        <w:rPr>
          <w:rFonts w:eastAsia="Calibri"/>
        </w:rPr>
        <w:t xml:space="preserve"> Hawari:</w:t>
      </w:r>
    </w:p>
    <w:p w:rsidR="00A65A39" w:rsidRPr="0011420B" w:rsidRDefault="00A65A39" w:rsidP="00A65A39">
      <w:pPr>
        <w:pStyle w:val="ListParagraph"/>
        <w:spacing w:after="240"/>
        <w:ind w:left="0" w:firstLine="709"/>
        <w:jc w:val="both"/>
        <w:rPr>
          <w:rFonts w:eastAsia="Calibri"/>
        </w:rPr>
      </w:pPr>
      <w:r w:rsidRPr="0011420B">
        <w:rPr>
          <w:rFonts w:eastAsia="Calibri"/>
        </w:rPr>
        <w:t xml:space="preserve">“….. penyalahgunaan jenis heroin saja mencapai 1,3 juta orang dengan biaya pemakaian perhari perorang Rp. 100.000.- Rp. 300.000,. Bila ditambah dengan pemakaian putaw, ekstase, dan shabu-shabu maka akan berjumlah menjadi 2 – 3 juta orang. Katakanlah terdapat 2 juta orang pemakai NAPZA dengann biaya Rp. 100.000,- perhari perorang, maka biaya keseluruhan yang dihabiskan untuk mengkonsumsi barang haram tersebut mencapai 200 Milyar sehari atau 70 trilyun pertahun (1995). </w:t>
      </w:r>
    </w:p>
    <w:p w:rsidR="00A65A39" w:rsidRPr="0011420B" w:rsidRDefault="00A65A39" w:rsidP="00A65A39">
      <w:pPr>
        <w:pStyle w:val="ListParagraph"/>
        <w:spacing w:after="240"/>
        <w:ind w:left="0" w:firstLine="709"/>
        <w:jc w:val="both"/>
        <w:rPr>
          <w:rFonts w:eastAsia="Calibri"/>
        </w:rPr>
      </w:pPr>
    </w:p>
    <w:p w:rsidR="00A65A39" w:rsidRPr="0011420B" w:rsidRDefault="00A65A39" w:rsidP="00A65A39">
      <w:pPr>
        <w:pStyle w:val="ListParagraph"/>
        <w:ind w:left="0" w:firstLine="709"/>
        <w:jc w:val="both"/>
        <w:rPr>
          <w:rFonts w:eastAsia="Calibri"/>
        </w:rPr>
      </w:pPr>
    </w:p>
    <w:p w:rsidR="00A65A39" w:rsidRPr="0011420B" w:rsidRDefault="00A65A39" w:rsidP="00A65A39">
      <w:pPr>
        <w:pStyle w:val="ListParagraph"/>
        <w:spacing w:line="480" w:lineRule="auto"/>
        <w:ind w:left="0" w:firstLine="567"/>
        <w:jc w:val="both"/>
        <w:rPr>
          <w:rFonts w:eastAsia="Calibri"/>
        </w:rPr>
      </w:pPr>
      <w:r w:rsidRPr="0011420B">
        <w:rPr>
          <w:rFonts w:eastAsia="Calibri"/>
        </w:rPr>
        <w:t>Pengaruh NAPZA ini menampakkan dampaknya pada kondisi fisik, namun demikian kondisi akan fikirannya masih bekerja sebagai manusia normal sekalipun dipergunakan untuk tindakan-tindakan negatif. Pondok Pesantren Suryalaya berkesimpulan bahwa terapi yang dihadapi adalah terapi jiwa, diutamakan dengan alasa</w:t>
      </w:r>
      <w:r>
        <w:t>n</w:t>
      </w:r>
      <w:r w:rsidRPr="0011420B">
        <w:rPr>
          <w:rFonts w:eastAsia="Calibri"/>
        </w:rPr>
        <w:t>-alasan sebagai berikut :</w:t>
      </w:r>
    </w:p>
    <w:p w:rsidR="00A65A39" w:rsidRPr="0011420B" w:rsidRDefault="00A65A39" w:rsidP="00A65A39">
      <w:pPr>
        <w:pStyle w:val="ListParagraph"/>
        <w:numPr>
          <w:ilvl w:val="0"/>
          <w:numId w:val="13"/>
        </w:numPr>
        <w:spacing w:line="480" w:lineRule="auto"/>
        <w:ind w:left="567" w:hanging="567"/>
        <w:jc w:val="both"/>
        <w:rPr>
          <w:rFonts w:eastAsia="Calibri"/>
        </w:rPr>
      </w:pPr>
      <w:r w:rsidRPr="0011420B">
        <w:rPr>
          <w:rFonts w:eastAsia="Calibri"/>
        </w:rPr>
        <w:t>Terapi Fisik</w:t>
      </w:r>
    </w:p>
    <w:p w:rsidR="00A65A39" w:rsidRDefault="00A65A39" w:rsidP="00A65A39">
      <w:pPr>
        <w:pStyle w:val="ListParagraph"/>
        <w:spacing w:line="480" w:lineRule="auto"/>
        <w:ind w:left="567"/>
        <w:jc w:val="both"/>
        <w:rPr>
          <w:rFonts w:eastAsia="Calibri"/>
        </w:rPr>
      </w:pPr>
      <w:r w:rsidRPr="0011420B">
        <w:rPr>
          <w:rFonts w:eastAsia="Calibri"/>
        </w:rPr>
        <w:lastRenderedPageBreak/>
        <w:t>Menjadikan para pecandu sebagai kelinci percobaan untuk berbagai macam alat tekhnologi yang dapat berbeda-beda antara satu dan lain pasien yang tidak dapat dipastikan hasilnya, peran pasien adalah pasif.</w:t>
      </w:r>
    </w:p>
    <w:p w:rsidR="00A65A39" w:rsidRPr="0011420B" w:rsidRDefault="00A65A39" w:rsidP="00A65A39">
      <w:pPr>
        <w:pStyle w:val="ListParagraph"/>
        <w:numPr>
          <w:ilvl w:val="0"/>
          <w:numId w:val="13"/>
        </w:numPr>
        <w:spacing w:line="480" w:lineRule="auto"/>
        <w:ind w:left="567" w:hanging="567"/>
        <w:jc w:val="both"/>
        <w:rPr>
          <w:rFonts w:eastAsia="Calibri"/>
        </w:rPr>
      </w:pPr>
      <w:r w:rsidRPr="0011420B">
        <w:rPr>
          <w:rFonts w:eastAsia="Calibri"/>
        </w:rPr>
        <w:t>Terapi akal pikiran</w:t>
      </w:r>
    </w:p>
    <w:p w:rsidR="00A65A39" w:rsidRPr="0011420B" w:rsidRDefault="00A65A39" w:rsidP="00A65A39">
      <w:pPr>
        <w:pStyle w:val="ListParagraph"/>
        <w:spacing w:line="480" w:lineRule="auto"/>
        <w:ind w:left="567"/>
        <w:jc w:val="both"/>
        <w:rPr>
          <w:rFonts w:eastAsia="Calibri"/>
        </w:rPr>
      </w:pPr>
      <w:r w:rsidRPr="0011420B">
        <w:rPr>
          <w:rFonts w:eastAsia="Calibri"/>
        </w:rPr>
        <w:t>Dengan memberikan ceramah atau khotbah tentang bahaya dan pengaruh buruk obat-obatan terlarang tidak akan atau sedikit sekali menyentuh alam pikirannya yang sedang gelisah, sehingga tidak dapat ditembus kesadaran pikirannya untuk menerima hal-hal yang baik, sedangkan keadaan sekelilingnya bertentangan dengan akal pikirannya.</w:t>
      </w:r>
    </w:p>
    <w:p w:rsidR="00A65A39" w:rsidRPr="0011420B" w:rsidRDefault="00A65A39" w:rsidP="00A65A39">
      <w:pPr>
        <w:pStyle w:val="ListParagraph"/>
        <w:numPr>
          <w:ilvl w:val="0"/>
          <w:numId w:val="13"/>
        </w:numPr>
        <w:spacing w:line="480" w:lineRule="auto"/>
        <w:ind w:left="567" w:hanging="567"/>
        <w:jc w:val="both"/>
        <w:rPr>
          <w:rFonts w:eastAsia="Calibri"/>
        </w:rPr>
      </w:pPr>
      <w:r w:rsidRPr="0011420B">
        <w:rPr>
          <w:rFonts w:eastAsia="Calibri"/>
        </w:rPr>
        <w:t>Terapi jiwa</w:t>
      </w:r>
    </w:p>
    <w:p w:rsidR="00A65A39" w:rsidRDefault="00A65A39" w:rsidP="00A65A39">
      <w:pPr>
        <w:pStyle w:val="ListParagraph"/>
        <w:spacing w:line="480" w:lineRule="auto"/>
        <w:ind w:left="567"/>
        <w:jc w:val="both"/>
        <w:rPr>
          <w:rFonts w:eastAsia="Calibri"/>
          <w:lang w:val="id-ID"/>
        </w:rPr>
      </w:pPr>
      <w:r w:rsidRPr="0011420B">
        <w:rPr>
          <w:rFonts w:eastAsia="Calibri"/>
        </w:rPr>
        <w:t>Pendekatan inilah yang kiranya merupakan pendekatan yang dapat member</w:t>
      </w:r>
      <w:r>
        <w:t>i</w:t>
      </w:r>
      <w:r w:rsidRPr="0011420B">
        <w:rPr>
          <w:rFonts w:eastAsia="Calibri"/>
        </w:rPr>
        <w:t xml:space="preserve"> dampak kepada keadaan fisik dan akal pikirannya dengan melakukan metode dzikir Thoriqat Qodiriyah Naqsyabandiyyah (TQN) secara sistematis dan intensif melakukan shalat fardhu maupun sunnat secara aktif,</w:t>
      </w:r>
      <w:r>
        <w:t xml:space="preserve"> </w:t>
      </w:r>
      <w:r w:rsidRPr="0011420B">
        <w:rPr>
          <w:rFonts w:eastAsia="Calibri"/>
        </w:rPr>
        <w:t xml:space="preserve"> pasien melakukannya secara kelompok maupun perorangan, dimana air sebagai “</w:t>
      </w:r>
      <w:r w:rsidRPr="0011420B">
        <w:rPr>
          <w:rFonts w:eastAsia="Calibri"/>
          <w:i/>
          <w:iCs/>
        </w:rPr>
        <w:t>pendingin</w:t>
      </w:r>
      <w:r w:rsidRPr="0011420B">
        <w:rPr>
          <w:rFonts w:eastAsia="Calibri"/>
        </w:rPr>
        <w:t>” pencuci lahir merupakan sarana utama; metode dan sistematika ini adalah untuk mengingatkan manusia agar kembali kepada Khaliqnya sesuai dengan ajaran Al-Qur’an. (Departemen Sosial RI, 1985;6).</w:t>
      </w:r>
    </w:p>
    <w:p w:rsidR="00A65A39" w:rsidRDefault="00A65A39" w:rsidP="00A65A39">
      <w:pPr>
        <w:pStyle w:val="ListParagraph"/>
        <w:spacing w:line="480" w:lineRule="auto"/>
        <w:ind w:left="0" w:firstLine="567"/>
        <w:jc w:val="both"/>
        <w:rPr>
          <w:rFonts w:eastAsia="Calibri"/>
          <w:lang w:val="id-ID"/>
        </w:rPr>
      </w:pPr>
    </w:p>
    <w:p w:rsidR="00A65A39" w:rsidRPr="00A65A39" w:rsidRDefault="00A65A39" w:rsidP="00A65A39">
      <w:pPr>
        <w:pStyle w:val="ListParagraph"/>
        <w:spacing w:line="480" w:lineRule="auto"/>
        <w:ind w:left="0" w:firstLine="567"/>
        <w:jc w:val="both"/>
        <w:rPr>
          <w:rFonts w:eastAsia="Calibri"/>
          <w:lang w:val="id-ID"/>
        </w:rPr>
      </w:pPr>
      <w:r w:rsidRPr="00A65A39">
        <w:rPr>
          <w:rFonts w:eastAsia="Calibri"/>
          <w:lang w:val="id-ID"/>
        </w:rPr>
        <w:t xml:space="preserve">Melalui dzikir jahar dan khofi yang selalu diamalkan oleh pengamal Thareqat Qodiriyah Naqsyabandiyah </w:t>
      </w:r>
      <w:r w:rsidRPr="00A65A39">
        <w:rPr>
          <w:lang w:val="id-ID"/>
        </w:rPr>
        <w:t xml:space="preserve">yang merupakan ajaran di Pondok Pesantren Suryalaya </w:t>
      </w:r>
      <w:r w:rsidRPr="00A65A39">
        <w:rPr>
          <w:rFonts w:eastAsia="Calibri"/>
          <w:lang w:val="id-ID"/>
        </w:rPr>
        <w:t xml:space="preserve">akan menjadikan ahlak yang baik. Karena adanya satu kesatuan antara </w:t>
      </w:r>
      <w:r w:rsidRPr="00A65A39">
        <w:rPr>
          <w:rFonts w:eastAsia="Calibri"/>
          <w:lang w:val="id-ID"/>
        </w:rPr>
        <w:lastRenderedPageBreak/>
        <w:t>dzikir yang diucapkan dan dzikir yang diingatkan, dalam memancarkan kebulatan tekad dan kemantapan iman tauhid, rasa insaf dan menyerah kepada Khaliqnya.</w:t>
      </w:r>
    </w:p>
    <w:p w:rsidR="00A65A39" w:rsidRPr="00A65A39" w:rsidRDefault="00A65A39" w:rsidP="00A65A39">
      <w:pPr>
        <w:rPr>
          <w:lang w:val="id-ID"/>
        </w:rPr>
      </w:pPr>
    </w:p>
    <w:p w:rsidR="00A65A39" w:rsidRDefault="00A65A39">
      <w:pPr>
        <w:spacing w:after="200" w:line="276" w:lineRule="auto"/>
        <w:rPr>
          <w:lang w:val="id-ID"/>
        </w:rPr>
      </w:pPr>
      <w:r>
        <w:rPr>
          <w:lang w:val="id-ID"/>
        </w:rPr>
        <w:br w:type="page"/>
      </w:r>
    </w:p>
    <w:p w:rsidR="00A65A39" w:rsidRDefault="00A65A39" w:rsidP="00A65A39">
      <w:pPr>
        <w:jc w:val="center"/>
        <w:rPr>
          <w:b/>
          <w:lang w:val="id-ID"/>
        </w:rPr>
      </w:pPr>
      <w:r>
        <w:rPr>
          <w:b/>
          <w:lang w:val="id-ID"/>
        </w:rPr>
        <w:lastRenderedPageBreak/>
        <w:t>BAB II</w:t>
      </w:r>
    </w:p>
    <w:p w:rsidR="00A65A39" w:rsidRDefault="00A65A39" w:rsidP="00A65A39">
      <w:pPr>
        <w:jc w:val="center"/>
        <w:rPr>
          <w:b/>
          <w:lang w:val="id-ID"/>
        </w:rPr>
      </w:pPr>
      <w:r>
        <w:rPr>
          <w:b/>
          <w:lang w:val="id-ID"/>
        </w:rPr>
        <w:t>KAJIAN PUSTAKA</w:t>
      </w:r>
    </w:p>
    <w:p w:rsidR="00A65A39" w:rsidRDefault="00A65A39" w:rsidP="00A65A39">
      <w:pPr>
        <w:jc w:val="center"/>
        <w:rPr>
          <w:b/>
          <w:lang w:val="id-ID"/>
        </w:rPr>
      </w:pPr>
    </w:p>
    <w:p w:rsidR="00A65A39" w:rsidRDefault="00A65A39" w:rsidP="00A65A39">
      <w:pPr>
        <w:jc w:val="center"/>
        <w:rPr>
          <w:b/>
          <w:lang w:val="id-ID"/>
        </w:rPr>
      </w:pPr>
    </w:p>
    <w:p w:rsidR="00A65A39" w:rsidRPr="008A4687" w:rsidRDefault="00A65A39" w:rsidP="00A65A39">
      <w:pPr>
        <w:numPr>
          <w:ilvl w:val="0"/>
          <w:numId w:val="15"/>
        </w:numPr>
        <w:spacing w:line="480" w:lineRule="auto"/>
        <w:ind w:left="360"/>
        <w:jc w:val="both"/>
        <w:rPr>
          <w:b/>
          <w:lang w:val="id-ID"/>
        </w:rPr>
      </w:pPr>
      <w:r w:rsidRPr="008A4687">
        <w:rPr>
          <w:b/>
          <w:lang w:val="id-ID"/>
        </w:rPr>
        <w:t>RUANG LINGKUP PSIKOTERAPI</w:t>
      </w:r>
    </w:p>
    <w:p w:rsidR="00A65A39" w:rsidRDefault="00A65A39" w:rsidP="00A65A39">
      <w:pPr>
        <w:numPr>
          <w:ilvl w:val="0"/>
          <w:numId w:val="16"/>
        </w:numPr>
        <w:spacing w:line="480" w:lineRule="auto"/>
        <w:ind w:left="720"/>
        <w:jc w:val="both"/>
        <w:rPr>
          <w:b/>
          <w:lang w:val="id-ID"/>
        </w:rPr>
      </w:pPr>
      <w:r w:rsidRPr="00404690">
        <w:rPr>
          <w:b/>
          <w:lang w:val="id-ID"/>
        </w:rPr>
        <w:t>PENGERTIAN PSIKOTERAPI</w:t>
      </w:r>
    </w:p>
    <w:p w:rsidR="00A65A39" w:rsidRDefault="00A65A39" w:rsidP="00A65A39">
      <w:pPr>
        <w:spacing w:line="480" w:lineRule="auto"/>
        <w:ind w:left="709" w:firstLine="567"/>
        <w:jc w:val="both"/>
        <w:rPr>
          <w:lang w:val="id-ID"/>
        </w:rPr>
      </w:pPr>
      <w:r>
        <w:rPr>
          <w:lang w:val="id-ID"/>
        </w:rPr>
        <w:t xml:space="preserve">Lewis R. Wolbeng M.D. (1977) dalam bukunya </w:t>
      </w:r>
      <w:r>
        <w:rPr>
          <w:i/>
          <w:lang w:val="id-ID"/>
        </w:rPr>
        <w:t xml:space="preserve">The Technique of Psychotherapy </w:t>
      </w:r>
      <w:r>
        <w:rPr>
          <w:lang w:val="id-ID"/>
        </w:rPr>
        <w:t>yang dikutip oleh Amin (2010 : 88), menulis :</w:t>
      </w:r>
    </w:p>
    <w:p w:rsidR="00A65A39" w:rsidRDefault="00A65A39" w:rsidP="00A65A39">
      <w:pPr>
        <w:ind w:left="1418"/>
        <w:jc w:val="both"/>
        <w:rPr>
          <w:lang w:val="id-ID"/>
        </w:rPr>
      </w:pPr>
      <w:r>
        <w:rPr>
          <w:i/>
          <w:lang w:val="id-ID"/>
        </w:rPr>
        <w:t>Psychotherapy is the treatment, by psychological means of problems of an emotional nature in which a trained person deliberality establishes a profesisional relationship with patient with the object of (1) removing, modifying, or retarding existing simptoms; (2) mediating disturbed pattern of behaviour, and (3) promoting positive personality growth and development.</w:t>
      </w:r>
    </w:p>
    <w:p w:rsidR="00A65A39" w:rsidRDefault="00A65A39" w:rsidP="00A65A39">
      <w:pPr>
        <w:ind w:left="1418"/>
        <w:jc w:val="both"/>
        <w:rPr>
          <w:lang w:val="id-ID"/>
        </w:rPr>
      </w:pPr>
      <w:r>
        <w:rPr>
          <w:lang w:val="id-ID"/>
        </w:rPr>
        <w:t>Psikoterapi adalah perawatan dengan menggunakan alat-alat psikologis terhadap permasalahan yang berasal dari kehidupan emosional di mana seorang ahli secara sengaja menciptakan hubungan profesional dengan pasien, yang bertujuan (1) menghilangkan, mengubah atau menurunkan gejala-gejala yang ada, (2) memperantarai (memperbaiki) tingkah laku yang rusak, dan (3) meningkatkan pertumbuhan serta perkembangan kepribadian yang positif.</w:t>
      </w:r>
    </w:p>
    <w:p w:rsidR="00A65A39" w:rsidRDefault="00A65A39" w:rsidP="00A65A39">
      <w:pPr>
        <w:ind w:left="1418"/>
        <w:jc w:val="both"/>
        <w:rPr>
          <w:lang w:val="id-ID"/>
        </w:rPr>
      </w:pPr>
    </w:p>
    <w:p w:rsidR="00A65A39" w:rsidRDefault="00A65A39" w:rsidP="00A65A39">
      <w:pPr>
        <w:spacing w:line="480" w:lineRule="auto"/>
        <w:ind w:left="709" w:firstLine="567"/>
        <w:jc w:val="both"/>
        <w:rPr>
          <w:lang w:val="id-ID"/>
        </w:rPr>
      </w:pPr>
      <w:r>
        <w:rPr>
          <w:lang w:val="id-ID"/>
        </w:rPr>
        <w:t xml:space="preserve"> Dari pengertian psikoterapi sebagaimana tersebut di atas dapat dijelaskan beberapa hal berikut.</w:t>
      </w:r>
    </w:p>
    <w:p w:rsidR="00A65A39" w:rsidRDefault="00A65A39" w:rsidP="0020742F">
      <w:pPr>
        <w:numPr>
          <w:ilvl w:val="0"/>
          <w:numId w:val="48"/>
        </w:numPr>
        <w:spacing w:line="480" w:lineRule="auto"/>
        <w:jc w:val="both"/>
        <w:rPr>
          <w:lang w:val="id-ID"/>
        </w:rPr>
      </w:pPr>
      <w:r>
        <w:rPr>
          <w:lang w:val="id-ID"/>
        </w:rPr>
        <w:t>Psikoterapi adalah perawatan</w:t>
      </w:r>
    </w:p>
    <w:p w:rsidR="00A65A39" w:rsidRDefault="00A65A39" w:rsidP="00A65A39">
      <w:pPr>
        <w:spacing w:line="480" w:lineRule="auto"/>
        <w:ind w:left="1080"/>
        <w:jc w:val="both"/>
        <w:rPr>
          <w:lang w:val="id-ID"/>
        </w:rPr>
      </w:pPr>
      <w:r>
        <w:rPr>
          <w:lang w:val="id-ID"/>
        </w:rPr>
        <w:t>Perawatan disini adalah perawatan psikologis yang tidak mempedulikan berapa lama waktu yang diperlukan atau berapa banyak usaha yang dikeluarkan.</w:t>
      </w:r>
    </w:p>
    <w:p w:rsidR="00A65A39" w:rsidRDefault="00A65A39" w:rsidP="00A65A39">
      <w:pPr>
        <w:rPr>
          <w:lang w:val="id-ID"/>
        </w:rPr>
      </w:pPr>
      <w:r>
        <w:rPr>
          <w:lang w:val="id-ID"/>
        </w:rPr>
        <w:br w:type="page"/>
      </w:r>
    </w:p>
    <w:p w:rsidR="00A65A39" w:rsidRDefault="00A65A39" w:rsidP="0020742F">
      <w:pPr>
        <w:numPr>
          <w:ilvl w:val="0"/>
          <w:numId w:val="48"/>
        </w:numPr>
        <w:spacing w:line="480" w:lineRule="auto"/>
        <w:jc w:val="both"/>
        <w:rPr>
          <w:lang w:val="id-ID"/>
        </w:rPr>
      </w:pPr>
      <w:r>
        <w:rPr>
          <w:lang w:val="id-ID"/>
        </w:rPr>
        <w:lastRenderedPageBreak/>
        <w:t>Menggunakan alat-alat psikologi</w:t>
      </w:r>
    </w:p>
    <w:p w:rsidR="00A65A39" w:rsidRDefault="00A65A39" w:rsidP="00A65A39">
      <w:pPr>
        <w:spacing w:line="480" w:lineRule="auto"/>
        <w:ind w:left="1080"/>
        <w:jc w:val="both"/>
        <w:rPr>
          <w:lang w:val="id-ID"/>
        </w:rPr>
      </w:pPr>
      <w:r>
        <w:rPr>
          <w:lang w:val="id-ID"/>
        </w:rPr>
        <w:t>Strategi yang digunakan dalam melaksanakan perawatan psikologi semuanya bergantung pada perkembangan komunikasi yang serasi baik lisan, tulisan, maupun komunikasi yang lainnya. Penyembuhan dengan menggunakan alat fisik seperti obat-obatan, pembiusan, penggunaan listrik dan sebagainya, hal itu tidak termasuk kedalam alat-alat psikologis walapun hal tersebut merupakan efek yang bersifat psikoterapi</w:t>
      </w:r>
    </w:p>
    <w:p w:rsidR="00A65A39" w:rsidRDefault="00A65A39" w:rsidP="0020742F">
      <w:pPr>
        <w:numPr>
          <w:ilvl w:val="0"/>
          <w:numId w:val="48"/>
        </w:numPr>
        <w:spacing w:line="480" w:lineRule="auto"/>
        <w:jc w:val="both"/>
        <w:rPr>
          <w:lang w:val="id-ID"/>
        </w:rPr>
      </w:pPr>
      <w:r>
        <w:rPr>
          <w:lang w:val="id-ID"/>
        </w:rPr>
        <w:t>Permasalahan yang bersumber dari kehidupan emosional</w:t>
      </w:r>
    </w:p>
    <w:p w:rsidR="00A65A39" w:rsidRDefault="00A65A39" w:rsidP="00A65A39">
      <w:pPr>
        <w:spacing w:line="480" w:lineRule="auto"/>
        <w:ind w:left="1080"/>
        <w:jc w:val="both"/>
        <w:rPr>
          <w:lang w:val="id-ID"/>
        </w:rPr>
      </w:pPr>
      <w:r>
        <w:rPr>
          <w:lang w:val="id-ID"/>
        </w:rPr>
        <w:t>Permasalahan emosional akan tampak dalam setiap hambatan psikis individu dan kelihatannya pada jasmaniahnya, hubungan pribadi atau masyarakat. Manipestasi penyakit emosional yang beragam itu termasuk kedalam totalitas manusia. Manusia sebagai totalitas sering kali menyebutkan kesukaran dipandang secara analitis dengan memisahkan asfek-asfeknya, hubungan sosial dan rohaniah sukar sekali untuk dipisahkan.</w:t>
      </w:r>
    </w:p>
    <w:p w:rsidR="00A65A39" w:rsidRDefault="00A65A39" w:rsidP="0020742F">
      <w:pPr>
        <w:numPr>
          <w:ilvl w:val="0"/>
          <w:numId w:val="48"/>
        </w:numPr>
        <w:spacing w:line="480" w:lineRule="auto"/>
        <w:jc w:val="both"/>
        <w:rPr>
          <w:lang w:val="id-ID"/>
        </w:rPr>
      </w:pPr>
      <w:r>
        <w:rPr>
          <w:lang w:val="id-ID"/>
        </w:rPr>
        <w:t>Penanganan seorang ahli</w:t>
      </w:r>
    </w:p>
    <w:p w:rsidR="00A65A39" w:rsidRDefault="00A65A39" w:rsidP="00A65A39">
      <w:pPr>
        <w:spacing w:line="480" w:lineRule="auto"/>
        <w:ind w:left="1080"/>
        <w:jc w:val="both"/>
        <w:rPr>
          <w:lang w:val="id-ID"/>
        </w:rPr>
      </w:pPr>
      <w:r>
        <w:rPr>
          <w:lang w:val="id-ID"/>
        </w:rPr>
        <w:t xml:space="preserve">Dalam mencari ketenangan, individu biasanya mengadukan dirinya pada teman-teman, orang tua atau otoritas tertentu. Dalam pengaduan dan hubungan itu bisa saja timbul hambatan kejiwaan pernyataan diri yang mengurangi kebahagiaan seseorang, yaitu dengan adanya kekuatan dalam yang tidak mampu dimengerti atau tidak dapat </w:t>
      </w:r>
      <w:r>
        <w:rPr>
          <w:lang w:val="id-ID"/>
        </w:rPr>
        <w:lastRenderedPageBreak/>
        <w:t>dikendalikan pada waktu tertentu, terutama apabila penderita mengalami keluhan emosional yang mendalam, hubungan yang bias dapat menimbulkan kerusakan bagi keduanya. Oleh karena itu, untuk penanganan emosional secara tepat diperlukan keahlian tinggi dan cara-cara terbaik.</w:t>
      </w:r>
    </w:p>
    <w:p w:rsidR="00A65A39" w:rsidRDefault="00A65A39" w:rsidP="0020742F">
      <w:pPr>
        <w:numPr>
          <w:ilvl w:val="0"/>
          <w:numId w:val="48"/>
        </w:numPr>
        <w:spacing w:line="480" w:lineRule="auto"/>
        <w:jc w:val="both"/>
        <w:rPr>
          <w:lang w:val="id-ID"/>
        </w:rPr>
      </w:pPr>
      <w:r>
        <w:rPr>
          <w:lang w:val="id-ID"/>
        </w:rPr>
        <w:t>Secara sengaja menciptakan hubungan profesional</w:t>
      </w:r>
    </w:p>
    <w:p w:rsidR="00A65A39" w:rsidRDefault="00A65A39" w:rsidP="00A65A39">
      <w:pPr>
        <w:spacing w:line="480" w:lineRule="auto"/>
        <w:ind w:left="1080"/>
        <w:jc w:val="both"/>
        <w:rPr>
          <w:lang w:val="id-ID"/>
        </w:rPr>
      </w:pPr>
      <w:r>
        <w:rPr>
          <w:lang w:val="id-ID"/>
        </w:rPr>
        <w:t xml:space="preserve">Hubungan dan bentuk proses penyembuhan psikologis secara sengaja, direncanakan dan diatur oleh ahlinya. Hubungan perubahan merupakan suatu kerja sama yang dimulai dan ditentukan dalam derajat profesional seorang ahli, sedangkan hubungan non profesional merupakan bagian kehidupan sosial manusia. </w:t>
      </w:r>
    </w:p>
    <w:p w:rsidR="00A65A39" w:rsidRDefault="00A65A39" w:rsidP="0020742F">
      <w:pPr>
        <w:numPr>
          <w:ilvl w:val="0"/>
          <w:numId w:val="48"/>
        </w:numPr>
        <w:spacing w:line="480" w:lineRule="auto"/>
        <w:jc w:val="both"/>
        <w:rPr>
          <w:lang w:val="id-ID"/>
        </w:rPr>
      </w:pPr>
      <w:r>
        <w:rPr>
          <w:lang w:val="id-ID"/>
        </w:rPr>
        <w:t>Pasien (</w:t>
      </w:r>
      <w:r>
        <w:rPr>
          <w:i/>
          <w:lang w:val="id-ID"/>
        </w:rPr>
        <w:t>client</w:t>
      </w:r>
      <w:r>
        <w:rPr>
          <w:lang w:val="id-ID"/>
        </w:rPr>
        <w:t>)</w:t>
      </w:r>
    </w:p>
    <w:p w:rsidR="00A65A39" w:rsidRDefault="00A65A39" w:rsidP="00A65A39">
      <w:pPr>
        <w:spacing w:line="480" w:lineRule="auto"/>
        <w:ind w:left="1080"/>
        <w:jc w:val="both"/>
        <w:rPr>
          <w:lang w:val="id-ID"/>
        </w:rPr>
      </w:pPr>
      <w:r>
        <w:rPr>
          <w:lang w:val="id-ID"/>
        </w:rPr>
        <w:t>Bagi individu yang menerima perawatan psikoterapi, Wolberg menyebutnya sebagai “pasien”. Para psikolog lain menyebutnya dengan “klien” untuk membedakan dengan pasien dokter medis. Para ahli psikoterapi dapat melayani lebih dari seorang pasien sekaligus, seperti kasus perkawinan atau penyembuhan dalam kelompok (</w:t>
      </w:r>
      <w:r>
        <w:rPr>
          <w:i/>
          <w:lang w:val="id-ID"/>
        </w:rPr>
        <w:t>group therapy</w:t>
      </w:r>
      <w:r>
        <w:rPr>
          <w:lang w:val="id-ID"/>
        </w:rPr>
        <w:t>).</w:t>
      </w:r>
    </w:p>
    <w:p w:rsidR="00A65A39" w:rsidRDefault="00A65A39" w:rsidP="00A65A39">
      <w:pPr>
        <w:spacing w:line="480" w:lineRule="auto"/>
        <w:ind w:left="1080"/>
        <w:jc w:val="both"/>
        <w:rPr>
          <w:lang w:val="id-ID"/>
        </w:rPr>
      </w:pPr>
    </w:p>
    <w:p w:rsidR="00A65A39" w:rsidRDefault="00A65A39" w:rsidP="00A65A39">
      <w:pPr>
        <w:numPr>
          <w:ilvl w:val="0"/>
          <w:numId w:val="16"/>
        </w:numPr>
        <w:spacing w:line="480" w:lineRule="auto"/>
        <w:ind w:left="720"/>
        <w:jc w:val="both"/>
        <w:rPr>
          <w:b/>
          <w:lang w:val="id-ID"/>
        </w:rPr>
      </w:pPr>
      <w:r>
        <w:rPr>
          <w:b/>
          <w:lang w:val="id-ID"/>
        </w:rPr>
        <w:t>TUJUAN</w:t>
      </w:r>
      <w:r w:rsidRPr="00404690">
        <w:rPr>
          <w:b/>
          <w:lang w:val="id-ID"/>
        </w:rPr>
        <w:t xml:space="preserve"> PSIKOTERAPI</w:t>
      </w:r>
    </w:p>
    <w:p w:rsidR="00A65A39" w:rsidRDefault="00A65A39" w:rsidP="00A65A39">
      <w:pPr>
        <w:spacing w:line="480" w:lineRule="auto"/>
        <w:ind w:left="709" w:firstLine="567"/>
        <w:jc w:val="both"/>
        <w:rPr>
          <w:lang w:val="id-ID"/>
        </w:rPr>
      </w:pPr>
      <w:r>
        <w:rPr>
          <w:lang w:val="id-ID"/>
        </w:rPr>
        <w:t xml:space="preserve">Menurut Amin (2010 : 92) bahwa tujuan psikoterapi yang fundamental ialah mengubah sistem individu secara efektif melalui </w:t>
      </w:r>
      <w:r>
        <w:rPr>
          <w:lang w:val="id-ID"/>
        </w:rPr>
        <w:lastRenderedPageBreak/>
        <w:t>pandangan dunia dalamnya. Ke arah mana kepribadian itu hendak diolah dan diubah ? di sinilah letak urgensi psikoterapi harus mempunyai falsafah dasar mengenai hakikat kepribadian manusia agar mampu mengarahkan pengolahan kepribadian klien.</w:t>
      </w:r>
    </w:p>
    <w:p w:rsidR="00A65A39" w:rsidRDefault="00A65A39" w:rsidP="00A65A39">
      <w:pPr>
        <w:spacing w:line="480" w:lineRule="auto"/>
        <w:ind w:left="709" w:firstLine="567"/>
        <w:jc w:val="both"/>
        <w:rPr>
          <w:lang w:val="id-ID"/>
        </w:rPr>
      </w:pPr>
      <w:r>
        <w:rPr>
          <w:lang w:val="id-ID"/>
        </w:rPr>
        <w:t>Adapun tujuan psikoterapi dapat dikemukakan sebagai berikut :</w:t>
      </w:r>
    </w:p>
    <w:p w:rsidR="00A65A39" w:rsidRDefault="00A65A39" w:rsidP="0020742F">
      <w:pPr>
        <w:numPr>
          <w:ilvl w:val="0"/>
          <w:numId w:val="49"/>
        </w:numPr>
        <w:spacing w:line="480" w:lineRule="auto"/>
        <w:ind w:left="1276" w:hanging="425"/>
        <w:jc w:val="both"/>
        <w:rPr>
          <w:lang w:val="id-ID"/>
        </w:rPr>
      </w:pPr>
      <w:r>
        <w:rPr>
          <w:lang w:val="id-ID"/>
        </w:rPr>
        <w:t>Menghilangkan atau mengubah gejala penyakit mental</w:t>
      </w:r>
    </w:p>
    <w:p w:rsidR="00A65A39" w:rsidRDefault="00A65A39" w:rsidP="0020742F">
      <w:pPr>
        <w:numPr>
          <w:ilvl w:val="0"/>
          <w:numId w:val="50"/>
        </w:numPr>
        <w:spacing w:line="480" w:lineRule="auto"/>
        <w:ind w:left="1559" w:hanging="283"/>
        <w:jc w:val="both"/>
        <w:rPr>
          <w:lang w:val="id-ID"/>
        </w:rPr>
      </w:pPr>
      <w:r>
        <w:rPr>
          <w:lang w:val="id-ID"/>
        </w:rPr>
        <w:t>Menghilangkan gejala (</w:t>
      </w:r>
      <w:r>
        <w:rPr>
          <w:i/>
          <w:lang w:val="id-ID"/>
        </w:rPr>
        <w:t>symptoms</w:t>
      </w:r>
      <w:r>
        <w:rPr>
          <w:lang w:val="id-ID"/>
        </w:rPr>
        <w:t>) yang ada.</w:t>
      </w:r>
    </w:p>
    <w:p w:rsidR="00A65A39" w:rsidRDefault="00A65A39" w:rsidP="00A65A39">
      <w:pPr>
        <w:spacing w:line="480" w:lineRule="auto"/>
        <w:ind w:left="1559"/>
        <w:jc w:val="both"/>
        <w:rPr>
          <w:lang w:val="id-ID"/>
        </w:rPr>
      </w:pPr>
      <w:r>
        <w:rPr>
          <w:lang w:val="id-ID"/>
        </w:rPr>
        <w:t>Tujuan utama penyembuhan ialah menyingkirkan penderitaan pasien dan menghilangkan kerusakan akibat negatif yang disebabkan adanya gejala-gejala tersebut.</w:t>
      </w:r>
    </w:p>
    <w:p w:rsidR="00A65A39" w:rsidRDefault="00A65A39" w:rsidP="0020742F">
      <w:pPr>
        <w:numPr>
          <w:ilvl w:val="0"/>
          <w:numId w:val="50"/>
        </w:numPr>
        <w:spacing w:line="480" w:lineRule="auto"/>
        <w:ind w:left="1559" w:hanging="283"/>
        <w:jc w:val="both"/>
        <w:rPr>
          <w:lang w:val="id-ID"/>
        </w:rPr>
      </w:pPr>
      <w:r>
        <w:rPr>
          <w:lang w:val="id-ID"/>
        </w:rPr>
        <w:t>Mengubah gejala yang ada,</w:t>
      </w:r>
    </w:p>
    <w:p w:rsidR="00A65A39" w:rsidRDefault="00A65A39" w:rsidP="0020742F">
      <w:pPr>
        <w:numPr>
          <w:ilvl w:val="0"/>
          <w:numId w:val="50"/>
        </w:numPr>
        <w:spacing w:line="480" w:lineRule="auto"/>
        <w:ind w:left="1559" w:hanging="283"/>
        <w:jc w:val="both"/>
        <w:rPr>
          <w:lang w:val="id-ID"/>
        </w:rPr>
      </w:pPr>
      <w:r>
        <w:rPr>
          <w:lang w:val="id-ID"/>
        </w:rPr>
        <w:t>Menurunkan gejala yang ada.</w:t>
      </w:r>
    </w:p>
    <w:p w:rsidR="00A65A39" w:rsidRDefault="00A65A39" w:rsidP="0020742F">
      <w:pPr>
        <w:numPr>
          <w:ilvl w:val="0"/>
          <w:numId w:val="49"/>
        </w:numPr>
        <w:spacing w:line="480" w:lineRule="auto"/>
        <w:ind w:left="1276" w:hanging="425"/>
        <w:jc w:val="both"/>
        <w:rPr>
          <w:lang w:val="id-ID"/>
        </w:rPr>
      </w:pPr>
      <w:r>
        <w:rPr>
          <w:lang w:val="id-ID"/>
        </w:rPr>
        <w:t>Memperantarai (perbaikan) tingkah laku yang rusak.</w:t>
      </w:r>
    </w:p>
    <w:p w:rsidR="00A65A39" w:rsidRDefault="00A65A39" w:rsidP="00A65A39">
      <w:pPr>
        <w:spacing w:line="480" w:lineRule="auto"/>
        <w:ind w:left="1276"/>
        <w:jc w:val="both"/>
        <w:rPr>
          <w:lang w:val="id-ID"/>
        </w:rPr>
      </w:pPr>
      <w:r>
        <w:rPr>
          <w:lang w:val="id-ID"/>
        </w:rPr>
        <w:t>Kenyataan merasuknya penyakit emosional ke dalam struktur watak individu telah meluaskan tujuan psikoterapi, tidak sekadar mengurangi atau mengubah gejala menuju kepada koreksi kerusakan pola hubungan manusiawi. Dalam hal ini ahli psikoterapi mampu menjadi perantara dalam mekanisme perubahan struktur watak individu.</w:t>
      </w:r>
    </w:p>
    <w:p w:rsidR="00A65A39" w:rsidRDefault="00A65A39" w:rsidP="0020742F">
      <w:pPr>
        <w:numPr>
          <w:ilvl w:val="0"/>
          <w:numId w:val="49"/>
        </w:numPr>
        <w:spacing w:line="480" w:lineRule="auto"/>
        <w:ind w:left="1276" w:hanging="425"/>
        <w:jc w:val="both"/>
        <w:rPr>
          <w:lang w:val="id-ID"/>
        </w:rPr>
      </w:pPr>
      <w:r>
        <w:rPr>
          <w:lang w:val="id-ID"/>
        </w:rPr>
        <w:t>Meningkatkan pertumbuhan dan perkembangan kepribadian yang positif.</w:t>
      </w:r>
    </w:p>
    <w:p w:rsidR="00A65A39" w:rsidRDefault="00A65A39" w:rsidP="00A65A39">
      <w:pPr>
        <w:spacing w:line="480" w:lineRule="auto"/>
        <w:ind w:left="1276"/>
        <w:jc w:val="both"/>
        <w:rPr>
          <w:lang w:val="id-ID"/>
        </w:rPr>
      </w:pPr>
      <w:r>
        <w:rPr>
          <w:lang w:val="id-ID"/>
        </w:rPr>
        <w:lastRenderedPageBreak/>
        <w:t>Psikoterapi dapat digunakan sebagai alat untuk mematangkan kepribadian. Lapangan ini merupakan dimensi baru bagi psikoterapi. Pada satu pihak, ia berhubungan dengan permasalahan kepribadian orang “normal” yang belum matang dan pada pihak lain ia menghadapi kesukaran karakterologi yang berhubungan dengan hambatan pertumbuhan yang memerlukan perawatan.</w:t>
      </w:r>
    </w:p>
    <w:p w:rsidR="00A65A39" w:rsidRDefault="00A65A39" w:rsidP="00A65A39">
      <w:pPr>
        <w:spacing w:line="480" w:lineRule="auto"/>
        <w:ind w:left="1069"/>
        <w:jc w:val="both"/>
        <w:rPr>
          <w:lang w:val="id-ID"/>
        </w:rPr>
      </w:pPr>
    </w:p>
    <w:p w:rsidR="00A65A39" w:rsidRDefault="00A65A39" w:rsidP="00A65A39">
      <w:pPr>
        <w:numPr>
          <w:ilvl w:val="0"/>
          <w:numId w:val="16"/>
        </w:numPr>
        <w:spacing w:line="480" w:lineRule="auto"/>
        <w:ind w:left="720"/>
        <w:jc w:val="both"/>
        <w:rPr>
          <w:b/>
          <w:lang w:val="id-ID"/>
        </w:rPr>
      </w:pPr>
      <w:r>
        <w:rPr>
          <w:b/>
          <w:lang w:val="id-ID"/>
        </w:rPr>
        <w:t>BENTUK-BENTUK TERAPI</w:t>
      </w:r>
    </w:p>
    <w:p w:rsidR="00A65A39" w:rsidRDefault="00A65A39" w:rsidP="00A65A39">
      <w:pPr>
        <w:spacing w:line="480" w:lineRule="auto"/>
        <w:ind w:left="709" w:firstLine="567"/>
        <w:jc w:val="both"/>
        <w:rPr>
          <w:bCs/>
          <w:lang w:val="id-ID"/>
        </w:rPr>
      </w:pPr>
      <w:r>
        <w:rPr>
          <w:bCs/>
          <w:lang w:val="id-ID"/>
        </w:rPr>
        <w:t>Dalam psikologi, dikenal adanya tiga fungsi kejiwaan, yaitu :</w:t>
      </w:r>
    </w:p>
    <w:p w:rsidR="00A65A39" w:rsidRDefault="00A65A39" w:rsidP="0020742F">
      <w:pPr>
        <w:numPr>
          <w:ilvl w:val="0"/>
          <w:numId w:val="51"/>
        </w:numPr>
        <w:spacing w:line="480" w:lineRule="auto"/>
        <w:ind w:left="1276" w:hanging="425"/>
        <w:jc w:val="both"/>
        <w:rPr>
          <w:bCs/>
          <w:lang w:val="id-ID"/>
        </w:rPr>
      </w:pPr>
      <w:r>
        <w:rPr>
          <w:bCs/>
          <w:lang w:val="id-ID"/>
        </w:rPr>
        <w:t>Fungsi kognitif yang digunakan untuk mengenal lingkungan dan diri sendiri seperti kecerdasan, ingatan, fantasi, pengamatan, dan penginderaan.</w:t>
      </w:r>
    </w:p>
    <w:p w:rsidR="00A65A39" w:rsidRDefault="00A65A39" w:rsidP="0020742F">
      <w:pPr>
        <w:numPr>
          <w:ilvl w:val="0"/>
          <w:numId w:val="51"/>
        </w:numPr>
        <w:spacing w:line="480" w:lineRule="auto"/>
        <w:ind w:left="1276" w:hanging="425"/>
        <w:jc w:val="both"/>
        <w:rPr>
          <w:bCs/>
          <w:lang w:val="id-ID"/>
        </w:rPr>
      </w:pPr>
      <w:r>
        <w:rPr>
          <w:bCs/>
          <w:lang w:val="id-ID"/>
        </w:rPr>
        <w:t>Fungsi finalis terdiri dari komponen efektif (perasaan) dan konatif (psikomotorik/niat tindak/motifasi).</w:t>
      </w:r>
    </w:p>
    <w:p w:rsidR="00A65A39" w:rsidRDefault="00A65A39" w:rsidP="0020742F">
      <w:pPr>
        <w:numPr>
          <w:ilvl w:val="0"/>
          <w:numId w:val="51"/>
        </w:numPr>
        <w:spacing w:line="480" w:lineRule="auto"/>
        <w:ind w:left="1276" w:hanging="425"/>
        <w:jc w:val="both"/>
        <w:rPr>
          <w:bCs/>
          <w:lang w:val="id-ID"/>
        </w:rPr>
      </w:pPr>
      <w:r>
        <w:rPr>
          <w:bCs/>
          <w:lang w:val="id-ID"/>
        </w:rPr>
        <w:t>Fungsi motorik yang digunakan untuk melaksanakan tingkah laku yang berupa perbuatan dan gerakan jasmaniah.</w:t>
      </w:r>
    </w:p>
    <w:p w:rsidR="00A65A39" w:rsidRDefault="00A65A39" w:rsidP="00A65A39">
      <w:pPr>
        <w:spacing w:line="480" w:lineRule="auto"/>
        <w:ind w:left="709" w:firstLine="567"/>
        <w:jc w:val="both"/>
        <w:rPr>
          <w:bCs/>
          <w:lang w:val="id-ID"/>
        </w:rPr>
      </w:pPr>
      <w:r w:rsidRPr="007122F0">
        <w:rPr>
          <w:bCs/>
          <w:lang w:val="id-ID"/>
        </w:rPr>
        <w:t>Wolberg</w:t>
      </w:r>
      <w:r>
        <w:rPr>
          <w:bCs/>
          <w:lang w:val="id-ID"/>
        </w:rPr>
        <w:t xml:space="preserve"> menyebutkan, mengenai “alam kehidupan emosi” yang dimaksud adalah bukan hanya aspek afektif saja, tetapi juga mencakup aspek kognitif. Emoai disini termasuk hasrat, kehendak, suasana jiwa, kehidupan dunia-dalam, minat, dan hati nurani.</w:t>
      </w:r>
    </w:p>
    <w:p w:rsidR="00A65A39" w:rsidRDefault="00A65A39" w:rsidP="00A65A39">
      <w:pPr>
        <w:spacing w:line="480" w:lineRule="auto"/>
        <w:ind w:left="709" w:firstLine="567"/>
        <w:jc w:val="both"/>
        <w:rPr>
          <w:bCs/>
          <w:lang w:val="id-ID"/>
        </w:rPr>
      </w:pPr>
      <w:r>
        <w:rPr>
          <w:bCs/>
          <w:lang w:val="id-ID"/>
        </w:rPr>
        <w:t>Wolberg membagi tiga tipe perawatan, yaitu sebagai berikut :</w:t>
      </w:r>
    </w:p>
    <w:p w:rsidR="00A65A39" w:rsidRDefault="00A65A39" w:rsidP="0020742F">
      <w:pPr>
        <w:numPr>
          <w:ilvl w:val="0"/>
          <w:numId w:val="69"/>
        </w:numPr>
        <w:spacing w:line="480" w:lineRule="auto"/>
        <w:ind w:left="1145" w:hanging="425"/>
        <w:jc w:val="both"/>
        <w:rPr>
          <w:bCs/>
          <w:lang w:val="id-ID"/>
        </w:rPr>
      </w:pPr>
      <w:r w:rsidRPr="007122F0">
        <w:rPr>
          <w:b/>
          <w:i/>
          <w:iCs/>
          <w:lang w:val="id-ID"/>
        </w:rPr>
        <w:t>Supportive</w:t>
      </w:r>
      <w:r>
        <w:rPr>
          <w:b/>
          <w:i/>
          <w:iCs/>
          <w:lang w:val="id-ID"/>
        </w:rPr>
        <w:t xml:space="preserve"> Therapy (</w:t>
      </w:r>
      <w:r>
        <w:rPr>
          <w:b/>
          <w:lang w:val="id-ID"/>
        </w:rPr>
        <w:t>Penyembuhan Suportif</w:t>
      </w:r>
      <w:r>
        <w:rPr>
          <w:b/>
          <w:i/>
          <w:iCs/>
          <w:lang w:val="id-ID"/>
        </w:rPr>
        <w:t>)</w:t>
      </w:r>
    </w:p>
    <w:p w:rsidR="00A65A39" w:rsidRDefault="00A65A39" w:rsidP="00A65A39">
      <w:pPr>
        <w:spacing w:line="480" w:lineRule="auto"/>
        <w:ind w:left="709" w:firstLine="567"/>
        <w:jc w:val="both"/>
        <w:rPr>
          <w:bCs/>
          <w:lang w:val="id-ID"/>
        </w:rPr>
      </w:pPr>
      <w:r>
        <w:rPr>
          <w:bCs/>
          <w:lang w:val="id-ID"/>
        </w:rPr>
        <w:lastRenderedPageBreak/>
        <w:t xml:space="preserve">Tujuan </w:t>
      </w:r>
      <w:r w:rsidRPr="00512F73">
        <w:rPr>
          <w:bCs/>
          <w:i/>
          <w:iCs/>
          <w:lang w:val="id-ID"/>
        </w:rPr>
        <w:t>Supportive Therapy</w:t>
      </w:r>
      <w:r>
        <w:rPr>
          <w:bCs/>
          <w:i/>
          <w:iCs/>
          <w:lang w:val="id-ID"/>
        </w:rPr>
        <w:t xml:space="preserve"> </w:t>
      </w:r>
      <w:r>
        <w:rPr>
          <w:bCs/>
          <w:lang w:val="id-ID"/>
        </w:rPr>
        <w:t>yaitu :</w:t>
      </w:r>
    </w:p>
    <w:p w:rsidR="00A65A39" w:rsidRDefault="00A65A39" w:rsidP="0020742F">
      <w:pPr>
        <w:numPr>
          <w:ilvl w:val="0"/>
          <w:numId w:val="52"/>
        </w:numPr>
        <w:spacing w:line="480" w:lineRule="auto"/>
        <w:ind w:left="1559" w:hanging="283"/>
        <w:jc w:val="both"/>
        <w:rPr>
          <w:bCs/>
          <w:lang w:val="id-ID"/>
        </w:rPr>
      </w:pPr>
      <w:r>
        <w:rPr>
          <w:bCs/>
          <w:lang w:val="id-ID"/>
        </w:rPr>
        <w:t>Memperkuat benteng pertahanan (harga diri dan kepribadian)</w:t>
      </w:r>
    </w:p>
    <w:p w:rsidR="00A65A39" w:rsidRDefault="00A65A39" w:rsidP="0020742F">
      <w:pPr>
        <w:numPr>
          <w:ilvl w:val="0"/>
          <w:numId w:val="52"/>
        </w:numPr>
        <w:spacing w:line="480" w:lineRule="auto"/>
        <w:ind w:left="1559" w:hanging="283"/>
        <w:jc w:val="both"/>
        <w:rPr>
          <w:bCs/>
          <w:lang w:val="id-ID"/>
        </w:rPr>
      </w:pPr>
      <w:r>
        <w:rPr>
          <w:bCs/>
          <w:lang w:val="id-ID"/>
        </w:rPr>
        <w:t>Memperluas mekanisme pengarahan dan pengendalian emosi atau kepribadian,</w:t>
      </w:r>
    </w:p>
    <w:p w:rsidR="00A65A39" w:rsidRDefault="00A65A39" w:rsidP="0020742F">
      <w:pPr>
        <w:numPr>
          <w:ilvl w:val="0"/>
          <w:numId w:val="52"/>
        </w:numPr>
        <w:spacing w:line="480" w:lineRule="auto"/>
        <w:ind w:left="1559" w:hanging="283"/>
        <w:jc w:val="both"/>
        <w:rPr>
          <w:bCs/>
          <w:lang w:val="id-ID"/>
        </w:rPr>
      </w:pPr>
      <w:r>
        <w:rPr>
          <w:bCs/>
          <w:lang w:val="id-ID"/>
        </w:rPr>
        <w:t>Pengembalian pada penyesuaian diri yang seimbang.</w:t>
      </w:r>
    </w:p>
    <w:p w:rsidR="00A65A39" w:rsidRDefault="00A65A39" w:rsidP="00A65A39">
      <w:pPr>
        <w:spacing w:line="480" w:lineRule="auto"/>
        <w:ind w:left="1429" w:hanging="153"/>
        <w:jc w:val="both"/>
        <w:rPr>
          <w:bCs/>
          <w:lang w:val="id-ID"/>
        </w:rPr>
      </w:pPr>
      <w:r>
        <w:rPr>
          <w:bCs/>
          <w:lang w:val="id-ID"/>
        </w:rPr>
        <w:t>Adapun metode dan teknik pendekatannya, yaitu :</w:t>
      </w:r>
    </w:p>
    <w:p w:rsidR="00A65A39" w:rsidRDefault="00A65A39" w:rsidP="0020742F">
      <w:pPr>
        <w:numPr>
          <w:ilvl w:val="0"/>
          <w:numId w:val="70"/>
        </w:numPr>
        <w:spacing w:line="480" w:lineRule="auto"/>
        <w:ind w:left="1559" w:hanging="283"/>
        <w:jc w:val="both"/>
        <w:rPr>
          <w:bCs/>
          <w:lang w:val="id-ID"/>
        </w:rPr>
      </w:pPr>
      <w:r>
        <w:rPr>
          <w:bCs/>
          <w:lang w:val="id-ID"/>
        </w:rPr>
        <w:t>Bimbingan,</w:t>
      </w:r>
    </w:p>
    <w:p w:rsidR="00A65A39" w:rsidRDefault="00A65A39" w:rsidP="0020742F">
      <w:pPr>
        <w:numPr>
          <w:ilvl w:val="0"/>
          <w:numId w:val="70"/>
        </w:numPr>
        <w:spacing w:line="480" w:lineRule="auto"/>
        <w:ind w:left="1559" w:hanging="283"/>
        <w:jc w:val="both"/>
        <w:rPr>
          <w:bCs/>
          <w:lang w:val="id-ID"/>
        </w:rPr>
      </w:pPr>
      <w:r>
        <w:rPr>
          <w:bCs/>
          <w:lang w:val="id-ID"/>
        </w:rPr>
        <w:t>Mengubah lingkungan,</w:t>
      </w:r>
    </w:p>
    <w:p w:rsidR="00A65A39" w:rsidRDefault="00A65A39" w:rsidP="0020742F">
      <w:pPr>
        <w:numPr>
          <w:ilvl w:val="0"/>
          <w:numId w:val="70"/>
        </w:numPr>
        <w:spacing w:line="480" w:lineRule="auto"/>
        <w:ind w:left="1559" w:hanging="283"/>
        <w:jc w:val="both"/>
        <w:rPr>
          <w:bCs/>
          <w:lang w:val="id-ID"/>
        </w:rPr>
      </w:pPr>
      <w:r>
        <w:rPr>
          <w:bCs/>
          <w:lang w:val="id-ID"/>
        </w:rPr>
        <w:t>Pengutaraan dan penyaluran arah minat,</w:t>
      </w:r>
    </w:p>
    <w:p w:rsidR="00A65A39" w:rsidRDefault="00A65A39" w:rsidP="0020742F">
      <w:pPr>
        <w:numPr>
          <w:ilvl w:val="0"/>
          <w:numId w:val="70"/>
        </w:numPr>
        <w:spacing w:line="480" w:lineRule="auto"/>
        <w:ind w:left="1559" w:hanging="283"/>
        <w:jc w:val="both"/>
        <w:rPr>
          <w:bCs/>
          <w:lang w:val="id-ID"/>
        </w:rPr>
      </w:pPr>
      <w:r>
        <w:rPr>
          <w:bCs/>
          <w:lang w:val="id-ID"/>
        </w:rPr>
        <w:t>Meyakinkan,</w:t>
      </w:r>
    </w:p>
    <w:p w:rsidR="00A65A39" w:rsidRDefault="00A65A39" w:rsidP="0020742F">
      <w:pPr>
        <w:numPr>
          <w:ilvl w:val="0"/>
          <w:numId w:val="70"/>
        </w:numPr>
        <w:spacing w:line="480" w:lineRule="auto"/>
        <w:ind w:left="1559" w:hanging="283"/>
        <w:jc w:val="both"/>
        <w:rPr>
          <w:bCs/>
          <w:lang w:val="id-ID"/>
        </w:rPr>
      </w:pPr>
      <w:r>
        <w:rPr>
          <w:bCs/>
          <w:lang w:val="id-ID"/>
        </w:rPr>
        <w:t>Tekanan dan pemaksaan,</w:t>
      </w:r>
    </w:p>
    <w:p w:rsidR="00A65A39" w:rsidRDefault="00A65A39" w:rsidP="0020742F">
      <w:pPr>
        <w:numPr>
          <w:ilvl w:val="0"/>
          <w:numId w:val="70"/>
        </w:numPr>
        <w:spacing w:line="480" w:lineRule="auto"/>
        <w:ind w:left="1559" w:hanging="283"/>
        <w:jc w:val="both"/>
        <w:rPr>
          <w:bCs/>
          <w:lang w:val="id-ID"/>
        </w:rPr>
      </w:pPr>
      <w:r>
        <w:rPr>
          <w:bCs/>
          <w:lang w:val="id-ID"/>
        </w:rPr>
        <w:t>Penebalan perasaan,</w:t>
      </w:r>
    </w:p>
    <w:p w:rsidR="00A65A39" w:rsidRDefault="00A65A39" w:rsidP="0020742F">
      <w:pPr>
        <w:numPr>
          <w:ilvl w:val="0"/>
          <w:numId w:val="70"/>
        </w:numPr>
        <w:spacing w:line="480" w:lineRule="auto"/>
        <w:ind w:left="1559" w:hanging="283"/>
        <w:jc w:val="both"/>
        <w:rPr>
          <w:bCs/>
          <w:lang w:val="id-ID"/>
        </w:rPr>
      </w:pPr>
      <w:r>
        <w:rPr>
          <w:bCs/>
          <w:lang w:val="id-ID"/>
        </w:rPr>
        <w:t>Penyaluran emosional atau katarsis,</w:t>
      </w:r>
    </w:p>
    <w:p w:rsidR="00A65A39" w:rsidRDefault="00A65A39" w:rsidP="0020742F">
      <w:pPr>
        <w:numPr>
          <w:ilvl w:val="0"/>
          <w:numId w:val="70"/>
        </w:numPr>
        <w:spacing w:line="480" w:lineRule="auto"/>
        <w:ind w:left="1559" w:hanging="283"/>
        <w:jc w:val="both"/>
        <w:rPr>
          <w:bCs/>
          <w:lang w:val="id-ID"/>
        </w:rPr>
      </w:pPr>
      <w:r>
        <w:rPr>
          <w:bCs/>
          <w:lang w:val="id-ID"/>
        </w:rPr>
        <w:t xml:space="preserve">Sugesti, dan </w:t>
      </w:r>
    </w:p>
    <w:p w:rsidR="00A65A39" w:rsidRDefault="00A65A39" w:rsidP="0020742F">
      <w:pPr>
        <w:numPr>
          <w:ilvl w:val="0"/>
          <w:numId w:val="70"/>
        </w:numPr>
        <w:spacing w:line="480" w:lineRule="auto"/>
        <w:ind w:left="1559" w:hanging="283"/>
        <w:jc w:val="both"/>
        <w:rPr>
          <w:bCs/>
          <w:lang w:val="id-ID"/>
        </w:rPr>
      </w:pPr>
      <w:r>
        <w:rPr>
          <w:bCs/>
          <w:lang w:val="id-ID"/>
        </w:rPr>
        <w:t>Penyembuhan inspirasi berkelompok.</w:t>
      </w:r>
    </w:p>
    <w:p w:rsidR="00A65A39" w:rsidRDefault="00A65A39" w:rsidP="00A65A39">
      <w:pPr>
        <w:spacing w:line="480" w:lineRule="auto"/>
        <w:ind w:left="1276"/>
        <w:jc w:val="both"/>
        <w:rPr>
          <w:bCs/>
          <w:lang w:val="id-ID"/>
        </w:rPr>
      </w:pPr>
    </w:p>
    <w:p w:rsidR="00A65A39" w:rsidRPr="003A6998" w:rsidRDefault="00A65A39" w:rsidP="0020742F">
      <w:pPr>
        <w:numPr>
          <w:ilvl w:val="0"/>
          <w:numId w:val="69"/>
        </w:numPr>
        <w:spacing w:line="480" w:lineRule="auto"/>
        <w:ind w:left="1276" w:hanging="425"/>
        <w:jc w:val="both"/>
        <w:rPr>
          <w:bCs/>
          <w:lang w:val="id-ID"/>
        </w:rPr>
      </w:pPr>
      <w:r>
        <w:rPr>
          <w:b/>
          <w:i/>
          <w:iCs/>
          <w:lang w:val="id-ID"/>
        </w:rPr>
        <w:t>Reeducative Therapy (</w:t>
      </w:r>
      <w:r>
        <w:rPr>
          <w:b/>
          <w:lang w:val="id-ID"/>
        </w:rPr>
        <w:t>Penyembuhan Reedukatif</w:t>
      </w:r>
      <w:r>
        <w:rPr>
          <w:b/>
          <w:i/>
          <w:iCs/>
          <w:lang w:val="id-ID"/>
        </w:rPr>
        <w:t>)</w:t>
      </w:r>
    </w:p>
    <w:p w:rsidR="00A65A39" w:rsidRDefault="00A65A39" w:rsidP="00A65A39">
      <w:pPr>
        <w:spacing w:line="480" w:lineRule="auto"/>
        <w:ind w:left="709" w:firstLine="567"/>
        <w:jc w:val="both"/>
        <w:rPr>
          <w:bCs/>
          <w:lang w:val="id-ID"/>
        </w:rPr>
      </w:pPr>
      <w:r w:rsidRPr="003A6998">
        <w:rPr>
          <w:bCs/>
          <w:lang w:val="id-ID"/>
        </w:rPr>
        <w:t>Tujuan</w:t>
      </w:r>
      <w:r>
        <w:rPr>
          <w:bCs/>
          <w:i/>
          <w:iCs/>
          <w:lang w:val="id-ID"/>
        </w:rPr>
        <w:t xml:space="preserve"> </w:t>
      </w:r>
      <w:r w:rsidRPr="003A6998">
        <w:rPr>
          <w:bCs/>
          <w:i/>
          <w:iCs/>
          <w:lang w:val="id-ID"/>
        </w:rPr>
        <w:t>Reeducative Therapy</w:t>
      </w:r>
      <w:r>
        <w:rPr>
          <w:bCs/>
          <w:i/>
          <w:iCs/>
          <w:lang w:val="id-ID"/>
        </w:rPr>
        <w:t xml:space="preserve"> </w:t>
      </w:r>
      <w:r>
        <w:rPr>
          <w:bCs/>
          <w:lang w:val="id-ID"/>
        </w:rPr>
        <w:t>adalah mengusahakan dengan adanya:</w:t>
      </w:r>
    </w:p>
    <w:p w:rsidR="00A65A39" w:rsidRDefault="00A65A39" w:rsidP="0020742F">
      <w:pPr>
        <w:numPr>
          <w:ilvl w:val="0"/>
          <w:numId w:val="71"/>
        </w:numPr>
        <w:spacing w:line="480" w:lineRule="auto"/>
        <w:ind w:left="1559" w:hanging="283"/>
        <w:jc w:val="both"/>
        <w:rPr>
          <w:bCs/>
          <w:lang w:val="id-ID"/>
        </w:rPr>
      </w:pPr>
      <w:r>
        <w:rPr>
          <w:bCs/>
          <w:lang w:val="id-ID"/>
        </w:rPr>
        <w:t>Penyesuaian kembali,</w:t>
      </w:r>
    </w:p>
    <w:p w:rsidR="00A65A39" w:rsidRDefault="00A65A39" w:rsidP="0020742F">
      <w:pPr>
        <w:numPr>
          <w:ilvl w:val="0"/>
          <w:numId w:val="71"/>
        </w:numPr>
        <w:spacing w:line="480" w:lineRule="auto"/>
        <w:ind w:left="1559" w:hanging="283"/>
        <w:jc w:val="both"/>
        <w:rPr>
          <w:bCs/>
          <w:lang w:val="id-ID"/>
        </w:rPr>
      </w:pPr>
      <w:r>
        <w:rPr>
          <w:bCs/>
          <w:lang w:val="id-ID"/>
        </w:rPr>
        <w:t>Perubahan atau modifikasi sasaran atau tujuan,</w:t>
      </w:r>
    </w:p>
    <w:p w:rsidR="00A65A39" w:rsidRDefault="00A65A39" w:rsidP="0020742F">
      <w:pPr>
        <w:numPr>
          <w:ilvl w:val="0"/>
          <w:numId w:val="71"/>
        </w:numPr>
        <w:spacing w:line="480" w:lineRule="auto"/>
        <w:ind w:left="1559" w:hanging="283"/>
        <w:jc w:val="both"/>
        <w:rPr>
          <w:bCs/>
          <w:lang w:val="id-ID"/>
        </w:rPr>
      </w:pPr>
      <w:r w:rsidRPr="00906A5B">
        <w:rPr>
          <w:bCs/>
          <w:lang w:val="id-ID"/>
        </w:rPr>
        <w:t>Menghidupkan potensi kreatif.</w:t>
      </w:r>
    </w:p>
    <w:p w:rsidR="00A65A39" w:rsidRDefault="00A65A39" w:rsidP="00A65A39">
      <w:pPr>
        <w:spacing w:line="480" w:lineRule="auto"/>
        <w:ind w:left="709" w:firstLine="567"/>
        <w:jc w:val="both"/>
        <w:rPr>
          <w:bCs/>
          <w:lang w:val="id-ID"/>
        </w:rPr>
      </w:pPr>
    </w:p>
    <w:p w:rsidR="00A65A39" w:rsidRDefault="00A65A39" w:rsidP="00A65A39">
      <w:pPr>
        <w:spacing w:line="480" w:lineRule="auto"/>
        <w:ind w:left="709" w:firstLine="567"/>
        <w:jc w:val="both"/>
        <w:rPr>
          <w:bCs/>
          <w:lang w:val="id-ID"/>
        </w:rPr>
      </w:pPr>
      <w:r>
        <w:rPr>
          <w:bCs/>
          <w:lang w:val="id-ID"/>
        </w:rPr>
        <w:lastRenderedPageBreak/>
        <w:t>Metode dan tekniknya antara lain :</w:t>
      </w:r>
    </w:p>
    <w:p w:rsidR="00A65A39" w:rsidRDefault="00A65A39" w:rsidP="0020742F">
      <w:pPr>
        <w:numPr>
          <w:ilvl w:val="0"/>
          <w:numId w:val="53"/>
        </w:numPr>
        <w:spacing w:line="480" w:lineRule="auto"/>
        <w:ind w:left="1559" w:hanging="283"/>
        <w:jc w:val="both"/>
        <w:rPr>
          <w:bCs/>
          <w:lang w:val="id-ID"/>
        </w:rPr>
      </w:pPr>
      <w:r>
        <w:rPr>
          <w:bCs/>
          <w:lang w:val="id-ID"/>
        </w:rPr>
        <w:t>Penyembuhan sikap,</w:t>
      </w:r>
    </w:p>
    <w:p w:rsidR="00A65A39" w:rsidRDefault="00A65A39" w:rsidP="0020742F">
      <w:pPr>
        <w:numPr>
          <w:ilvl w:val="0"/>
          <w:numId w:val="53"/>
        </w:numPr>
        <w:spacing w:line="480" w:lineRule="auto"/>
        <w:ind w:left="1559" w:hanging="283"/>
        <w:jc w:val="both"/>
        <w:rPr>
          <w:bCs/>
          <w:lang w:val="id-ID"/>
        </w:rPr>
      </w:pPr>
      <w:r>
        <w:rPr>
          <w:bCs/>
          <w:lang w:val="id-ID"/>
        </w:rPr>
        <w:t>Penyembuhan kelakuan dan pembiasaan,</w:t>
      </w:r>
    </w:p>
    <w:p w:rsidR="00A65A39" w:rsidRDefault="00A65A39" w:rsidP="0020742F">
      <w:pPr>
        <w:numPr>
          <w:ilvl w:val="0"/>
          <w:numId w:val="53"/>
        </w:numPr>
        <w:spacing w:line="480" w:lineRule="auto"/>
        <w:ind w:left="1559" w:hanging="283"/>
        <w:jc w:val="both"/>
        <w:rPr>
          <w:bCs/>
          <w:lang w:val="id-ID"/>
        </w:rPr>
      </w:pPr>
      <w:r>
        <w:rPr>
          <w:bCs/>
          <w:lang w:val="id-ID"/>
        </w:rPr>
        <w:t>Wawancara,</w:t>
      </w:r>
    </w:p>
    <w:p w:rsidR="00A65A39" w:rsidRDefault="00A65A39" w:rsidP="0020742F">
      <w:pPr>
        <w:numPr>
          <w:ilvl w:val="0"/>
          <w:numId w:val="53"/>
        </w:numPr>
        <w:spacing w:line="480" w:lineRule="auto"/>
        <w:ind w:left="1559" w:hanging="283"/>
        <w:jc w:val="both"/>
        <w:rPr>
          <w:bCs/>
          <w:lang w:val="id-ID"/>
        </w:rPr>
      </w:pPr>
      <w:r>
        <w:rPr>
          <w:bCs/>
          <w:lang w:val="id-ID"/>
        </w:rPr>
        <w:t>Penyembuhan terpusat pada klien,</w:t>
      </w:r>
    </w:p>
    <w:p w:rsidR="00A65A39" w:rsidRDefault="00A65A39" w:rsidP="0020742F">
      <w:pPr>
        <w:numPr>
          <w:ilvl w:val="0"/>
          <w:numId w:val="53"/>
        </w:numPr>
        <w:spacing w:line="480" w:lineRule="auto"/>
        <w:ind w:left="1559" w:hanging="283"/>
        <w:jc w:val="both"/>
        <w:rPr>
          <w:bCs/>
          <w:lang w:val="id-ID"/>
        </w:rPr>
      </w:pPr>
      <w:r>
        <w:rPr>
          <w:bCs/>
          <w:lang w:val="id-ID"/>
        </w:rPr>
        <w:t>Penyembuhan terarah, dan</w:t>
      </w:r>
    </w:p>
    <w:p w:rsidR="00A65A39" w:rsidRDefault="00A65A39" w:rsidP="0020742F">
      <w:pPr>
        <w:numPr>
          <w:ilvl w:val="0"/>
          <w:numId w:val="53"/>
        </w:numPr>
        <w:spacing w:line="480" w:lineRule="auto"/>
        <w:ind w:left="1559" w:hanging="283"/>
        <w:jc w:val="both"/>
        <w:rPr>
          <w:bCs/>
          <w:lang w:val="id-ID"/>
        </w:rPr>
      </w:pPr>
      <w:r>
        <w:rPr>
          <w:bCs/>
          <w:lang w:val="id-ID"/>
        </w:rPr>
        <w:t>Penyuluhan terapeutik.</w:t>
      </w:r>
    </w:p>
    <w:p w:rsidR="00A65A39" w:rsidRPr="003A6998" w:rsidRDefault="00A65A39" w:rsidP="0020742F">
      <w:pPr>
        <w:numPr>
          <w:ilvl w:val="0"/>
          <w:numId w:val="69"/>
        </w:numPr>
        <w:spacing w:line="480" w:lineRule="auto"/>
        <w:ind w:left="1276" w:hanging="425"/>
        <w:jc w:val="both"/>
        <w:rPr>
          <w:bCs/>
          <w:lang w:val="id-ID"/>
        </w:rPr>
      </w:pPr>
      <w:r>
        <w:rPr>
          <w:b/>
          <w:i/>
          <w:iCs/>
          <w:lang w:val="id-ID"/>
        </w:rPr>
        <w:t>Reconstructive Therapy (</w:t>
      </w:r>
      <w:r>
        <w:rPr>
          <w:b/>
          <w:lang w:val="id-ID"/>
        </w:rPr>
        <w:t>Penyembuhan Rekonstruktif</w:t>
      </w:r>
      <w:r>
        <w:rPr>
          <w:b/>
          <w:i/>
          <w:iCs/>
          <w:lang w:val="id-ID"/>
        </w:rPr>
        <w:t>)</w:t>
      </w:r>
    </w:p>
    <w:p w:rsidR="00A65A39" w:rsidRDefault="00A65A39" w:rsidP="00A65A39">
      <w:pPr>
        <w:spacing w:line="480" w:lineRule="auto"/>
        <w:ind w:left="709" w:firstLine="567"/>
        <w:jc w:val="both"/>
        <w:rPr>
          <w:bCs/>
          <w:lang w:val="id-ID"/>
        </w:rPr>
      </w:pPr>
      <w:r>
        <w:rPr>
          <w:bCs/>
          <w:lang w:val="id-ID"/>
        </w:rPr>
        <w:t xml:space="preserve">Tujuan </w:t>
      </w:r>
      <w:r w:rsidRPr="003A6998">
        <w:rPr>
          <w:bCs/>
          <w:i/>
          <w:iCs/>
          <w:lang w:val="id-ID"/>
        </w:rPr>
        <w:t>Reconstructive Therapy</w:t>
      </w:r>
      <w:r>
        <w:rPr>
          <w:bCs/>
          <w:i/>
          <w:iCs/>
          <w:lang w:val="id-ID"/>
        </w:rPr>
        <w:t xml:space="preserve"> </w:t>
      </w:r>
      <w:r>
        <w:rPr>
          <w:bCs/>
          <w:lang w:val="id-ID"/>
        </w:rPr>
        <w:t>yaitu :</w:t>
      </w:r>
    </w:p>
    <w:p w:rsidR="00A65A39" w:rsidRDefault="00A65A39" w:rsidP="0020742F">
      <w:pPr>
        <w:numPr>
          <w:ilvl w:val="0"/>
          <w:numId w:val="72"/>
        </w:numPr>
        <w:spacing w:line="480" w:lineRule="auto"/>
        <w:ind w:left="1559" w:hanging="283"/>
        <w:jc w:val="both"/>
        <w:rPr>
          <w:bCs/>
          <w:lang w:val="id-ID"/>
        </w:rPr>
      </w:pPr>
      <w:r>
        <w:rPr>
          <w:bCs/>
          <w:lang w:val="id-ID"/>
        </w:rPr>
        <w:t xml:space="preserve">Menimbulkan </w:t>
      </w:r>
      <w:r w:rsidRPr="003A6998">
        <w:rPr>
          <w:bCs/>
          <w:i/>
          <w:iCs/>
          <w:lang w:val="id-ID"/>
        </w:rPr>
        <w:t>insight</w:t>
      </w:r>
      <w:r>
        <w:rPr>
          <w:bCs/>
          <w:i/>
          <w:iCs/>
          <w:lang w:val="id-ID"/>
        </w:rPr>
        <w:t xml:space="preserve"> </w:t>
      </w:r>
      <w:r>
        <w:rPr>
          <w:bCs/>
          <w:lang w:val="id-ID"/>
        </w:rPr>
        <w:t>atau pemahaman terhadap konflik-konflik yang tidak disadari agar terjadi perubahan struktur karakter.</w:t>
      </w:r>
    </w:p>
    <w:p w:rsidR="00A65A39" w:rsidRDefault="00A65A39" w:rsidP="0020742F">
      <w:pPr>
        <w:numPr>
          <w:ilvl w:val="0"/>
          <w:numId w:val="72"/>
        </w:numPr>
        <w:spacing w:line="480" w:lineRule="auto"/>
        <w:ind w:left="1559" w:hanging="283"/>
        <w:jc w:val="both"/>
        <w:rPr>
          <w:bCs/>
          <w:lang w:val="id-ID"/>
        </w:rPr>
      </w:pPr>
      <w:r>
        <w:rPr>
          <w:bCs/>
          <w:lang w:val="id-ID"/>
        </w:rPr>
        <w:t>Perluasan pertumbuhan kepribadian dengan mengembangkan potensi penyesuaian yang baru.</w:t>
      </w:r>
    </w:p>
    <w:p w:rsidR="00A65A39" w:rsidRDefault="00A65A39" w:rsidP="00A65A39">
      <w:pPr>
        <w:spacing w:line="480" w:lineRule="auto"/>
        <w:ind w:left="709" w:firstLine="567"/>
        <w:jc w:val="both"/>
        <w:rPr>
          <w:bCs/>
          <w:lang w:val="id-ID"/>
        </w:rPr>
      </w:pPr>
      <w:r>
        <w:rPr>
          <w:bCs/>
          <w:lang w:val="id-ID"/>
        </w:rPr>
        <w:t>Metode dan teknis pendekatannya :</w:t>
      </w:r>
    </w:p>
    <w:p w:rsidR="00A65A39" w:rsidRDefault="00A65A39" w:rsidP="0020742F">
      <w:pPr>
        <w:numPr>
          <w:ilvl w:val="0"/>
          <w:numId w:val="54"/>
        </w:numPr>
        <w:spacing w:line="480" w:lineRule="auto"/>
        <w:ind w:left="1559" w:hanging="283"/>
        <w:jc w:val="both"/>
        <w:rPr>
          <w:bCs/>
          <w:lang w:val="id-ID"/>
        </w:rPr>
      </w:pPr>
      <w:r>
        <w:rPr>
          <w:bCs/>
          <w:lang w:val="id-ID"/>
        </w:rPr>
        <w:t>Psikoanalisis, yang dapat dibagi dalam</w:t>
      </w:r>
    </w:p>
    <w:p w:rsidR="00A65A39" w:rsidRDefault="00A65A39" w:rsidP="0020742F">
      <w:pPr>
        <w:numPr>
          <w:ilvl w:val="0"/>
          <w:numId w:val="55"/>
        </w:numPr>
        <w:spacing w:line="480" w:lineRule="auto"/>
        <w:ind w:left="1919"/>
        <w:jc w:val="both"/>
        <w:rPr>
          <w:bCs/>
          <w:lang w:val="id-ID"/>
        </w:rPr>
      </w:pPr>
      <w:r>
        <w:rPr>
          <w:bCs/>
          <w:lang w:val="id-ID"/>
        </w:rPr>
        <w:t>Freudian,</w:t>
      </w:r>
    </w:p>
    <w:p w:rsidR="00A65A39" w:rsidRPr="001921D9" w:rsidRDefault="00A65A39" w:rsidP="0020742F">
      <w:pPr>
        <w:numPr>
          <w:ilvl w:val="0"/>
          <w:numId w:val="55"/>
        </w:numPr>
        <w:spacing w:line="480" w:lineRule="auto"/>
        <w:ind w:left="1919"/>
        <w:jc w:val="both"/>
        <w:rPr>
          <w:bCs/>
          <w:lang w:val="id-ID"/>
        </w:rPr>
      </w:pPr>
      <w:r>
        <w:rPr>
          <w:bCs/>
          <w:i/>
          <w:iCs/>
          <w:lang w:val="id-ID"/>
        </w:rPr>
        <w:t>Neo-freudian psychoanalysis,</w:t>
      </w:r>
    </w:p>
    <w:p w:rsidR="00A65A39" w:rsidRDefault="00A65A39" w:rsidP="0020742F">
      <w:pPr>
        <w:numPr>
          <w:ilvl w:val="0"/>
          <w:numId w:val="55"/>
        </w:numPr>
        <w:spacing w:line="480" w:lineRule="auto"/>
        <w:ind w:left="1919"/>
        <w:jc w:val="both"/>
        <w:rPr>
          <w:bCs/>
          <w:lang w:val="id-ID"/>
        </w:rPr>
      </w:pPr>
      <w:r>
        <w:rPr>
          <w:bCs/>
          <w:lang w:val="id-ID"/>
        </w:rPr>
        <w:t>Ego analisis, dan</w:t>
      </w:r>
    </w:p>
    <w:p w:rsidR="00A65A39" w:rsidRDefault="00A65A39" w:rsidP="0020742F">
      <w:pPr>
        <w:numPr>
          <w:ilvl w:val="0"/>
          <w:numId w:val="55"/>
        </w:numPr>
        <w:spacing w:line="480" w:lineRule="auto"/>
        <w:ind w:left="1919"/>
        <w:jc w:val="both"/>
        <w:rPr>
          <w:bCs/>
          <w:lang w:val="id-ID"/>
        </w:rPr>
      </w:pPr>
      <w:r>
        <w:rPr>
          <w:bCs/>
          <w:i/>
          <w:iCs/>
          <w:lang w:val="id-ID"/>
        </w:rPr>
        <w:t>Kleinian analysis.</w:t>
      </w:r>
    </w:p>
    <w:p w:rsidR="00A65A39" w:rsidRDefault="00A65A39" w:rsidP="0020742F">
      <w:pPr>
        <w:numPr>
          <w:ilvl w:val="0"/>
          <w:numId w:val="54"/>
        </w:numPr>
        <w:spacing w:line="480" w:lineRule="auto"/>
        <w:ind w:left="1559" w:hanging="283"/>
        <w:jc w:val="both"/>
        <w:rPr>
          <w:bCs/>
          <w:lang w:val="id-ID"/>
        </w:rPr>
      </w:pPr>
      <w:r>
        <w:rPr>
          <w:bCs/>
          <w:lang w:val="id-ID"/>
        </w:rPr>
        <w:t>Pendekatan transaksional,</w:t>
      </w:r>
    </w:p>
    <w:p w:rsidR="00A65A39" w:rsidRDefault="00A65A39" w:rsidP="0020742F">
      <w:pPr>
        <w:numPr>
          <w:ilvl w:val="0"/>
          <w:numId w:val="54"/>
        </w:numPr>
        <w:spacing w:line="480" w:lineRule="auto"/>
        <w:ind w:left="1559" w:hanging="283"/>
        <w:jc w:val="both"/>
        <w:rPr>
          <w:bCs/>
          <w:lang w:val="id-ID"/>
        </w:rPr>
      </w:pPr>
      <w:r>
        <w:rPr>
          <w:bCs/>
          <w:lang w:val="id-ID"/>
        </w:rPr>
        <w:t>Analisis eksistensial,</w:t>
      </w:r>
    </w:p>
    <w:p w:rsidR="00A65A39" w:rsidRPr="00906A5B" w:rsidRDefault="00A65A39" w:rsidP="0020742F">
      <w:pPr>
        <w:numPr>
          <w:ilvl w:val="0"/>
          <w:numId w:val="54"/>
        </w:numPr>
        <w:spacing w:line="480" w:lineRule="auto"/>
        <w:ind w:left="1559" w:hanging="283"/>
        <w:jc w:val="both"/>
        <w:rPr>
          <w:bCs/>
          <w:lang w:val="id-ID"/>
        </w:rPr>
      </w:pPr>
      <w:r w:rsidRPr="00906A5B">
        <w:rPr>
          <w:bCs/>
          <w:lang w:val="id-ID"/>
        </w:rPr>
        <w:t>Penyembuhan analitik berkelompok,</w:t>
      </w:r>
    </w:p>
    <w:p w:rsidR="00A65A39" w:rsidRDefault="00A65A39" w:rsidP="0020742F">
      <w:pPr>
        <w:numPr>
          <w:ilvl w:val="0"/>
          <w:numId w:val="54"/>
        </w:numPr>
        <w:spacing w:line="480" w:lineRule="auto"/>
        <w:ind w:left="1559" w:hanging="283"/>
        <w:jc w:val="both"/>
        <w:rPr>
          <w:bCs/>
          <w:lang w:val="id-ID"/>
        </w:rPr>
      </w:pPr>
      <w:r>
        <w:rPr>
          <w:bCs/>
          <w:lang w:val="id-ID"/>
        </w:rPr>
        <w:lastRenderedPageBreak/>
        <w:t xml:space="preserve">Penyembuhan bermain, </w:t>
      </w:r>
    </w:p>
    <w:p w:rsidR="00A65A39" w:rsidRDefault="00A65A39" w:rsidP="00A65A39">
      <w:pPr>
        <w:spacing w:line="480" w:lineRule="auto"/>
        <w:ind w:left="1559"/>
        <w:jc w:val="both"/>
        <w:rPr>
          <w:bCs/>
          <w:lang w:val="id-ID"/>
        </w:rPr>
      </w:pPr>
    </w:p>
    <w:p w:rsidR="00A65A39" w:rsidRDefault="00A65A39" w:rsidP="00A65A39">
      <w:pPr>
        <w:numPr>
          <w:ilvl w:val="0"/>
          <w:numId w:val="16"/>
        </w:numPr>
        <w:spacing w:line="480" w:lineRule="auto"/>
        <w:ind w:left="720"/>
        <w:jc w:val="both"/>
        <w:rPr>
          <w:b/>
          <w:lang w:val="id-ID"/>
        </w:rPr>
      </w:pPr>
      <w:r>
        <w:rPr>
          <w:b/>
          <w:lang w:val="id-ID"/>
        </w:rPr>
        <w:t>PSIKOTERAPI AGAMA</w:t>
      </w:r>
    </w:p>
    <w:p w:rsidR="00A65A39" w:rsidRDefault="00A65A39" w:rsidP="00A65A39">
      <w:pPr>
        <w:spacing w:line="480" w:lineRule="auto"/>
        <w:ind w:left="709" w:firstLine="567"/>
        <w:jc w:val="both"/>
        <w:rPr>
          <w:bCs/>
          <w:lang w:val="id-ID"/>
        </w:rPr>
      </w:pPr>
      <w:r>
        <w:rPr>
          <w:bCs/>
          <w:lang w:val="id-ID"/>
        </w:rPr>
        <w:t>Agama merupakan pedoman hidup manusia. Karena sebagai pedoman hidup, agama dengan demikian menjadi petunjuk dalam kehidupan manusia.</w:t>
      </w:r>
    </w:p>
    <w:p w:rsidR="00A65A39" w:rsidRDefault="00A65A39" w:rsidP="00A65A39">
      <w:pPr>
        <w:spacing w:line="480" w:lineRule="auto"/>
        <w:ind w:left="709" w:firstLine="567"/>
        <w:jc w:val="both"/>
        <w:rPr>
          <w:bCs/>
          <w:lang w:val="id-ID"/>
        </w:rPr>
      </w:pPr>
      <w:r>
        <w:rPr>
          <w:bCs/>
          <w:lang w:val="id-ID"/>
        </w:rPr>
        <w:t>Menurut Amin dalam bukunya “</w:t>
      </w:r>
      <w:r w:rsidRPr="00906A5B">
        <w:rPr>
          <w:bCs/>
          <w:i/>
          <w:iCs/>
          <w:lang w:val="id-ID"/>
        </w:rPr>
        <w:t>Bimbingan dan Konseling Islam</w:t>
      </w:r>
      <w:r>
        <w:rPr>
          <w:bCs/>
          <w:lang w:val="id-ID"/>
        </w:rPr>
        <w:t xml:space="preserve">” (2010 : 98) menjelaskan bahwa tujuan psikoterapi adalah mengolah kepribadian klien agar mampu menyelesaikan dan menganalisasikan dirinya sesuai dengan kodrat kemanusiaan. Dalam psikoterapi para ahli membantu proses realisasi dari fitrah manusiawi kliennya yang tertinggi, yakni pengabdian diri kepada Tuhan pencipta alam semesta. Hal ini merupakan bagian dari tujuan agama, karena agama bertujuan untuk mencapai kebahagiaan dunia akhirat. Kebahagiaan hidup di dunia akan tercapai apabila manusia mampu mengadakan hubungan yang harmonis dengan dirinya sendiri, masyarakat, dan lingkungan serta hubungan yang harmonis dengan penciptanya. </w:t>
      </w:r>
    </w:p>
    <w:p w:rsidR="00A65A39" w:rsidRPr="00474D6D" w:rsidRDefault="00A65A39" w:rsidP="00A65A39">
      <w:pPr>
        <w:spacing w:line="480" w:lineRule="auto"/>
        <w:ind w:left="709" w:firstLine="371"/>
        <w:jc w:val="both"/>
        <w:rPr>
          <w:bCs/>
          <w:lang w:val="id-ID"/>
        </w:rPr>
      </w:pPr>
    </w:p>
    <w:p w:rsidR="00A65A39" w:rsidRPr="008A4687" w:rsidRDefault="00A65A39" w:rsidP="00A65A39">
      <w:pPr>
        <w:numPr>
          <w:ilvl w:val="0"/>
          <w:numId w:val="15"/>
        </w:numPr>
        <w:spacing w:line="480" w:lineRule="auto"/>
        <w:ind w:left="360"/>
        <w:jc w:val="both"/>
        <w:rPr>
          <w:b/>
          <w:lang w:val="id-ID"/>
        </w:rPr>
      </w:pPr>
      <w:r w:rsidRPr="008A4687">
        <w:rPr>
          <w:b/>
          <w:lang w:val="id-ID"/>
        </w:rPr>
        <w:t>PSIKOTERAPI DAN INTERANALISASI NILAI-NILAI AJARAN ISLAM</w:t>
      </w:r>
    </w:p>
    <w:p w:rsidR="00A65A39" w:rsidRDefault="00A65A39" w:rsidP="00A65A39">
      <w:pPr>
        <w:numPr>
          <w:ilvl w:val="0"/>
          <w:numId w:val="17"/>
        </w:numPr>
        <w:spacing w:line="480" w:lineRule="auto"/>
        <w:ind w:left="720"/>
        <w:jc w:val="both"/>
        <w:rPr>
          <w:b/>
          <w:lang w:val="id-ID"/>
        </w:rPr>
      </w:pPr>
      <w:r>
        <w:rPr>
          <w:b/>
          <w:lang w:val="id-ID"/>
        </w:rPr>
        <w:t>PSIKOTERAPI DALAM ISLAM</w:t>
      </w:r>
    </w:p>
    <w:p w:rsidR="00A65A39" w:rsidRPr="006920BE" w:rsidRDefault="00A65A39" w:rsidP="0020742F">
      <w:pPr>
        <w:numPr>
          <w:ilvl w:val="0"/>
          <w:numId w:val="57"/>
        </w:numPr>
        <w:spacing w:line="480" w:lineRule="auto"/>
        <w:jc w:val="both"/>
        <w:rPr>
          <w:b/>
          <w:lang w:val="id-ID"/>
        </w:rPr>
      </w:pPr>
      <w:r w:rsidRPr="006920BE">
        <w:rPr>
          <w:b/>
          <w:lang w:val="id-ID"/>
        </w:rPr>
        <w:t>Definisi Psikoterapi Islam</w:t>
      </w:r>
    </w:p>
    <w:p w:rsidR="00A65A39" w:rsidRDefault="00A65A39" w:rsidP="00A65A39">
      <w:pPr>
        <w:spacing w:line="480" w:lineRule="auto"/>
        <w:ind w:left="709" w:firstLine="567"/>
        <w:jc w:val="both"/>
        <w:rPr>
          <w:bCs/>
          <w:lang w:val="id-ID"/>
        </w:rPr>
      </w:pPr>
      <w:r>
        <w:rPr>
          <w:bCs/>
          <w:lang w:val="id-ID"/>
        </w:rPr>
        <w:lastRenderedPageBreak/>
        <w:t>Abdul Aziz Ahyadi dalam bukunya “</w:t>
      </w:r>
      <w:r w:rsidRPr="00906A5B">
        <w:rPr>
          <w:bCs/>
          <w:i/>
          <w:iCs/>
          <w:lang w:val="id-ID"/>
        </w:rPr>
        <w:t>Psikologi Agama Kepribadian Muslim Pancasila</w:t>
      </w:r>
      <w:r>
        <w:rPr>
          <w:bCs/>
          <w:lang w:val="id-ID"/>
        </w:rPr>
        <w:t xml:space="preserve">” yang dikutif oleh Amin (2010 : 186) menjelaskan bahwa pengertian psikoterapi secara etimologi berasal dari kata </w:t>
      </w:r>
      <w:r>
        <w:rPr>
          <w:bCs/>
          <w:i/>
          <w:iCs/>
          <w:lang w:val="id-ID"/>
        </w:rPr>
        <w:t xml:space="preserve">psycho </w:t>
      </w:r>
      <w:r>
        <w:rPr>
          <w:bCs/>
          <w:lang w:val="id-ID"/>
        </w:rPr>
        <w:t xml:space="preserve">yang berarti jiwa, dan </w:t>
      </w:r>
      <w:r>
        <w:rPr>
          <w:bCs/>
          <w:i/>
          <w:iCs/>
          <w:lang w:val="id-ID"/>
        </w:rPr>
        <w:t xml:space="preserve">therapy </w:t>
      </w:r>
      <w:r>
        <w:rPr>
          <w:bCs/>
          <w:lang w:val="id-ID"/>
        </w:rPr>
        <w:t>yang berarti penyembuhan. Jadi psikoterapi sama dengan penyembuhan jiwa.</w:t>
      </w:r>
    </w:p>
    <w:p w:rsidR="00A65A39" w:rsidRDefault="00A65A39" w:rsidP="00A65A39">
      <w:pPr>
        <w:spacing w:line="480" w:lineRule="auto"/>
        <w:ind w:left="709" w:firstLine="567"/>
        <w:jc w:val="both"/>
        <w:rPr>
          <w:bCs/>
          <w:lang w:val="id-ID"/>
        </w:rPr>
      </w:pPr>
      <w:r>
        <w:rPr>
          <w:bCs/>
          <w:lang w:val="id-ID"/>
        </w:rPr>
        <w:t>Psikoterapi yaitu pengobatan penyakit dengan cara kebatinan, atau penerapan teknik khusus pada penyembuhan penyakit mental atau kesulitan-kesulitan penyesuaian diri setiap hari, atau penyembuhan melalui keyakinan agama, dan diskusi personal dengan para guru atau teman.</w:t>
      </w:r>
    </w:p>
    <w:p w:rsidR="00A65A39" w:rsidRDefault="00A65A39" w:rsidP="00A65A39">
      <w:pPr>
        <w:spacing w:line="480" w:lineRule="auto"/>
        <w:ind w:left="709" w:firstLine="567"/>
        <w:jc w:val="both"/>
        <w:rPr>
          <w:bCs/>
          <w:lang w:val="id-ID"/>
        </w:rPr>
      </w:pPr>
      <w:r>
        <w:rPr>
          <w:bCs/>
          <w:lang w:val="id-ID"/>
        </w:rPr>
        <w:t>Adz-Dzaky dalam bukunya “</w:t>
      </w:r>
      <w:r w:rsidRPr="00906A5B">
        <w:rPr>
          <w:bCs/>
          <w:i/>
          <w:iCs/>
          <w:lang w:val="id-ID"/>
        </w:rPr>
        <w:t>Konseling dan psikoterapi Islam</w:t>
      </w:r>
      <w:r>
        <w:rPr>
          <w:bCs/>
          <w:lang w:val="id-ID"/>
        </w:rPr>
        <w:t>” yang dikutip oleh Amin (2010 : 190) mengatakan bahwa yang dimaksud psikoterapi Islam adalah proses pengobatan dan penyembuhan suatu penyakit, apakah mental, spiritual, moral, maupun fisik dengan melalui bimbingan Al-qur’an dan sunnah Nabi, atau secara empirik adalah melalui bimbingan dan pengajaran Allah, malaikat-malaikat-Nya, nabi dan rasul-Nya atau ahli waris para nabi-Nya.</w:t>
      </w:r>
    </w:p>
    <w:p w:rsidR="00A65A39" w:rsidRDefault="00A65A39" w:rsidP="00A65A39">
      <w:pPr>
        <w:spacing w:line="480" w:lineRule="auto"/>
        <w:ind w:left="709" w:firstLine="567"/>
        <w:jc w:val="both"/>
        <w:rPr>
          <w:bCs/>
          <w:lang w:val="id-ID"/>
        </w:rPr>
      </w:pPr>
      <w:r>
        <w:rPr>
          <w:bCs/>
          <w:lang w:val="id-ID"/>
        </w:rPr>
        <w:t>Menurut Adz-Dzaky, kata-kata “</w:t>
      </w:r>
      <w:r>
        <w:rPr>
          <w:bCs/>
          <w:i/>
          <w:iCs/>
          <w:lang w:val="id-ID"/>
        </w:rPr>
        <w:t>syifa</w:t>
      </w:r>
      <w:r>
        <w:rPr>
          <w:bCs/>
          <w:lang w:val="id-ID"/>
        </w:rPr>
        <w:t>” atau “</w:t>
      </w:r>
      <w:r>
        <w:rPr>
          <w:bCs/>
          <w:i/>
          <w:iCs/>
          <w:lang w:val="id-ID"/>
        </w:rPr>
        <w:t>istisyfa</w:t>
      </w:r>
      <w:r>
        <w:rPr>
          <w:bCs/>
          <w:lang w:val="id-ID"/>
        </w:rPr>
        <w:t>” mengandung beberapa makna, seperti :</w:t>
      </w:r>
    </w:p>
    <w:p w:rsidR="00A65A39" w:rsidRDefault="00A65A39" w:rsidP="0020742F">
      <w:pPr>
        <w:numPr>
          <w:ilvl w:val="0"/>
          <w:numId w:val="56"/>
        </w:numPr>
        <w:spacing w:line="480" w:lineRule="auto"/>
        <w:jc w:val="both"/>
        <w:rPr>
          <w:bCs/>
          <w:lang w:val="id-ID"/>
        </w:rPr>
      </w:pPr>
      <w:r>
        <w:rPr>
          <w:bCs/>
          <w:i/>
          <w:iCs/>
          <w:lang w:val="id-ID"/>
        </w:rPr>
        <w:t>Ahsana (</w:t>
      </w:r>
      <w:r w:rsidRPr="00BB39EC">
        <w:rPr>
          <w:rFonts w:hint="cs"/>
          <w:b/>
          <w:rtl/>
          <w:lang w:val="id-ID"/>
        </w:rPr>
        <w:t>أ</w:t>
      </w:r>
      <w:r>
        <w:rPr>
          <w:rFonts w:hint="cs"/>
          <w:b/>
          <w:rtl/>
          <w:lang w:val="id-ID"/>
        </w:rPr>
        <w:t>َ</w:t>
      </w:r>
      <w:r w:rsidRPr="00BB39EC">
        <w:rPr>
          <w:rFonts w:hint="cs"/>
          <w:b/>
          <w:rtl/>
          <w:lang w:val="id-ID"/>
        </w:rPr>
        <w:t>ح</w:t>
      </w:r>
      <w:r>
        <w:rPr>
          <w:rFonts w:hint="cs"/>
          <w:b/>
          <w:rtl/>
          <w:lang w:val="id-ID"/>
        </w:rPr>
        <w:t>ْ</w:t>
      </w:r>
      <w:r w:rsidRPr="00BB39EC">
        <w:rPr>
          <w:rFonts w:hint="cs"/>
          <w:b/>
          <w:rtl/>
          <w:lang w:val="id-ID"/>
        </w:rPr>
        <w:t>س</w:t>
      </w:r>
      <w:r>
        <w:rPr>
          <w:rFonts w:hint="cs"/>
          <w:b/>
          <w:rtl/>
          <w:lang w:val="id-ID"/>
        </w:rPr>
        <w:t>َ</w:t>
      </w:r>
      <w:r w:rsidRPr="00BB39EC">
        <w:rPr>
          <w:rFonts w:hint="cs"/>
          <w:b/>
          <w:rtl/>
          <w:lang w:val="id-ID"/>
        </w:rPr>
        <w:t>ن</w:t>
      </w:r>
      <w:r>
        <w:rPr>
          <w:rFonts w:hint="cs"/>
          <w:b/>
          <w:rtl/>
          <w:lang w:val="id-ID"/>
        </w:rPr>
        <w:t>َ</w:t>
      </w:r>
      <w:r>
        <w:rPr>
          <w:bCs/>
          <w:i/>
          <w:iCs/>
          <w:lang w:val="id-ID"/>
        </w:rPr>
        <w:t>)</w:t>
      </w:r>
      <w:r>
        <w:rPr>
          <w:bCs/>
          <w:lang w:val="id-ID"/>
        </w:rPr>
        <w:t>, artinya mengadakan perbaikan,</w:t>
      </w:r>
    </w:p>
    <w:p w:rsidR="00A65A39" w:rsidRDefault="00A65A39" w:rsidP="0020742F">
      <w:pPr>
        <w:numPr>
          <w:ilvl w:val="0"/>
          <w:numId w:val="56"/>
        </w:numPr>
        <w:spacing w:line="480" w:lineRule="auto"/>
        <w:jc w:val="both"/>
        <w:rPr>
          <w:bCs/>
          <w:lang w:val="id-ID"/>
        </w:rPr>
      </w:pPr>
      <w:r>
        <w:rPr>
          <w:bCs/>
          <w:i/>
          <w:iCs/>
          <w:lang w:val="id-ID"/>
        </w:rPr>
        <w:t xml:space="preserve">Ashlaha </w:t>
      </w:r>
      <w:r w:rsidRPr="00BB39EC">
        <w:rPr>
          <w:b/>
          <w:lang w:val="id-ID"/>
        </w:rPr>
        <w:t>(</w:t>
      </w:r>
      <w:r w:rsidRPr="00BB39EC">
        <w:rPr>
          <w:rFonts w:hint="cs"/>
          <w:b/>
          <w:rtl/>
          <w:lang w:val="id-ID"/>
        </w:rPr>
        <w:t>أَصْلَحَ</w:t>
      </w:r>
      <w:r>
        <w:rPr>
          <w:bCs/>
          <w:i/>
          <w:iCs/>
          <w:lang w:val="id-ID"/>
        </w:rPr>
        <w:t>)</w:t>
      </w:r>
      <w:r>
        <w:rPr>
          <w:bCs/>
          <w:lang w:val="id-ID"/>
        </w:rPr>
        <w:t>, artinya melakukan perbaikan.</w:t>
      </w:r>
    </w:p>
    <w:p w:rsidR="00A65A39" w:rsidRDefault="00A65A39" w:rsidP="0020742F">
      <w:pPr>
        <w:numPr>
          <w:ilvl w:val="0"/>
          <w:numId w:val="56"/>
        </w:numPr>
        <w:spacing w:line="480" w:lineRule="auto"/>
        <w:jc w:val="both"/>
        <w:rPr>
          <w:bCs/>
          <w:lang w:val="id-ID"/>
        </w:rPr>
      </w:pPr>
      <w:r>
        <w:rPr>
          <w:bCs/>
          <w:i/>
          <w:iCs/>
          <w:lang w:val="id-ID"/>
        </w:rPr>
        <w:t>Zakka (</w:t>
      </w:r>
      <w:r>
        <w:rPr>
          <w:rFonts w:hint="cs"/>
          <w:b/>
          <w:rtl/>
          <w:lang w:val="id-ID"/>
        </w:rPr>
        <w:t>زَ كَّى</w:t>
      </w:r>
      <w:r>
        <w:rPr>
          <w:bCs/>
          <w:i/>
          <w:iCs/>
          <w:lang w:val="id-ID"/>
        </w:rPr>
        <w:t>)</w:t>
      </w:r>
      <w:r>
        <w:rPr>
          <w:bCs/>
          <w:lang w:val="id-ID"/>
        </w:rPr>
        <w:t>, artinya menyucikan, membersihkan, dan memperbaiki.</w:t>
      </w:r>
    </w:p>
    <w:p w:rsidR="00A65A39" w:rsidRDefault="00A65A39" w:rsidP="0020742F">
      <w:pPr>
        <w:numPr>
          <w:ilvl w:val="0"/>
          <w:numId w:val="56"/>
        </w:numPr>
        <w:spacing w:line="480" w:lineRule="auto"/>
        <w:jc w:val="both"/>
        <w:rPr>
          <w:bCs/>
          <w:lang w:val="id-ID"/>
        </w:rPr>
      </w:pPr>
      <w:r w:rsidRPr="000D40F1">
        <w:rPr>
          <w:bCs/>
          <w:i/>
          <w:iCs/>
          <w:lang w:val="id-ID"/>
        </w:rPr>
        <w:t>Thahhara (</w:t>
      </w:r>
      <w:r w:rsidRPr="000D40F1">
        <w:rPr>
          <w:rFonts w:hint="cs"/>
          <w:b/>
          <w:rtl/>
          <w:lang w:val="id-ID"/>
        </w:rPr>
        <w:t>طَهَّرَ</w:t>
      </w:r>
      <w:r w:rsidRPr="000D40F1">
        <w:rPr>
          <w:bCs/>
          <w:i/>
          <w:iCs/>
          <w:lang w:val="id-ID"/>
        </w:rPr>
        <w:t>)</w:t>
      </w:r>
      <w:r w:rsidRPr="000D40F1">
        <w:rPr>
          <w:bCs/>
          <w:lang w:val="id-ID"/>
        </w:rPr>
        <w:t>, artinya menyucikan dan membersihkan.</w:t>
      </w:r>
    </w:p>
    <w:p w:rsidR="00A65A39" w:rsidRPr="000D40F1" w:rsidRDefault="00A65A39" w:rsidP="00A65A39">
      <w:pPr>
        <w:spacing w:line="480" w:lineRule="auto"/>
        <w:ind w:left="1080"/>
        <w:jc w:val="both"/>
        <w:rPr>
          <w:bCs/>
          <w:lang w:val="id-ID"/>
        </w:rPr>
      </w:pPr>
    </w:p>
    <w:p w:rsidR="00A65A39" w:rsidRDefault="00A65A39" w:rsidP="0020742F">
      <w:pPr>
        <w:numPr>
          <w:ilvl w:val="0"/>
          <w:numId w:val="57"/>
        </w:numPr>
        <w:spacing w:line="480" w:lineRule="auto"/>
        <w:jc w:val="both"/>
        <w:rPr>
          <w:b/>
          <w:lang w:val="id-ID"/>
        </w:rPr>
      </w:pPr>
      <w:r>
        <w:rPr>
          <w:b/>
          <w:lang w:val="id-ID"/>
        </w:rPr>
        <w:t>Objek Psikoterapi Islam</w:t>
      </w:r>
    </w:p>
    <w:p w:rsidR="00A65A39" w:rsidRDefault="00A65A39" w:rsidP="00A65A39">
      <w:pPr>
        <w:spacing w:line="480" w:lineRule="auto"/>
        <w:ind w:left="709" w:firstLine="567"/>
        <w:jc w:val="both"/>
        <w:rPr>
          <w:bCs/>
          <w:lang w:val="id-ID"/>
        </w:rPr>
      </w:pPr>
      <w:r>
        <w:rPr>
          <w:bCs/>
          <w:lang w:val="id-ID"/>
        </w:rPr>
        <w:t>Objek yang menjadi fokus penyembuhan, perawatan, dan pengobatan dari psikoterapi Islam adalah manusia secara utuh, yakni yang berkaitan atau menyangkut beberapa gangguan pada :</w:t>
      </w:r>
    </w:p>
    <w:p w:rsidR="00A65A39" w:rsidRDefault="00A65A39" w:rsidP="0020742F">
      <w:pPr>
        <w:numPr>
          <w:ilvl w:val="0"/>
          <w:numId w:val="58"/>
        </w:numPr>
        <w:spacing w:line="480" w:lineRule="auto"/>
        <w:ind w:left="1276" w:hanging="425"/>
        <w:jc w:val="both"/>
        <w:rPr>
          <w:bCs/>
          <w:lang w:val="id-ID"/>
        </w:rPr>
      </w:pPr>
      <w:r>
        <w:rPr>
          <w:bCs/>
          <w:lang w:val="id-ID"/>
        </w:rPr>
        <w:t>Mental, yaitu yang berhubungan dengan pikiran, akal, ingatan atau proses yang berasosiasi dengan pikiran, akal, dan ingatan. Seperti mudah lupa, malas berpikir, tidak mampu berkonsentrasi, picik, tidak dapat mengambil suatu keputusan dengan baik atau bahkan tidak bisa membedakan antara yang halal dan haram.</w:t>
      </w:r>
    </w:p>
    <w:p w:rsidR="00A65A39" w:rsidRDefault="00A65A39" w:rsidP="0020742F">
      <w:pPr>
        <w:numPr>
          <w:ilvl w:val="0"/>
          <w:numId w:val="58"/>
        </w:numPr>
        <w:spacing w:line="480" w:lineRule="auto"/>
        <w:ind w:left="1276" w:hanging="425"/>
        <w:jc w:val="both"/>
        <w:rPr>
          <w:bCs/>
          <w:lang w:val="id-ID"/>
        </w:rPr>
      </w:pPr>
      <w:r>
        <w:rPr>
          <w:bCs/>
          <w:lang w:val="id-ID"/>
        </w:rPr>
        <w:t>Spiritual, yaitu berhubungan dengan masalah ruh, semangat atau jiwa, religius, yang berhubungan dengan agama, keimanan, keshalehan, dan menyangkut nilai-nilai transendental. Seperti syirik, nifaq, fasik dan kufur; lemah keyakinan dan tertutup atau terhijabnya alam ruh, alam malakut dan alam ghaib.</w:t>
      </w:r>
    </w:p>
    <w:p w:rsidR="00A65A39" w:rsidRDefault="00A65A39" w:rsidP="0020742F">
      <w:pPr>
        <w:numPr>
          <w:ilvl w:val="0"/>
          <w:numId w:val="58"/>
        </w:numPr>
        <w:spacing w:line="480" w:lineRule="auto"/>
        <w:ind w:left="1276" w:hanging="425"/>
        <w:jc w:val="both"/>
        <w:rPr>
          <w:bCs/>
          <w:lang w:val="id-ID"/>
        </w:rPr>
      </w:pPr>
      <w:r>
        <w:rPr>
          <w:bCs/>
          <w:lang w:val="id-ID"/>
        </w:rPr>
        <w:t>Ahlak, yaitu suatu keadaan yang melekat pada jiwa manusia; yang daripadanya lahir perbuatan-perbuatan dengan mudah, tanpa melalui proses pemikiran, pertimbangan atau penelitian; atau sikap mental atau watak yang terjabarkan dalam bentuk berpikir, berbicara, bertingkah laku dan sebagainya, sebagai ekspresi jiwa.</w:t>
      </w:r>
    </w:p>
    <w:p w:rsidR="00A65A39" w:rsidRDefault="00A65A39" w:rsidP="0020742F">
      <w:pPr>
        <w:numPr>
          <w:ilvl w:val="0"/>
          <w:numId w:val="58"/>
        </w:numPr>
        <w:spacing w:line="480" w:lineRule="auto"/>
        <w:ind w:left="1276" w:hanging="425"/>
        <w:jc w:val="both"/>
        <w:rPr>
          <w:bCs/>
          <w:lang w:val="id-ID"/>
        </w:rPr>
      </w:pPr>
      <w:r w:rsidRPr="000D40F1">
        <w:rPr>
          <w:bCs/>
          <w:lang w:val="id-ID"/>
        </w:rPr>
        <w:t>Fisik (jasmaniah). Tidak semua gangguan fisik dapat disembuhkan dengan psikoterapi Islam, kecuali memang atas izin Allah SWT.</w:t>
      </w:r>
    </w:p>
    <w:p w:rsidR="00A65A39" w:rsidRPr="000D40F1" w:rsidRDefault="00A65A39" w:rsidP="00A65A39">
      <w:pPr>
        <w:spacing w:line="480" w:lineRule="auto"/>
        <w:ind w:left="1276"/>
        <w:jc w:val="both"/>
        <w:rPr>
          <w:bCs/>
          <w:lang w:val="id-ID"/>
        </w:rPr>
      </w:pPr>
    </w:p>
    <w:p w:rsidR="00A65A39" w:rsidRDefault="00A65A39" w:rsidP="0020742F">
      <w:pPr>
        <w:numPr>
          <w:ilvl w:val="0"/>
          <w:numId w:val="57"/>
        </w:numPr>
        <w:spacing w:line="480" w:lineRule="auto"/>
        <w:jc w:val="both"/>
        <w:rPr>
          <w:b/>
          <w:lang w:val="id-ID"/>
        </w:rPr>
      </w:pPr>
      <w:r w:rsidRPr="005B7908">
        <w:rPr>
          <w:b/>
          <w:lang w:val="id-ID"/>
        </w:rPr>
        <w:t>Metodologi Psikoterapi Islam</w:t>
      </w:r>
    </w:p>
    <w:p w:rsidR="00A65A39" w:rsidRDefault="00A65A39" w:rsidP="00A65A39">
      <w:pPr>
        <w:spacing w:line="480" w:lineRule="auto"/>
        <w:ind w:left="709" w:firstLine="567"/>
        <w:jc w:val="both"/>
        <w:rPr>
          <w:bCs/>
          <w:lang w:val="id-ID"/>
        </w:rPr>
      </w:pPr>
      <w:r>
        <w:rPr>
          <w:bCs/>
          <w:lang w:val="id-ID"/>
        </w:rPr>
        <w:t>Menurut Adz-Dzaky dalam bukunya “</w:t>
      </w:r>
      <w:r w:rsidRPr="00906A5B">
        <w:rPr>
          <w:bCs/>
          <w:i/>
          <w:iCs/>
          <w:lang w:val="id-ID"/>
        </w:rPr>
        <w:t>Konseling &amp; Psikoterapi Islam</w:t>
      </w:r>
      <w:r>
        <w:rPr>
          <w:bCs/>
          <w:lang w:val="id-ID"/>
        </w:rPr>
        <w:t>”, hlm 254, yang dikutip oleh Amin (2010 : 204) menyebutkan beberapa metode yang dapat digunakan dalam Psikoterapi Islam, diantaranya :</w:t>
      </w:r>
    </w:p>
    <w:p w:rsidR="00A65A39" w:rsidRDefault="00A65A39" w:rsidP="0020742F">
      <w:pPr>
        <w:numPr>
          <w:ilvl w:val="0"/>
          <w:numId w:val="59"/>
        </w:numPr>
        <w:spacing w:line="480" w:lineRule="auto"/>
        <w:ind w:left="1080"/>
        <w:jc w:val="both"/>
        <w:rPr>
          <w:b/>
          <w:lang w:val="id-ID"/>
        </w:rPr>
      </w:pPr>
      <w:r w:rsidRPr="00FC43B8">
        <w:rPr>
          <w:b/>
          <w:lang w:val="id-ID"/>
        </w:rPr>
        <w:t>Metodologi Ilmiah</w:t>
      </w:r>
    </w:p>
    <w:p w:rsidR="00A65A39" w:rsidRDefault="00A65A39" w:rsidP="00A65A39">
      <w:pPr>
        <w:spacing w:line="480" w:lineRule="auto"/>
        <w:ind w:left="720" w:firstLine="556"/>
        <w:jc w:val="both"/>
        <w:rPr>
          <w:bCs/>
          <w:lang w:val="id-ID"/>
        </w:rPr>
      </w:pPr>
      <w:r>
        <w:rPr>
          <w:bCs/>
          <w:lang w:val="id-ID"/>
        </w:rPr>
        <w:t>Metode ilmiah ialah metode yang selalu dan sering diaplikasikan dalam dunia pengetahuan pada umumnya. Untuk membuktikan suatu kebenaran dan hipotesis-hipotesis, dibutuhkan penelitian secara empiris di lapangan, dan untuk mencapai kesempurnaan penelitian hipotesis, metode ini sangat dibutuhkan, dengan teknik-teknik seperti wawancara, eksperimen, observasi, tes dan survei lapangan.</w:t>
      </w:r>
    </w:p>
    <w:p w:rsidR="00A65A39" w:rsidRPr="00FC43B8" w:rsidRDefault="00A65A39" w:rsidP="00A65A39">
      <w:pPr>
        <w:spacing w:line="480" w:lineRule="auto"/>
        <w:ind w:left="720"/>
        <w:jc w:val="both"/>
        <w:rPr>
          <w:bCs/>
          <w:lang w:val="id-ID"/>
        </w:rPr>
      </w:pPr>
    </w:p>
    <w:p w:rsidR="00A65A39" w:rsidRDefault="00A65A39" w:rsidP="0020742F">
      <w:pPr>
        <w:numPr>
          <w:ilvl w:val="0"/>
          <w:numId w:val="59"/>
        </w:numPr>
        <w:spacing w:line="480" w:lineRule="auto"/>
        <w:ind w:left="1080"/>
        <w:jc w:val="both"/>
        <w:rPr>
          <w:b/>
          <w:lang w:val="id-ID"/>
        </w:rPr>
      </w:pPr>
      <w:r w:rsidRPr="00FC43B8">
        <w:rPr>
          <w:b/>
          <w:lang w:val="id-ID"/>
        </w:rPr>
        <w:t>Metode Keyakinan</w:t>
      </w:r>
    </w:p>
    <w:p w:rsidR="00A65A39" w:rsidRDefault="00A65A39" w:rsidP="00A65A39">
      <w:pPr>
        <w:spacing w:line="480" w:lineRule="auto"/>
        <w:ind w:left="720" w:firstLine="556"/>
        <w:jc w:val="both"/>
        <w:rPr>
          <w:bCs/>
          <w:lang w:val="id-ID"/>
        </w:rPr>
      </w:pPr>
      <w:r>
        <w:rPr>
          <w:bCs/>
          <w:lang w:val="id-ID"/>
        </w:rPr>
        <w:t>Metode keyakinan adalah metode berdasarkan suatu keyakinan yang kuat yang dimiliki oleh seorang peneliti. Keyakinan itu dapat diraih melalui:</w:t>
      </w:r>
    </w:p>
    <w:p w:rsidR="00A65A39" w:rsidRDefault="00A65A39" w:rsidP="0020742F">
      <w:pPr>
        <w:numPr>
          <w:ilvl w:val="0"/>
          <w:numId w:val="60"/>
        </w:numPr>
        <w:spacing w:line="480" w:lineRule="auto"/>
        <w:jc w:val="both"/>
        <w:rPr>
          <w:bCs/>
          <w:lang w:val="id-ID"/>
        </w:rPr>
      </w:pPr>
      <w:r>
        <w:rPr>
          <w:bCs/>
          <w:i/>
          <w:iCs/>
          <w:lang w:val="id-ID"/>
        </w:rPr>
        <w:t>Ilmul Yaqin</w:t>
      </w:r>
      <w:r>
        <w:rPr>
          <w:bCs/>
          <w:lang w:val="id-ID"/>
        </w:rPr>
        <w:t>, yaitu suatu keyakinan yang diperoleh berdasarkan ilmu secara teoritis.</w:t>
      </w:r>
    </w:p>
    <w:p w:rsidR="00A65A39" w:rsidRDefault="00A65A39" w:rsidP="0020742F">
      <w:pPr>
        <w:numPr>
          <w:ilvl w:val="0"/>
          <w:numId w:val="60"/>
        </w:numPr>
        <w:spacing w:line="480" w:lineRule="auto"/>
        <w:jc w:val="both"/>
        <w:rPr>
          <w:bCs/>
          <w:lang w:val="id-ID"/>
        </w:rPr>
      </w:pPr>
      <w:r>
        <w:rPr>
          <w:bCs/>
          <w:i/>
          <w:iCs/>
          <w:lang w:val="id-ID"/>
        </w:rPr>
        <w:t>‘Ainul Yaqin,</w:t>
      </w:r>
      <w:r>
        <w:rPr>
          <w:bCs/>
          <w:lang w:val="id-ID"/>
        </w:rPr>
        <w:t xml:space="preserve"> yaitu suatu keyakinan yang diperoleh melalui pengamatan mata kepala secara langsung tanpa perantara,</w:t>
      </w:r>
    </w:p>
    <w:p w:rsidR="00A65A39" w:rsidRDefault="00A65A39" w:rsidP="0020742F">
      <w:pPr>
        <w:numPr>
          <w:ilvl w:val="0"/>
          <w:numId w:val="60"/>
        </w:numPr>
        <w:spacing w:line="480" w:lineRule="auto"/>
        <w:jc w:val="both"/>
        <w:rPr>
          <w:bCs/>
          <w:lang w:val="id-ID"/>
        </w:rPr>
      </w:pPr>
      <w:r>
        <w:rPr>
          <w:bCs/>
          <w:i/>
          <w:iCs/>
          <w:lang w:val="id-ID"/>
        </w:rPr>
        <w:lastRenderedPageBreak/>
        <w:t xml:space="preserve">Haqqul Yaqin, </w:t>
      </w:r>
      <w:r>
        <w:rPr>
          <w:bCs/>
          <w:lang w:val="id-ID"/>
        </w:rPr>
        <w:t>yaitu suatu keyakinan yang diperoleh melalui pengamatan dan penghayatan pengalaman (empiris), artinya si peneliti sekaligus menjadi pelaku dari peristiwa dan penelitiannya.</w:t>
      </w:r>
    </w:p>
    <w:p w:rsidR="00A65A39" w:rsidRDefault="00A65A39" w:rsidP="0020742F">
      <w:pPr>
        <w:numPr>
          <w:ilvl w:val="0"/>
          <w:numId w:val="60"/>
        </w:numPr>
        <w:spacing w:line="480" w:lineRule="auto"/>
        <w:jc w:val="both"/>
        <w:rPr>
          <w:bCs/>
          <w:lang w:val="id-ID"/>
        </w:rPr>
      </w:pPr>
      <w:r>
        <w:rPr>
          <w:bCs/>
          <w:i/>
          <w:iCs/>
          <w:lang w:val="id-ID"/>
        </w:rPr>
        <w:t xml:space="preserve">Kamalul Yaqin, </w:t>
      </w:r>
      <w:r>
        <w:rPr>
          <w:bCs/>
          <w:lang w:val="id-ID"/>
        </w:rPr>
        <w:t>yaitu suatu keyakinan yang sempurna dan lengkap, karena ia dibangun diatas keyakinan berdasarkan hasil pengamatan dan penghayatan teoritis (</w:t>
      </w:r>
      <w:r>
        <w:rPr>
          <w:bCs/>
          <w:i/>
          <w:iCs/>
          <w:lang w:val="id-ID"/>
        </w:rPr>
        <w:t>Ilmul Yaqin</w:t>
      </w:r>
      <w:r>
        <w:rPr>
          <w:bCs/>
          <w:lang w:val="id-ID"/>
        </w:rPr>
        <w:t>), aplikatif (</w:t>
      </w:r>
      <w:r>
        <w:rPr>
          <w:bCs/>
          <w:i/>
          <w:iCs/>
          <w:lang w:val="id-ID"/>
        </w:rPr>
        <w:t>‘Ainul Yaqin</w:t>
      </w:r>
      <w:r>
        <w:rPr>
          <w:bCs/>
          <w:lang w:val="id-ID"/>
        </w:rPr>
        <w:t>) dan empirik (</w:t>
      </w:r>
      <w:r>
        <w:rPr>
          <w:bCs/>
          <w:i/>
          <w:iCs/>
          <w:lang w:val="id-ID"/>
        </w:rPr>
        <w:t>Haqqul Yaqin)</w:t>
      </w:r>
      <w:r>
        <w:rPr>
          <w:bCs/>
          <w:lang w:val="id-ID"/>
        </w:rPr>
        <w:t>.</w:t>
      </w:r>
    </w:p>
    <w:p w:rsidR="00A65A39" w:rsidRDefault="00A65A39" w:rsidP="00A65A39">
      <w:pPr>
        <w:rPr>
          <w:bCs/>
          <w:lang w:val="id-ID"/>
        </w:rPr>
      </w:pPr>
      <w:r>
        <w:rPr>
          <w:bCs/>
          <w:lang w:val="id-ID"/>
        </w:rPr>
        <w:br w:type="page"/>
      </w:r>
    </w:p>
    <w:p w:rsidR="00A65A39" w:rsidRDefault="00A65A39" w:rsidP="0020742F">
      <w:pPr>
        <w:numPr>
          <w:ilvl w:val="0"/>
          <w:numId w:val="59"/>
        </w:numPr>
        <w:spacing w:line="480" w:lineRule="auto"/>
        <w:ind w:left="1080"/>
        <w:jc w:val="both"/>
        <w:rPr>
          <w:b/>
          <w:lang w:val="id-ID"/>
        </w:rPr>
      </w:pPr>
      <w:r w:rsidRPr="00FC43B8">
        <w:rPr>
          <w:b/>
          <w:lang w:val="id-ID"/>
        </w:rPr>
        <w:lastRenderedPageBreak/>
        <w:t>Metode Otoritas</w:t>
      </w:r>
    </w:p>
    <w:p w:rsidR="00A65A39" w:rsidRDefault="00A65A39" w:rsidP="00A65A39">
      <w:pPr>
        <w:spacing w:line="480" w:lineRule="auto"/>
        <w:ind w:left="720" w:firstLine="556"/>
        <w:jc w:val="both"/>
        <w:rPr>
          <w:bCs/>
          <w:lang w:val="id-ID"/>
        </w:rPr>
      </w:pPr>
      <w:r>
        <w:rPr>
          <w:bCs/>
          <w:lang w:val="id-ID"/>
        </w:rPr>
        <w:t>Metode otoritas yaitu suatu metode dengan menggunakan otoritas yang dimiliki oleh seorang peneliti/psikoterapi, yaitu berdasarkan keahlian, kewibawaan dan pengaruh positif. Atas dasar itulah seorang psikoterapi memiliki hak penuh untuk melakukan tindakan secara tanggung jawab. Apabila seorang psikoterapi memiliki otoritas yang tinggi, maka sangat membantu dalam mempercepat proses  penyembuhan terhadap suatu gangguan yang sedang diderita oleh seseorang.</w:t>
      </w:r>
    </w:p>
    <w:p w:rsidR="00A65A39" w:rsidRPr="00AC6092" w:rsidRDefault="00A65A39" w:rsidP="00A65A39">
      <w:pPr>
        <w:spacing w:line="480" w:lineRule="auto"/>
        <w:ind w:left="720"/>
        <w:jc w:val="both"/>
        <w:rPr>
          <w:bCs/>
          <w:lang w:val="id-ID"/>
        </w:rPr>
      </w:pPr>
    </w:p>
    <w:p w:rsidR="00A65A39" w:rsidRPr="00FC43B8" w:rsidRDefault="00A65A39" w:rsidP="0020742F">
      <w:pPr>
        <w:numPr>
          <w:ilvl w:val="0"/>
          <w:numId w:val="59"/>
        </w:numPr>
        <w:spacing w:line="480" w:lineRule="auto"/>
        <w:ind w:left="1080"/>
        <w:jc w:val="both"/>
        <w:rPr>
          <w:b/>
          <w:lang w:val="id-ID"/>
        </w:rPr>
      </w:pPr>
      <w:r w:rsidRPr="00FC43B8">
        <w:rPr>
          <w:b/>
          <w:lang w:val="id-ID"/>
        </w:rPr>
        <w:t>Metode Intuisi atau Ilham</w:t>
      </w:r>
    </w:p>
    <w:p w:rsidR="00A65A39" w:rsidRDefault="00A65A39" w:rsidP="00A65A39">
      <w:pPr>
        <w:spacing w:line="480" w:lineRule="auto"/>
        <w:ind w:left="720" w:firstLine="556"/>
        <w:jc w:val="both"/>
        <w:rPr>
          <w:bCs/>
          <w:lang w:val="id-ID"/>
        </w:rPr>
      </w:pPr>
      <w:r>
        <w:rPr>
          <w:bCs/>
          <w:lang w:val="id-ID"/>
        </w:rPr>
        <w:t>Metode intuisi atau ilham ialah metode berdasarkan ilham yang bersifat wahyu yang datangnya dari Allah SWT. Metode ini sering dilakukan oleh para sufi dan mereka meemiliki pandangan batin yang tajam (</w:t>
      </w:r>
      <w:r>
        <w:rPr>
          <w:bCs/>
          <w:i/>
          <w:iCs/>
          <w:lang w:val="id-ID"/>
        </w:rPr>
        <w:t>bashirah</w:t>
      </w:r>
      <w:r>
        <w:rPr>
          <w:bCs/>
          <w:lang w:val="id-ID"/>
        </w:rPr>
        <w:t>), serta tersingkapnya alam kegaiban (</w:t>
      </w:r>
      <w:r>
        <w:rPr>
          <w:bCs/>
          <w:i/>
          <w:iCs/>
          <w:lang w:val="id-ID"/>
        </w:rPr>
        <w:t>mukasyapah</w:t>
      </w:r>
      <w:r>
        <w:rPr>
          <w:bCs/>
          <w:lang w:val="id-ID"/>
        </w:rPr>
        <w:t>).</w:t>
      </w:r>
    </w:p>
    <w:p w:rsidR="00A65A39" w:rsidRDefault="00A65A39" w:rsidP="00A65A39">
      <w:pPr>
        <w:spacing w:line="480" w:lineRule="auto"/>
        <w:ind w:left="720"/>
        <w:jc w:val="both"/>
        <w:rPr>
          <w:bCs/>
          <w:lang w:val="id-ID"/>
        </w:rPr>
      </w:pPr>
    </w:p>
    <w:p w:rsidR="00A65A39" w:rsidRDefault="00A65A39" w:rsidP="0020742F">
      <w:pPr>
        <w:numPr>
          <w:ilvl w:val="0"/>
          <w:numId w:val="56"/>
        </w:numPr>
        <w:spacing w:line="480" w:lineRule="auto"/>
        <w:jc w:val="both"/>
        <w:rPr>
          <w:b/>
          <w:lang w:val="id-ID"/>
        </w:rPr>
      </w:pPr>
      <w:r>
        <w:rPr>
          <w:b/>
          <w:lang w:val="id-ID"/>
        </w:rPr>
        <w:t>Metode Tasawuf</w:t>
      </w:r>
    </w:p>
    <w:p w:rsidR="00A65A39" w:rsidRDefault="00A65A39" w:rsidP="00A65A39">
      <w:pPr>
        <w:spacing w:line="480" w:lineRule="auto"/>
        <w:ind w:left="720" w:firstLine="556"/>
        <w:jc w:val="both"/>
        <w:rPr>
          <w:bCs/>
          <w:lang w:val="id-ID"/>
        </w:rPr>
      </w:pPr>
      <w:r>
        <w:rPr>
          <w:bCs/>
          <w:lang w:val="id-ID"/>
        </w:rPr>
        <w:t>Metode tasawuf yaitu suatu metode peleburan diri dan sifat-sifat, karakter-karakter dan perbuatan-perbuatan yang menyimpang dari kehendak dan tuntunan ketuhanan. Menurut Prof. Dr. H.M Amin Syukur M.A dalam bukunya “Tasawuf Sosial” (2004:10) Metode ini dibagi tiga, yaitu :</w:t>
      </w:r>
    </w:p>
    <w:p w:rsidR="00A65A39" w:rsidRDefault="00A65A39" w:rsidP="0020742F">
      <w:pPr>
        <w:numPr>
          <w:ilvl w:val="0"/>
          <w:numId w:val="61"/>
        </w:numPr>
        <w:jc w:val="both"/>
        <w:rPr>
          <w:b/>
          <w:i/>
          <w:iCs/>
          <w:lang w:val="id-ID"/>
        </w:rPr>
      </w:pPr>
      <w:r w:rsidRPr="00176130">
        <w:rPr>
          <w:b/>
          <w:i/>
          <w:iCs/>
          <w:lang w:val="id-ID"/>
        </w:rPr>
        <w:t>Takhali</w:t>
      </w:r>
    </w:p>
    <w:p w:rsidR="00A65A39" w:rsidRDefault="00A65A39" w:rsidP="00A65A39">
      <w:pPr>
        <w:ind w:left="720"/>
        <w:jc w:val="both"/>
        <w:rPr>
          <w:bCs/>
          <w:lang w:val="id-ID"/>
        </w:rPr>
      </w:pPr>
      <w:r w:rsidRPr="0069760F">
        <w:rPr>
          <w:bCs/>
          <w:i/>
          <w:iCs/>
          <w:lang w:val="id-ID"/>
        </w:rPr>
        <w:lastRenderedPageBreak/>
        <w:t>Takhali</w:t>
      </w:r>
      <w:r>
        <w:rPr>
          <w:bCs/>
          <w:i/>
          <w:iCs/>
          <w:lang w:val="id-ID"/>
        </w:rPr>
        <w:t xml:space="preserve"> </w:t>
      </w:r>
      <w:r>
        <w:rPr>
          <w:bCs/>
          <w:lang w:val="id-ID"/>
        </w:rPr>
        <w:t>yaitu membersihkan diri dari sifat-sifat tercela dan kotoran atau penyakit yang merusak. Fase</w:t>
      </w:r>
      <w:r>
        <w:rPr>
          <w:bCs/>
          <w:i/>
          <w:iCs/>
          <w:lang w:val="id-ID"/>
        </w:rPr>
        <w:t xml:space="preserve"> Takhali </w:t>
      </w:r>
      <w:r>
        <w:rPr>
          <w:bCs/>
          <w:lang w:val="id-ID"/>
        </w:rPr>
        <w:t xml:space="preserve"> ialah pase penyucian mental, jiwa, akal pikiran, </w:t>
      </w:r>
      <w:r>
        <w:rPr>
          <w:bCs/>
          <w:i/>
          <w:iCs/>
          <w:lang w:val="id-ID"/>
        </w:rPr>
        <w:t xml:space="preserve">qalbu, </w:t>
      </w:r>
      <w:r>
        <w:rPr>
          <w:bCs/>
          <w:lang w:val="id-ID"/>
        </w:rPr>
        <w:t xml:space="preserve">dan akhlak dengan sifat-sifat yang terpuji. </w:t>
      </w:r>
    </w:p>
    <w:p w:rsidR="00A65A39" w:rsidRDefault="00A65A39" w:rsidP="00A65A39">
      <w:pPr>
        <w:ind w:left="720"/>
        <w:jc w:val="both"/>
        <w:rPr>
          <w:bCs/>
          <w:lang w:val="id-ID"/>
        </w:rPr>
      </w:pPr>
    </w:p>
    <w:p w:rsidR="00A65A39" w:rsidRDefault="00A65A39" w:rsidP="0020742F">
      <w:pPr>
        <w:numPr>
          <w:ilvl w:val="0"/>
          <w:numId w:val="61"/>
        </w:numPr>
        <w:jc w:val="both"/>
        <w:rPr>
          <w:b/>
          <w:i/>
          <w:iCs/>
          <w:lang w:val="id-ID"/>
        </w:rPr>
      </w:pPr>
      <w:r>
        <w:rPr>
          <w:b/>
          <w:i/>
          <w:iCs/>
          <w:lang w:val="id-ID"/>
        </w:rPr>
        <w:t>Tahalli</w:t>
      </w:r>
    </w:p>
    <w:p w:rsidR="00A65A39" w:rsidRDefault="00A65A39" w:rsidP="00A65A39">
      <w:pPr>
        <w:ind w:left="720"/>
        <w:jc w:val="both"/>
        <w:rPr>
          <w:bCs/>
          <w:lang w:val="id-ID"/>
        </w:rPr>
      </w:pPr>
      <w:r w:rsidRPr="0034464E">
        <w:rPr>
          <w:bCs/>
          <w:i/>
          <w:iCs/>
          <w:lang w:val="id-ID"/>
        </w:rPr>
        <w:t>Tahalli</w:t>
      </w:r>
      <w:r>
        <w:rPr>
          <w:bCs/>
          <w:i/>
          <w:iCs/>
          <w:lang w:val="id-ID"/>
        </w:rPr>
        <w:t xml:space="preserve"> </w:t>
      </w:r>
      <w:r>
        <w:rPr>
          <w:bCs/>
          <w:lang w:val="id-ID"/>
        </w:rPr>
        <w:t>yaitu menghiasi diri dengan jalan membiasakan sifat dan sikap yang baik, membina pribadi agar ber-</w:t>
      </w:r>
      <w:r>
        <w:rPr>
          <w:bCs/>
          <w:i/>
          <w:iCs/>
          <w:lang w:val="id-ID"/>
        </w:rPr>
        <w:t>akhlak al-karimah</w:t>
      </w:r>
      <w:r>
        <w:rPr>
          <w:bCs/>
          <w:lang w:val="id-ID"/>
        </w:rPr>
        <w:t>.</w:t>
      </w:r>
    </w:p>
    <w:p w:rsidR="00A65A39" w:rsidRPr="0034464E" w:rsidRDefault="00A65A39" w:rsidP="00A65A39">
      <w:pPr>
        <w:ind w:left="720"/>
        <w:jc w:val="both"/>
        <w:rPr>
          <w:b/>
          <w:lang w:val="id-ID"/>
        </w:rPr>
      </w:pPr>
    </w:p>
    <w:p w:rsidR="00A65A39" w:rsidRDefault="00A65A39" w:rsidP="0020742F">
      <w:pPr>
        <w:numPr>
          <w:ilvl w:val="0"/>
          <w:numId w:val="61"/>
        </w:numPr>
        <w:jc w:val="both"/>
        <w:rPr>
          <w:b/>
          <w:i/>
          <w:iCs/>
          <w:lang w:val="id-ID"/>
        </w:rPr>
      </w:pPr>
      <w:r>
        <w:rPr>
          <w:b/>
          <w:i/>
          <w:iCs/>
          <w:lang w:val="id-ID"/>
        </w:rPr>
        <w:t xml:space="preserve">Tajalli </w:t>
      </w:r>
    </w:p>
    <w:p w:rsidR="00A65A39" w:rsidRDefault="00A65A39" w:rsidP="00A65A39">
      <w:pPr>
        <w:ind w:left="720"/>
        <w:jc w:val="both"/>
        <w:rPr>
          <w:bCs/>
          <w:lang w:val="id-ID"/>
        </w:rPr>
      </w:pPr>
      <w:r>
        <w:rPr>
          <w:bCs/>
          <w:i/>
          <w:iCs/>
          <w:lang w:val="id-ID"/>
        </w:rPr>
        <w:t xml:space="preserve">Tajalli </w:t>
      </w:r>
      <w:r>
        <w:rPr>
          <w:bCs/>
          <w:lang w:val="id-ID"/>
        </w:rPr>
        <w:t>yaitu terangnya hati nurani (</w:t>
      </w:r>
      <w:r>
        <w:rPr>
          <w:bCs/>
          <w:i/>
          <w:iCs/>
          <w:lang w:val="id-ID"/>
        </w:rPr>
        <w:t>qalb</w:t>
      </w:r>
      <w:r>
        <w:rPr>
          <w:bCs/>
          <w:lang w:val="id-ID"/>
        </w:rPr>
        <w:t>), hilangnya tabir (</w:t>
      </w:r>
      <w:r>
        <w:rPr>
          <w:bCs/>
          <w:i/>
          <w:iCs/>
          <w:lang w:val="id-ID"/>
        </w:rPr>
        <w:t>hijab</w:t>
      </w:r>
      <w:r>
        <w:rPr>
          <w:bCs/>
          <w:lang w:val="id-ID"/>
        </w:rPr>
        <w:t>), yang terdiri dari sifat-sifat kemanusiaan. Pada tingkat ini seseorang akan mendapatkan karunia dari Allah berupa kemampuan membedakan mana yang baik dan mana yang buruk.</w:t>
      </w:r>
    </w:p>
    <w:p w:rsidR="00A65A39" w:rsidRDefault="00A65A39" w:rsidP="00A65A39">
      <w:pPr>
        <w:ind w:left="720"/>
        <w:jc w:val="both"/>
        <w:rPr>
          <w:bCs/>
          <w:lang w:val="id-ID"/>
        </w:rPr>
      </w:pPr>
    </w:p>
    <w:p w:rsidR="00A65A39" w:rsidRDefault="00A65A39" w:rsidP="00A65A39">
      <w:pPr>
        <w:ind w:left="720"/>
        <w:jc w:val="both"/>
        <w:rPr>
          <w:bCs/>
          <w:lang w:val="id-ID"/>
        </w:rPr>
      </w:pPr>
    </w:p>
    <w:p w:rsidR="00A65A39" w:rsidRDefault="00A65A39" w:rsidP="00A65A39">
      <w:pPr>
        <w:ind w:left="720"/>
        <w:jc w:val="both"/>
        <w:rPr>
          <w:bCs/>
          <w:lang w:val="id-ID"/>
        </w:rPr>
      </w:pPr>
    </w:p>
    <w:p w:rsidR="00A65A39" w:rsidRDefault="00A65A39" w:rsidP="0020742F">
      <w:pPr>
        <w:numPr>
          <w:ilvl w:val="0"/>
          <w:numId w:val="57"/>
        </w:numPr>
        <w:spacing w:line="480" w:lineRule="auto"/>
        <w:jc w:val="both"/>
        <w:rPr>
          <w:b/>
          <w:lang w:val="id-ID"/>
        </w:rPr>
      </w:pPr>
      <w:r>
        <w:rPr>
          <w:b/>
          <w:lang w:val="id-ID"/>
        </w:rPr>
        <w:t>Fungsi dan Tujuan Psikoterapi Islam</w:t>
      </w:r>
    </w:p>
    <w:p w:rsidR="00A65A39" w:rsidRDefault="00A65A39" w:rsidP="00A65A39">
      <w:pPr>
        <w:spacing w:line="480" w:lineRule="auto"/>
        <w:ind w:left="1069"/>
        <w:jc w:val="both"/>
        <w:rPr>
          <w:bCs/>
          <w:lang w:val="id-ID"/>
        </w:rPr>
      </w:pPr>
      <w:r>
        <w:rPr>
          <w:bCs/>
          <w:lang w:val="id-ID"/>
        </w:rPr>
        <w:t>Fungsi dari Psikoterapi Islam adalah sebagai berikut :</w:t>
      </w:r>
    </w:p>
    <w:p w:rsidR="00A65A39" w:rsidRDefault="00A65A39" w:rsidP="0020742F">
      <w:pPr>
        <w:numPr>
          <w:ilvl w:val="0"/>
          <w:numId w:val="62"/>
        </w:numPr>
        <w:spacing w:line="480" w:lineRule="auto"/>
        <w:ind w:left="1080"/>
        <w:jc w:val="both"/>
        <w:rPr>
          <w:bCs/>
          <w:lang w:val="id-ID"/>
        </w:rPr>
      </w:pPr>
      <w:r>
        <w:rPr>
          <w:bCs/>
          <w:lang w:val="id-ID"/>
        </w:rPr>
        <w:t>Fungsi Pemahaman (</w:t>
      </w:r>
      <w:r>
        <w:rPr>
          <w:bCs/>
          <w:i/>
          <w:iCs/>
          <w:lang w:val="id-ID"/>
        </w:rPr>
        <w:t>understanding</w:t>
      </w:r>
      <w:r>
        <w:rPr>
          <w:bCs/>
          <w:lang w:val="id-ID"/>
        </w:rPr>
        <w:t>)</w:t>
      </w:r>
    </w:p>
    <w:p w:rsidR="00A65A39" w:rsidRDefault="00A65A39" w:rsidP="00A65A39">
      <w:pPr>
        <w:spacing w:line="480" w:lineRule="auto"/>
        <w:ind w:left="1080"/>
        <w:jc w:val="both"/>
        <w:rPr>
          <w:bCs/>
          <w:lang w:val="id-ID"/>
        </w:rPr>
      </w:pPr>
      <w:r>
        <w:rPr>
          <w:bCs/>
          <w:lang w:val="id-ID"/>
        </w:rPr>
        <w:t>Fungsi pemahaman ini memberikan pemahaman dan pengertian tentang manusia dan problematikanya dalam hidup dan kehidupan serta bagaimana mencari solusi dari problematika itu secara baik, benar dan mulia.</w:t>
      </w:r>
    </w:p>
    <w:p w:rsidR="00A65A39" w:rsidRDefault="00A65A39" w:rsidP="0020742F">
      <w:pPr>
        <w:numPr>
          <w:ilvl w:val="0"/>
          <w:numId w:val="62"/>
        </w:numPr>
        <w:spacing w:line="480" w:lineRule="auto"/>
        <w:ind w:left="1080"/>
        <w:jc w:val="both"/>
        <w:rPr>
          <w:bCs/>
          <w:lang w:val="id-ID"/>
        </w:rPr>
      </w:pPr>
      <w:r>
        <w:rPr>
          <w:bCs/>
          <w:lang w:val="id-ID"/>
        </w:rPr>
        <w:t>Fungsi Pengendalian (</w:t>
      </w:r>
      <w:r>
        <w:rPr>
          <w:bCs/>
          <w:i/>
          <w:iCs/>
          <w:lang w:val="id-ID"/>
        </w:rPr>
        <w:t>control</w:t>
      </w:r>
      <w:r>
        <w:rPr>
          <w:bCs/>
          <w:lang w:val="id-ID"/>
        </w:rPr>
        <w:t>)</w:t>
      </w:r>
    </w:p>
    <w:p w:rsidR="00A65A39" w:rsidRDefault="00A65A39" w:rsidP="00A65A39">
      <w:pPr>
        <w:spacing w:line="480" w:lineRule="auto"/>
        <w:ind w:left="1080"/>
        <w:jc w:val="both"/>
        <w:rPr>
          <w:bCs/>
          <w:lang w:val="id-ID"/>
        </w:rPr>
      </w:pPr>
      <w:r>
        <w:rPr>
          <w:bCs/>
          <w:lang w:val="id-ID"/>
        </w:rPr>
        <w:t>Fungsi pengendalian ini memberikan potensi yang dapat mengarahkan aktivitas setiap hamba Allah agar tetap terjaga dalam pengendalian dan pengawasan Allah, sehingga tidak akan keluar dari kebenaran, kebaikan dan kemanfaatan.</w:t>
      </w:r>
    </w:p>
    <w:p w:rsidR="00A65A39" w:rsidRDefault="00A65A39" w:rsidP="0020742F">
      <w:pPr>
        <w:numPr>
          <w:ilvl w:val="0"/>
          <w:numId w:val="62"/>
        </w:numPr>
        <w:spacing w:line="480" w:lineRule="auto"/>
        <w:ind w:left="1080"/>
        <w:jc w:val="both"/>
        <w:rPr>
          <w:bCs/>
          <w:lang w:val="id-ID"/>
        </w:rPr>
      </w:pPr>
      <w:r>
        <w:rPr>
          <w:bCs/>
          <w:lang w:val="id-ID"/>
        </w:rPr>
        <w:t>Fungsi Peramalan (</w:t>
      </w:r>
      <w:r>
        <w:rPr>
          <w:bCs/>
          <w:i/>
          <w:iCs/>
          <w:lang w:val="id-ID"/>
        </w:rPr>
        <w:t>prediction</w:t>
      </w:r>
      <w:r>
        <w:rPr>
          <w:bCs/>
          <w:lang w:val="id-ID"/>
        </w:rPr>
        <w:t>)</w:t>
      </w:r>
    </w:p>
    <w:p w:rsidR="00A65A39" w:rsidRDefault="00A65A39" w:rsidP="00A65A39">
      <w:pPr>
        <w:spacing w:line="480" w:lineRule="auto"/>
        <w:ind w:left="1080"/>
        <w:jc w:val="both"/>
        <w:rPr>
          <w:bCs/>
          <w:lang w:val="id-ID"/>
        </w:rPr>
      </w:pPr>
      <w:r>
        <w:rPr>
          <w:bCs/>
          <w:lang w:val="id-ID"/>
        </w:rPr>
        <w:lastRenderedPageBreak/>
        <w:t>Fungsi prediksi atau analitis ke depan. Sesungguhnya dengan ilmu ini seseorang akan memiliki potensi dasar untuk dapat melakukan analisis ke depan tentang segala peristiwa, kejadian dan perkembangan.</w:t>
      </w:r>
    </w:p>
    <w:p w:rsidR="00A65A39" w:rsidRDefault="00A65A39" w:rsidP="00A65A39">
      <w:pPr>
        <w:spacing w:line="480" w:lineRule="auto"/>
        <w:ind w:left="1080"/>
        <w:jc w:val="both"/>
        <w:rPr>
          <w:bCs/>
          <w:lang w:val="id-ID"/>
        </w:rPr>
      </w:pPr>
    </w:p>
    <w:p w:rsidR="00A65A39" w:rsidRDefault="00A65A39" w:rsidP="0020742F">
      <w:pPr>
        <w:numPr>
          <w:ilvl w:val="0"/>
          <w:numId w:val="62"/>
        </w:numPr>
        <w:spacing w:line="480" w:lineRule="auto"/>
        <w:ind w:left="1080"/>
        <w:jc w:val="both"/>
        <w:rPr>
          <w:bCs/>
          <w:lang w:val="id-ID"/>
        </w:rPr>
      </w:pPr>
      <w:r>
        <w:rPr>
          <w:bCs/>
          <w:lang w:val="id-ID"/>
        </w:rPr>
        <w:t>Fungsi Pengembangan (</w:t>
      </w:r>
      <w:r>
        <w:rPr>
          <w:bCs/>
          <w:i/>
          <w:iCs/>
          <w:lang w:val="id-ID"/>
        </w:rPr>
        <w:t>development</w:t>
      </w:r>
      <w:r>
        <w:rPr>
          <w:bCs/>
          <w:lang w:val="id-ID"/>
        </w:rPr>
        <w:t>)</w:t>
      </w:r>
    </w:p>
    <w:p w:rsidR="00A65A39" w:rsidRDefault="00A65A39" w:rsidP="00A65A39">
      <w:pPr>
        <w:spacing w:line="480" w:lineRule="auto"/>
        <w:ind w:left="1080"/>
        <w:jc w:val="both"/>
        <w:rPr>
          <w:bCs/>
          <w:lang w:val="id-ID"/>
        </w:rPr>
      </w:pPr>
      <w:r>
        <w:rPr>
          <w:bCs/>
          <w:lang w:val="id-ID"/>
        </w:rPr>
        <w:t>Fungsi pengembangan ini mengembangkan ilmu keislaman, khususnya tentang manusia dan seluk beluknya, baik yang berhubungan dengan problematika ketuhanan menuju keinsanan; baik yang bersifat teoritis, aplikatif maupun empirik.</w:t>
      </w:r>
    </w:p>
    <w:p w:rsidR="00A65A39" w:rsidRDefault="00A65A39" w:rsidP="0020742F">
      <w:pPr>
        <w:numPr>
          <w:ilvl w:val="0"/>
          <w:numId w:val="62"/>
        </w:numPr>
        <w:spacing w:line="480" w:lineRule="auto"/>
        <w:ind w:left="1080"/>
        <w:jc w:val="both"/>
        <w:rPr>
          <w:bCs/>
          <w:lang w:val="id-ID"/>
        </w:rPr>
      </w:pPr>
      <w:r>
        <w:rPr>
          <w:bCs/>
          <w:lang w:val="id-ID"/>
        </w:rPr>
        <w:t>Fungsi Pendidikan (</w:t>
      </w:r>
      <w:r>
        <w:rPr>
          <w:bCs/>
          <w:i/>
          <w:iCs/>
          <w:lang w:val="id-ID"/>
        </w:rPr>
        <w:t>education</w:t>
      </w:r>
      <w:r>
        <w:rPr>
          <w:bCs/>
          <w:lang w:val="id-ID"/>
        </w:rPr>
        <w:t>)</w:t>
      </w:r>
    </w:p>
    <w:p w:rsidR="00A65A39" w:rsidRDefault="00A65A39" w:rsidP="00A65A39">
      <w:pPr>
        <w:spacing w:line="480" w:lineRule="auto"/>
        <w:ind w:left="1080"/>
        <w:jc w:val="both"/>
        <w:rPr>
          <w:bCs/>
          <w:lang w:val="id-ID"/>
        </w:rPr>
      </w:pPr>
      <w:r>
        <w:rPr>
          <w:bCs/>
          <w:lang w:val="id-ID"/>
        </w:rPr>
        <w:t>Hakikat pendidikan adalah meningkatkan kualitas sumber daya manusia, misalnya dari keadaan tidak tahu menjadi tahu, dari buruk menjadi baik, atau dari yang sudah baik menjadi lebih baik lagi.</w:t>
      </w:r>
    </w:p>
    <w:p w:rsidR="00A65A39" w:rsidRDefault="00A65A39" w:rsidP="00A65A39">
      <w:pPr>
        <w:spacing w:line="480" w:lineRule="auto"/>
        <w:ind w:left="1080"/>
        <w:jc w:val="both"/>
        <w:rPr>
          <w:bCs/>
          <w:lang w:val="id-ID"/>
        </w:rPr>
      </w:pPr>
    </w:p>
    <w:p w:rsidR="00A65A39" w:rsidRDefault="00A65A39" w:rsidP="00A65A39">
      <w:pPr>
        <w:spacing w:line="480" w:lineRule="auto"/>
        <w:ind w:left="1069"/>
        <w:jc w:val="both"/>
        <w:rPr>
          <w:bCs/>
          <w:lang w:val="id-ID"/>
        </w:rPr>
      </w:pPr>
      <w:r>
        <w:rPr>
          <w:bCs/>
          <w:lang w:val="id-ID"/>
        </w:rPr>
        <w:t>Adapun tujuan dari psikoterapi Islam ialah sebagai berikut :</w:t>
      </w:r>
    </w:p>
    <w:p w:rsidR="00A65A39" w:rsidRDefault="00A65A39" w:rsidP="0020742F">
      <w:pPr>
        <w:numPr>
          <w:ilvl w:val="0"/>
          <w:numId w:val="63"/>
        </w:numPr>
        <w:spacing w:line="480" w:lineRule="auto"/>
        <w:ind w:left="1080"/>
        <w:jc w:val="both"/>
        <w:rPr>
          <w:bCs/>
          <w:lang w:val="id-ID"/>
        </w:rPr>
      </w:pPr>
      <w:r>
        <w:rPr>
          <w:bCs/>
          <w:lang w:val="id-ID"/>
        </w:rPr>
        <w:t>Memberikan pertolongan kepada setiap individu agar sehat jasmaniah dan ruhaniah, atau sehat mental, spiritual dan moral, atau sehat jiwa dan raganya.</w:t>
      </w:r>
    </w:p>
    <w:p w:rsidR="00A65A39" w:rsidRDefault="00A65A39" w:rsidP="0020742F">
      <w:pPr>
        <w:numPr>
          <w:ilvl w:val="0"/>
          <w:numId w:val="63"/>
        </w:numPr>
        <w:spacing w:line="480" w:lineRule="auto"/>
        <w:ind w:left="1080"/>
        <w:jc w:val="both"/>
        <w:rPr>
          <w:bCs/>
          <w:lang w:val="id-ID"/>
        </w:rPr>
      </w:pPr>
      <w:r>
        <w:rPr>
          <w:bCs/>
          <w:lang w:val="id-ID"/>
        </w:rPr>
        <w:t>Menggali dan mengembangkan potensi esensial sumber daya insani</w:t>
      </w:r>
    </w:p>
    <w:p w:rsidR="00A65A39" w:rsidRDefault="00A65A39" w:rsidP="0020742F">
      <w:pPr>
        <w:numPr>
          <w:ilvl w:val="0"/>
          <w:numId w:val="63"/>
        </w:numPr>
        <w:spacing w:line="480" w:lineRule="auto"/>
        <w:ind w:left="1080"/>
        <w:jc w:val="both"/>
        <w:rPr>
          <w:bCs/>
          <w:lang w:val="id-ID"/>
        </w:rPr>
      </w:pPr>
      <w:r>
        <w:rPr>
          <w:bCs/>
          <w:lang w:val="id-ID"/>
        </w:rPr>
        <w:t>Mengantarkan individu kepada perubahan konstruksi dalam kepribadian dan etos kerja.</w:t>
      </w:r>
    </w:p>
    <w:p w:rsidR="00A65A39" w:rsidRDefault="00A65A39" w:rsidP="0020742F">
      <w:pPr>
        <w:numPr>
          <w:ilvl w:val="0"/>
          <w:numId w:val="63"/>
        </w:numPr>
        <w:spacing w:line="480" w:lineRule="auto"/>
        <w:ind w:left="1080"/>
        <w:jc w:val="both"/>
        <w:rPr>
          <w:bCs/>
          <w:lang w:val="id-ID"/>
        </w:rPr>
      </w:pPr>
      <w:r>
        <w:rPr>
          <w:bCs/>
          <w:lang w:val="id-ID"/>
        </w:rPr>
        <w:lastRenderedPageBreak/>
        <w:t>Meningkatkan kualitas keimanan, keislaman, keihsanan, dan ketauhidan dalam kehidupan sehari-hari dan nyata.</w:t>
      </w:r>
    </w:p>
    <w:p w:rsidR="00A65A39" w:rsidRDefault="00A65A39" w:rsidP="0020742F">
      <w:pPr>
        <w:numPr>
          <w:ilvl w:val="0"/>
          <w:numId w:val="63"/>
        </w:numPr>
        <w:spacing w:line="480" w:lineRule="auto"/>
        <w:ind w:left="1080"/>
        <w:jc w:val="both"/>
        <w:rPr>
          <w:bCs/>
          <w:lang w:val="id-ID"/>
        </w:rPr>
      </w:pPr>
      <w:r>
        <w:rPr>
          <w:bCs/>
          <w:lang w:val="id-ID"/>
        </w:rPr>
        <w:t xml:space="preserve">Mengantarkan individu mengenal, mencintai dan berjumpa dengan esensi diri, atau jati diri dan citra diri sera sang </w:t>
      </w:r>
      <w:r>
        <w:rPr>
          <w:bCs/>
          <w:i/>
          <w:iCs/>
          <w:lang w:val="id-ID"/>
        </w:rPr>
        <w:t>khaliq</w:t>
      </w:r>
      <w:r>
        <w:rPr>
          <w:bCs/>
          <w:lang w:val="id-ID"/>
        </w:rPr>
        <w:t>.</w:t>
      </w:r>
    </w:p>
    <w:p w:rsidR="00A65A39" w:rsidRDefault="00A65A39" w:rsidP="00A65A39">
      <w:pPr>
        <w:rPr>
          <w:bCs/>
          <w:lang w:val="id-ID"/>
        </w:rPr>
      </w:pPr>
    </w:p>
    <w:p w:rsidR="00A65A39" w:rsidRDefault="00A65A39" w:rsidP="00A65A39">
      <w:pPr>
        <w:rPr>
          <w:bCs/>
          <w:lang w:val="id-ID"/>
        </w:rPr>
      </w:pPr>
    </w:p>
    <w:p w:rsidR="00A65A39" w:rsidRDefault="00A65A39" w:rsidP="00A65A39">
      <w:pPr>
        <w:numPr>
          <w:ilvl w:val="0"/>
          <w:numId w:val="17"/>
        </w:numPr>
        <w:spacing w:line="480" w:lineRule="auto"/>
        <w:ind w:left="720"/>
        <w:jc w:val="both"/>
        <w:rPr>
          <w:b/>
          <w:lang w:val="id-ID"/>
        </w:rPr>
      </w:pPr>
      <w:r w:rsidRPr="00404690">
        <w:rPr>
          <w:b/>
          <w:lang w:val="id-ID"/>
        </w:rPr>
        <w:t>BIMBINGAN</w:t>
      </w:r>
    </w:p>
    <w:p w:rsidR="00A65A39" w:rsidRDefault="00A65A39" w:rsidP="0020742F">
      <w:pPr>
        <w:numPr>
          <w:ilvl w:val="0"/>
          <w:numId w:val="64"/>
        </w:numPr>
        <w:spacing w:line="480" w:lineRule="auto"/>
        <w:ind w:left="1276" w:hanging="556"/>
        <w:jc w:val="both"/>
        <w:rPr>
          <w:b/>
          <w:lang w:val="id-ID"/>
        </w:rPr>
      </w:pPr>
      <w:r>
        <w:rPr>
          <w:b/>
          <w:lang w:val="id-ID"/>
        </w:rPr>
        <w:t>Pengertian Bimbingan</w:t>
      </w:r>
    </w:p>
    <w:p w:rsidR="00A65A39" w:rsidRDefault="00A65A39" w:rsidP="00A65A39">
      <w:pPr>
        <w:spacing w:line="480" w:lineRule="auto"/>
        <w:ind w:left="709" w:firstLine="567"/>
        <w:jc w:val="both"/>
        <w:rPr>
          <w:bCs/>
          <w:lang w:val="id-ID"/>
        </w:rPr>
      </w:pPr>
      <w:r>
        <w:rPr>
          <w:bCs/>
          <w:lang w:val="id-ID"/>
        </w:rPr>
        <w:t>Menurut Drs. H.M. Arifin, M.Ed. dalam bukunya “Pokok-pokok Pikiran tentang Bimbingan dan Penyuluhan Agama”  bahwa secara etimologi kata bimbingan merupakan terjemahan dari bahasa Inggris “</w:t>
      </w:r>
      <w:r>
        <w:rPr>
          <w:bCs/>
          <w:i/>
          <w:iCs/>
          <w:lang w:val="id-ID"/>
        </w:rPr>
        <w:t>guidance</w:t>
      </w:r>
      <w:r>
        <w:rPr>
          <w:bCs/>
          <w:lang w:val="id-ID"/>
        </w:rPr>
        <w:t xml:space="preserve">”. Kata </w:t>
      </w:r>
      <w:r>
        <w:rPr>
          <w:bCs/>
          <w:i/>
          <w:iCs/>
          <w:lang w:val="id-ID"/>
        </w:rPr>
        <w:t xml:space="preserve">guidance </w:t>
      </w:r>
      <w:r>
        <w:rPr>
          <w:bCs/>
          <w:lang w:val="id-ID"/>
        </w:rPr>
        <w:t xml:space="preserve">adalah kata dalam bentuk </w:t>
      </w:r>
      <w:r w:rsidRPr="00B11809">
        <w:rPr>
          <w:bCs/>
          <w:i/>
          <w:iCs/>
          <w:lang w:val="id-ID"/>
        </w:rPr>
        <w:t>mashdar</w:t>
      </w:r>
      <w:r>
        <w:rPr>
          <w:bCs/>
          <w:lang w:val="id-ID"/>
        </w:rPr>
        <w:t xml:space="preserve"> (kata benda) yang berasal dari kata kerja “</w:t>
      </w:r>
      <w:r>
        <w:rPr>
          <w:bCs/>
          <w:i/>
          <w:iCs/>
          <w:lang w:val="id-ID"/>
        </w:rPr>
        <w:t>to guide</w:t>
      </w:r>
      <w:r>
        <w:rPr>
          <w:bCs/>
          <w:lang w:val="id-ID"/>
        </w:rPr>
        <w:t>” artinya menunjukkan, membimbing, atau menuntun orang lain ke jalan yang benar. Jadi, kata “</w:t>
      </w:r>
      <w:r>
        <w:rPr>
          <w:bCs/>
          <w:i/>
          <w:iCs/>
          <w:lang w:val="id-ID"/>
        </w:rPr>
        <w:t>guidance</w:t>
      </w:r>
      <w:r>
        <w:rPr>
          <w:bCs/>
          <w:lang w:val="id-ID"/>
        </w:rPr>
        <w:t>” berarti pemberian petunjuk; pemberian bimbingan atau tuntunan kepada orang lain yang membutuhkan.</w:t>
      </w:r>
    </w:p>
    <w:p w:rsidR="00A65A39" w:rsidRDefault="00A65A39" w:rsidP="00A65A39">
      <w:pPr>
        <w:spacing w:line="480" w:lineRule="auto"/>
        <w:ind w:left="709" w:firstLine="567"/>
        <w:jc w:val="both"/>
        <w:rPr>
          <w:bCs/>
          <w:lang w:val="id-ID"/>
        </w:rPr>
      </w:pPr>
      <w:r>
        <w:rPr>
          <w:bCs/>
          <w:lang w:val="id-ID"/>
        </w:rPr>
        <w:t>Sesuai dengan istilahnya, maka secara umum dapat diartikan sebagai suatu bantuan atau tuntunan. Namun, walaupun demikian tidak berarti semua bentuk bantuan atau tuntunan adalah bimbingan.</w:t>
      </w:r>
    </w:p>
    <w:p w:rsidR="00A65A39" w:rsidRDefault="00A65A39" w:rsidP="00A65A39">
      <w:pPr>
        <w:spacing w:line="480" w:lineRule="auto"/>
        <w:ind w:left="709" w:firstLine="567"/>
        <w:jc w:val="both"/>
        <w:rPr>
          <w:bCs/>
          <w:lang w:val="id-ID"/>
        </w:rPr>
      </w:pPr>
      <w:r>
        <w:rPr>
          <w:bCs/>
          <w:lang w:val="id-ID"/>
        </w:rPr>
        <w:t xml:space="preserve">Pengertian bimbingan dan bantuan menurut terminologi bimbingan dan konseling harus memenuhi persyaratan tertentu sebagaimana yang dimaksud dengan pengertian </w:t>
      </w:r>
      <w:r>
        <w:rPr>
          <w:bCs/>
          <w:i/>
          <w:iCs/>
          <w:lang w:val="id-ID"/>
        </w:rPr>
        <w:t xml:space="preserve">guidance </w:t>
      </w:r>
      <w:r>
        <w:rPr>
          <w:bCs/>
          <w:lang w:val="id-ID"/>
        </w:rPr>
        <w:t>dan konseling.</w:t>
      </w:r>
    </w:p>
    <w:p w:rsidR="00A65A39" w:rsidRDefault="00A65A39" w:rsidP="00A65A39">
      <w:pPr>
        <w:spacing w:line="480" w:lineRule="auto"/>
        <w:ind w:left="709" w:firstLine="567"/>
        <w:jc w:val="both"/>
        <w:rPr>
          <w:bCs/>
          <w:lang w:val="id-ID"/>
        </w:rPr>
      </w:pPr>
      <w:r>
        <w:rPr>
          <w:bCs/>
          <w:lang w:val="id-ID"/>
        </w:rPr>
        <w:lastRenderedPageBreak/>
        <w:t>Definisi bimbingan yang dikemukakan dalam Year’s Book of Education 1955, yang menyatakan:</w:t>
      </w:r>
    </w:p>
    <w:p w:rsidR="00A65A39" w:rsidRDefault="00A65A39" w:rsidP="00A65A39">
      <w:pPr>
        <w:ind w:left="1276"/>
        <w:jc w:val="both"/>
        <w:rPr>
          <w:bCs/>
          <w:i/>
          <w:iCs/>
        </w:rPr>
      </w:pPr>
      <w:r>
        <w:rPr>
          <w:bCs/>
          <w:i/>
          <w:iCs/>
          <w:lang w:val="id-ID"/>
        </w:rPr>
        <w:t>Guidance ia a</w:t>
      </w:r>
      <w:r>
        <w:rPr>
          <w:bCs/>
          <w:i/>
          <w:iCs/>
        </w:rPr>
        <w:t xml:space="preserve"> process of helping individual through their own effort to discover and develop their potentialities both for personal happiness and social usefulness</w:t>
      </w:r>
    </w:p>
    <w:p w:rsidR="00A65A39" w:rsidRDefault="00A65A39" w:rsidP="00A65A39">
      <w:pPr>
        <w:ind w:left="1276"/>
        <w:jc w:val="both"/>
        <w:rPr>
          <w:bCs/>
          <w:i/>
          <w:iCs/>
        </w:rPr>
      </w:pPr>
      <w:r>
        <w:rPr>
          <w:bCs/>
          <w:i/>
          <w:iCs/>
        </w:rPr>
        <w:t>.</w:t>
      </w:r>
    </w:p>
    <w:p w:rsidR="00A65A39" w:rsidRDefault="00A65A39" w:rsidP="00A65A39">
      <w:pPr>
        <w:ind w:left="1276"/>
        <w:jc w:val="both"/>
        <w:rPr>
          <w:bCs/>
        </w:rPr>
      </w:pPr>
      <w:r>
        <w:rPr>
          <w:bCs/>
        </w:rPr>
        <w:t>Bimbingan adalah suatu proses membantu individu melalui usahanya sendiri untuk menemukan dan mengembangkan kemampuannya agar memperoleh kebahagiaan pribadi dan kemanfaatan sosial.</w:t>
      </w:r>
    </w:p>
    <w:p w:rsidR="00A65A39" w:rsidRDefault="00A65A39" w:rsidP="00A65A39">
      <w:pPr>
        <w:rPr>
          <w:bCs/>
        </w:rPr>
      </w:pPr>
    </w:p>
    <w:p w:rsidR="00A65A39" w:rsidRDefault="00A65A39" w:rsidP="00A65A39">
      <w:pPr>
        <w:spacing w:line="480" w:lineRule="auto"/>
        <w:ind w:left="709" w:firstLine="567"/>
        <w:jc w:val="both"/>
        <w:rPr>
          <w:bCs/>
          <w:lang w:val="id-ID"/>
        </w:rPr>
      </w:pPr>
    </w:p>
    <w:p w:rsidR="00A65A39" w:rsidRDefault="00A65A39" w:rsidP="00A65A39">
      <w:pPr>
        <w:spacing w:line="480" w:lineRule="auto"/>
        <w:ind w:left="709" w:firstLine="567"/>
        <w:jc w:val="both"/>
        <w:rPr>
          <w:bCs/>
        </w:rPr>
      </w:pPr>
      <w:r>
        <w:rPr>
          <w:bCs/>
        </w:rPr>
        <w:t>Menurut Crow &amp; Crow, bimbingan diartikan :</w:t>
      </w:r>
    </w:p>
    <w:p w:rsidR="00A65A39" w:rsidRDefault="00A65A39" w:rsidP="00A65A39">
      <w:pPr>
        <w:ind w:left="1276"/>
        <w:jc w:val="both"/>
        <w:rPr>
          <w:bCs/>
          <w:i/>
          <w:iCs/>
        </w:rPr>
      </w:pPr>
      <w:r>
        <w:rPr>
          <w:bCs/>
          <w:i/>
          <w:iCs/>
        </w:rPr>
        <w:t>Guidance is assistance made available by personality qualified and adequately trained man or woman to an individual af any age to help him manage his own life activities, develop his point of view, make his own decisions and carry his own burdens</w:t>
      </w:r>
    </w:p>
    <w:p w:rsidR="00A65A39" w:rsidRDefault="00A65A39" w:rsidP="00A65A39">
      <w:pPr>
        <w:ind w:left="1276"/>
        <w:jc w:val="both"/>
        <w:rPr>
          <w:bCs/>
        </w:rPr>
      </w:pPr>
    </w:p>
    <w:p w:rsidR="00A65A39" w:rsidRDefault="00A65A39" w:rsidP="00A65A39">
      <w:pPr>
        <w:ind w:left="1276"/>
        <w:jc w:val="both"/>
        <w:rPr>
          <w:bCs/>
        </w:rPr>
      </w:pPr>
      <w:r>
        <w:rPr>
          <w:bCs/>
        </w:rPr>
        <w:t>Bimbingan adalah bantuan yang diberikan oleh seseorang, baik pria maupun wanita yang memiliki pribadi yang baik dan berpendidikan yang memadai kepada seseorang individu dari setiap usia dalam mengembangkan kegiatan-kegiatan hidupnya sendiri, mengembangkan arah pandangannya sendiri, membuat pilihan sendiri, dan memikul bebannya sendiri.</w:t>
      </w:r>
    </w:p>
    <w:p w:rsidR="00A65A39" w:rsidRDefault="00A65A39" w:rsidP="00A65A39">
      <w:pPr>
        <w:spacing w:line="480" w:lineRule="auto"/>
        <w:ind w:left="709" w:firstLine="371"/>
        <w:jc w:val="both"/>
        <w:rPr>
          <w:bCs/>
          <w:i/>
          <w:iCs/>
        </w:rPr>
      </w:pPr>
      <w:r>
        <w:rPr>
          <w:bCs/>
          <w:i/>
          <w:iCs/>
        </w:rPr>
        <w:t xml:space="preserve">  </w:t>
      </w:r>
    </w:p>
    <w:p w:rsidR="00A65A39" w:rsidRDefault="00A65A39" w:rsidP="00A65A39">
      <w:pPr>
        <w:spacing w:line="480" w:lineRule="auto"/>
        <w:ind w:left="709" w:firstLine="567"/>
        <w:jc w:val="both"/>
        <w:rPr>
          <w:bCs/>
          <w:lang w:val="id-ID"/>
        </w:rPr>
      </w:pPr>
      <w:r>
        <w:rPr>
          <w:bCs/>
        </w:rPr>
        <w:t>Dari beberapa pengertian diatas dapat diambil kesimpulan bahwa bimbingan adalah bantuan yang diberikan secara sistematis kepada seseorang atau masyarakat agar mereka memperkembangkan potensi-potensi yang dimilikinya sendiri dalam upaya mengatasi berbagai permasalahan, sehingga mereka dapat menentukan sendiri jalan hidupnya secara bertanggung jwab tanpa harus bergantung kepada orang lain, dan bantuan itu dilakukan secara terus-menerus.</w:t>
      </w:r>
    </w:p>
    <w:p w:rsidR="00A65A39" w:rsidRPr="003F1DF6" w:rsidRDefault="00A65A39" w:rsidP="00A65A39">
      <w:pPr>
        <w:spacing w:line="480" w:lineRule="auto"/>
        <w:ind w:left="709" w:firstLine="567"/>
        <w:jc w:val="both"/>
        <w:rPr>
          <w:bCs/>
          <w:lang w:val="id-ID"/>
        </w:rPr>
      </w:pPr>
    </w:p>
    <w:p w:rsidR="00A65A39" w:rsidRDefault="00A65A39" w:rsidP="0020742F">
      <w:pPr>
        <w:numPr>
          <w:ilvl w:val="0"/>
          <w:numId w:val="64"/>
        </w:numPr>
        <w:spacing w:line="480" w:lineRule="auto"/>
        <w:jc w:val="both"/>
        <w:rPr>
          <w:b/>
          <w:lang w:val="id-ID"/>
        </w:rPr>
      </w:pPr>
      <w:r>
        <w:rPr>
          <w:b/>
          <w:lang w:val="id-ID"/>
        </w:rPr>
        <w:lastRenderedPageBreak/>
        <w:t>Unsur-unsur Bimbingan</w:t>
      </w:r>
    </w:p>
    <w:p w:rsidR="00A65A39" w:rsidRDefault="00A65A39" w:rsidP="00A65A39">
      <w:pPr>
        <w:spacing w:line="480" w:lineRule="auto"/>
        <w:ind w:left="709" w:firstLine="567"/>
        <w:jc w:val="both"/>
        <w:rPr>
          <w:bCs/>
          <w:lang w:val="id-ID"/>
        </w:rPr>
      </w:pPr>
      <w:r>
        <w:rPr>
          <w:bCs/>
          <w:lang w:val="id-ID"/>
        </w:rPr>
        <w:t>Apabila definisi tentang bimbingan tersebut diperhatikan secara seksama, pengertian bimbingan tersebut mengandung unsur-unsur sebagai berikut.</w:t>
      </w:r>
    </w:p>
    <w:p w:rsidR="00A65A39" w:rsidRDefault="00A65A39" w:rsidP="0020742F">
      <w:pPr>
        <w:numPr>
          <w:ilvl w:val="0"/>
          <w:numId w:val="65"/>
        </w:numPr>
        <w:spacing w:line="480" w:lineRule="auto"/>
        <w:ind w:left="1276" w:hanging="283"/>
        <w:jc w:val="both"/>
        <w:rPr>
          <w:bCs/>
          <w:lang w:val="id-ID"/>
        </w:rPr>
      </w:pPr>
      <w:r>
        <w:rPr>
          <w:bCs/>
          <w:lang w:val="id-ID"/>
        </w:rPr>
        <w:t>Bimbingan merupakan suatu proses.</w:t>
      </w:r>
    </w:p>
    <w:p w:rsidR="00A65A39" w:rsidRDefault="00A65A39" w:rsidP="0020742F">
      <w:pPr>
        <w:numPr>
          <w:ilvl w:val="0"/>
          <w:numId w:val="65"/>
        </w:numPr>
        <w:spacing w:line="480" w:lineRule="auto"/>
        <w:ind w:left="1276" w:hanging="283"/>
        <w:jc w:val="both"/>
        <w:rPr>
          <w:bCs/>
          <w:lang w:val="id-ID"/>
        </w:rPr>
      </w:pPr>
      <w:r>
        <w:rPr>
          <w:bCs/>
          <w:lang w:val="id-ID"/>
        </w:rPr>
        <w:t>Bimbingan mengandung makna bantuan atau pelayanan.</w:t>
      </w:r>
    </w:p>
    <w:p w:rsidR="00A65A39" w:rsidRDefault="00A65A39" w:rsidP="0020742F">
      <w:pPr>
        <w:numPr>
          <w:ilvl w:val="0"/>
          <w:numId w:val="65"/>
        </w:numPr>
        <w:spacing w:line="480" w:lineRule="auto"/>
        <w:ind w:left="1276" w:hanging="283"/>
        <w:jc w:val="both"/>
        <w:rPr>
          <w:bCs/>
          <w:lang w:val="id-ID"/>
        </w:rPr>
      </w:pPr>
      <w:r>
        <w:rPr>
          <w:bCs/>
          <w:lang w:val="id-ID"/>
        </w:rPr>
        <w:t>Bantuan bimbingan diperuntukan bagi semua individu yang memerlukannya.</w:t>
      </w:r>
    </w:p>
    <w:p w:rsidR="00A65A39" w:rsidRDefault="00A65A39" w:rsidP="0020742F">
      <w:pPr>
        <w:numPr>
          <w:ilvl w:val="0"/>
          <w:numId w:val="65"/>
        </w:numPr>
        <w:spacing w:line="480" w:lineRule="auto"/>
        <w:ind w:left="1276" w:hanging="283"/>
        <w:jc w:val="both"/>
        <w:rPr>
          <w:bCs/>
          <w:lang w:val="id-ID"/>
        </w:rPr>
      </w:pPr>
      <w:r>
        <w:rPr>
          <w:bCs/>
          <w:lang w:val="id-ID"/>
        </w:rPr>
        <w:t>Layanan bimbingan memperhatikan posisi seorang anak bimbing sebagai mahluk individu dan sosial.</w:t>
      </w:r>
    </w:p>
    <w:p w:rsidR="00A65A39" w:rsidRDefault="00A65A39" w:rsidP="0020742F">
      <w:pPr>
        <w:numPr>
          <w:ilvl w:val="0"/>
          <w:numId w:val="65"/>
        </w:numPr>
        <w:spacing w:line="480" w:lineRule="auto"/>
        <w:ind w:left="1276" w:hanging="283"/>
        <w:jc w:val="both"/>
        <w:rPr>
          <w:bCs/>
          <w:lang w:val="id-ID"/>
        </w:rPr>
      </w:pPr>
      <w:r>
        <w:rPr>
          <w:bCs/>
          <w:lang w:val="id-ID"/>
        </w:rPr>
        <w:t>Layanan bimbingan memperhatikan adanya perbedaan individu.</w:t>
      </w:r>
    </w:p>
    <w:p w:rsidR="00A65A39" w:rsidRDefault="00A65A39" w:rsidP="0020742F">
      <w:pPr>
        <w:numPr>
          <w:ilvl w:val="0"/>
          <w:numId w:val="65"/>
        </w:numPr>
        <w:spacing w:line="480" w:lineRule="auto"/>
        <w:ind w:left="1276" w:hanging="283"/>
        <w:jc w:val="both"/>
        <w:rPr>
          <w:bCs/>
          <w:lang w:val="id-ID"/>
        </w:rPr>
      </w:pPr>
      <w:r>
        <w:rPr>
          <w:bCs/>
          <w:lang w:val="id-ID"/>
        </w:rPr>
        <w:t>Kegiatan bimbingan memiliki dua sasaran, yaiatu sasaran jangka pendek dan sasaran jangka panjang.</w:t>
      </w:r>
    </w:p>
    <w:p w:rsidR="00A65A39" w:rsidRDefault="00A65A39" w:rsidP="00A65A39">
      <w:pPr>
        <w:spacing w:line="480" w:lineRule="auto"/>
        <w:ind w:left="1440"/>
        <w:jc w:val="both"/>
        <w:rPr>
          <w:bCs/>
          <w:lang w:val="id-ID"/>
        </w:rPr>
      </w:pPr>
    </w:p>
    <w:p w:rsidR="00A65A39" w:rsidRDefault="00A65A39" w:rsidP="0020742F">
      <w:pPr>
        <w:numPr>
          <w:ilvl w:val="0"/>
          <w:numId w:val="64"/>
        </w:numPr>
        <w:spacing w:line="480" w:lineRule="auto"/>
        <w:jc w:val="both"/>
        <w:rPr>
          <w:b/>
          <w:lang w:val="id-ID"/>
        </w:rPr>
      </w:pPr>
      <w:r>
        <w:rPr>
          <w:b/>
          <w:lang w:val="id-ID"/>
        </w:rPr>
        <w:t>Tujuan Bimbingan</w:t>
      </w:r>
    </w:p>
    <w:p w:rsidR="00A65A39" w:rsidRDefault="00A65A39" w:rsidP="00A65A39">
      <w:pPr>
        <w:spacing w:line="480" w:lineRule="auto"/>
        <w:ind w:left="709" w:firstLine="567"/>
        <w:jc w:val="both"/>
        <w:rPr>
          <w:bCs/>
          <w:lang w:val="id-ID"/>
        </w:rPr>
      </w:pPr>
      <w:r>
        <w:rPr>
          <w:bCs/>
          <w:lang w:val="id-ID"/>
        </w:rPr>
        <w:t>Secara umum dan luas, program bimbingan dilaksanakan dengan tujuan sebagai berikut :</w:t>
      </w:r>
    </w:p>
    <w:p w:rsidR="00A65A39" w:rsidRDefault="00A65A39" w:rsidP="0020742F">
      <w:pPr>
        <w:numPr>
          <w:ilvl w:val="0"/>
          <w:numId w:val="66"/>
        </w:numPr>
        <w:spacing w:line="480" w:lineRule="auto"/>
        <w:ind w:left="1276" w:hanging="283"/>
        <w:jc w:val="both"/>
        <w:rPr>
          <w:bCs/>
          <w:lang w:val="id-ID"/>
        </w:rPr>
      </w:pPr>
      <w:r>
        <w:rPr>
          <w:bCs/>
          <w:lang w:val="id-ID"/>
        </w:rPr>
        <w:t>Membantu individu dalam mencapai kebahagiaan hidup pribadi.</w:t>
      </w:r>
    </w:p>
    <w:p w:rsidR="00A65A39" w:rsidRDefault="00A65A39" w:rsidP="0020742F">
      <w:pPr>
        <w:numPr>
          <w:ilvl w:val="0"/>
          <w:numId w:val="66"/>
        </w:numPr>
        <w:spacing w:line="480" w:lineRule="auto"/>
        <w:ind w:left="1276" w:hanging="283"/>
        <w:jc w:val="both"/>
        <w:rPr>
          <w:bCs/>
          <w:lang w:val="id-ID"/>
        </w:rPr>
      </w:pPr>
      <w:r>
        <w:rPr>
          <w:bCs/>
          <w:lang w:val="id-ID"/>
        </w:rPr>
        <w:t>Membantu individu dalam mencapai kehidupan yang efektif dan produktif dalam masyarakatmembantu individu dalam mencapai hidup bersama dengsn individu-individu yang lain.</w:t>
      </w:r>
    </w:p>
    <w:p w:rsidR="00A65A39" w:rsidRDefault="00A65A39" w:rsidP="0020742F">
      <w:pPr>
        <w:numPr>
          <w:ilvl w:val="0"/>
          <w:numId w:val="66"/>
        </w:numPr>
        <w:spacing w:line="480" w:lineRule="auto"/>
        <w:ind w:left="1276" w:hanging="283"/>
        <w:jc w:val="both"/>
        <w:rPr>
          <w:bCs/>
          <w:lang w:val="id-ID"/>
        </w:rPr>
      </w:pPr>
      <w:r>
        <w:rPr>
          <w:bCs/>
          <w:lang w:val="id-ID"/>
        </w:rPr>
        <w:lastRenderedPageBreak/>
        <w:t>Membantu individu dalam mencapai harmoni antara cita-cita dan kemampuan yang dimilikinya.</w:t>
      </w:r>
    </w:p>
    <w:p w:rsidR="00A65A39" w:rsidRDefault="00A65A39" w:rsidP="00A65A39">
      <w:pPr>
        <w:spacing w:line="480" w:lineRule="auto"/>
        <w:ind w:left="709" w:firstLine="567"/>
        <w:jc w:val="both"/>
        <w:rPr>
          <w:bCs/>
          <w:lang w:val="id-ID"/>
        </w:rPr>
      </w:pPr>
      <w:r>
        <w:rPr>
          <w:bCs/>
          <w:lang w:val="id-ID"/>
        </w:rPr>
        <w:t>Secara lebih khusus, sebagaimana diuraikan Minalka (1971). Program bimbingan dilaksanakan dengan tujuan agar anak bimbing dapat melaksanakan hal-hal berikut :</w:t>
      </w:r>
    </w:p>
    <w:p w:rsidR="00A65A39" w:rsidRDefault="00A65A39" w:rsidP="0020742F">
      <w:pPr>
        <w:numPr>
          <w:ilvl w:val="0"/>
          <w:numId w:val="67"/>
        </w:numPr>
        <w:spacing w:line="480" w:lineRule="auto"/>
        <w:ind w:left="1276" w:hanging="283"/>
        <w:jc w:val="both"/>
        <w:rPr>
          <w:bCs/>
          <w:lang w:val="id-ID"/>
        </w:rPr>
      </w:pPr>
      <w:r>
        <w:rPr>
          <w:bCs/>
          <w:lang w:val="id-ID"/>
        </w:rPr>
        <w:t>Memperkembangkan pengertian dan pemahaman diri dalam kemajuan dirinya.</w:t>
      </w:r>
    </w:p>
    <w:p w:rsidR="00A65A39" w:rsidRDefault="00A65A39" w:rsidP="0020742F">
      <w:pPr>
        <w:numPr>
          <w:ilvl w:val="0"/>
          <w:numId w:val="67"/>
        </w:numPr>
        <w:spacing w:line="480" w:lineRule="auto"/>
        <w:ind w:left="1276" w:hanging="283"/>
        <w:jc w:val="both"/>
        <w:rPr>
          <w:bCs/>
          <w:lang w:val="id-ID"/>
        </w:rPr>
      </w:pPr>
      <w:r>
        <w:rPr>
          <w:bCs/>
          <w:lang w:val="id-ID"/>
        </w:rPr>
        <w:t>Memperkembangkan pengetahuan tentang dunia kerja, kesempatan kerja, serta rasa tanggung jawab dalam memilih suatu kesempatan kerja tertentu.</w:t>
      </w:r>
    </w:p>
    <w:p w:rsidR="00A65A39" w:rsidRDefault="00A65A39" w:rsidP="0020742F">
      <w:pPr>
        <w:numPr>
          <w:ilvl w:val="0"/>
          <w:numId w:val="67"/>
        </w:numPr>
        <w:spacing w:line="480" w:lineRule="auto"/>
        <w:ind w:left="1276" w:hanging="283"/>
        <w:jc w:val="both"/>
        <w:rPr>
          <w:bCs/>
          <w:lang w:val="id-ID"/>
        </w:rPr>
      </w:pPr>
      <w:r>
        <w:rPr>
          <w:bCs/>
          <w:lang w:val="id-ID"/>
        </w:rPr>
        <w:t>Memperkembangkan kemampuan untuk memilih, mempertemukan pengetahuan tentang dirinya dengan informasi tentang kesemptan yang ada secara bertanggung jawab.</w:t>
      </w:r>
    </w:p>
    <w:p w:rsidR="00A65A39" w:rsidRDefault="00A65A39" w:rsidP="0020742F">
      <w:pPr>
        <w:numPr>
          <w:ilvl w:val="0"/>
          <w:numId w:val="67"/>
        </w:numPr>
        <w:spacing w:line="480" w:lineRule="auto"/>
        <w:ind w:left="1276" w:hanging="283"/>
        <w:jc w:val="both"/>
        <w:rPr>
          <w:bCs/>
          <w:lang w:val="id-ID"/>
        </w:rPr>
      </w:pPr>
      <w:r>
        <w:rPr>
          <w:bCs/>
          <w:lang w:val="id-ID"/>
        </w:rPr>
        <w:t>Mewujudkan penghargaan terhadap kepentingan dan harga diri orang lain.</w:t>
      </w:r>
    </w:p>
    <w:p w:rsidR="00A65A39" w:rsidRPr="000C0BE2" w:rsidRDefault="00A65A39" w:rsidP="00A65A39">
      <w:pPr>
        <w:spacing w:line="480" w:lineRule="auto"/>
        <w:ind w:left="1276"/>
        <w:jc w:val="both"/>
        <w:rPr>
          <w:bCs/>
          <w:lang w:val="id-ID"/>
        </w:rPr>
      </w:pPr>
    </w:p>
    <w:p w:rsidR="00A65A39" w:rsidRDefault="00A65A39" w:rsidP="0020742F">
      <w:pPr>
        <w:numPr>
          <w:ilvl w:val="0"/>
          <w:numId w:val="64"/>
        </w:numPr>
        <w:spacing w:line="480" w:lineRule="auto"/>
        <w:jc w:val="both"/>
        <w:rPr>
          <w:b/>
          <w:lang w:val="id-ID"/>
        </w:rPr>
      </w:pPr>
      <w:r>
        <w:rPr>
          <w:b/>
          <w:lang w:val="id-ID"/>
        </w:rPr>
        <w:t>Fungsi Bimbingan</w:t>
      </w:r>
    </w:p>
    <w:p w:rsidR="00A65A39" w:rsidRDefault="00A65A39" w:rsidP="00A65A39">
      <w:pPr>
        <w:spacing w:line="480" w:lineRule="auto"/>
        <w:ind w:left="709" w:firstLine="567"/>
        <w:jc w:val="both"/>
        <w:rPr>
          <w:bCs/>
          <w:lang w:val="id-ID"/>
        </w:rPr>
      </w:pPr>
      <w:r>
        <w:rPr>
          <w:bCs/>
          <w:lang w:val="id-ID"/>
        </w:rPr>
        <w:t>Menurut Dra. Hallen A, M.Pd. dalam bukunya “Bimbingan dan Konseling”, bahwa Fungsi dari bimbingan ialah :</w:t>
      </w:r>
    </w:p>
    <w:p w:rsidR="00A65A39" w:rsidRDefault="00A65A39" w:rsidP="0020742F">
      <w:pPr>
        <w:numPr>
          <w:ilvl w:val="0"/>
          <w:numId w:val="68"/>
        </w:numPr>
        <w:spacing w:line="480" w:lineRule="auto"/>
        <w:ind w:left="1276" w:hanging="283"/>
        <w:jc w:val="both"/>
        <w:rPr>
          <w:bCs/>
          <w:lang w:val="id-ID"/>
        </w:rPr>
      </w:pPr>
      <w:r>
        <w:rPr>
          <w:bCs/>
          <w:lang w:val="id-ID"/>
        </w:rPr>
        <w:t>Fungsi Pemahaman, yaitu fungsi bimbingan dan konseling yang akan menghasilkan pemahaman tentang sesuatu oleh pihak-pihak tertentu sesuai dengan kepentingan pengembangan peserta didik.</w:t>
      </w:r>
    </w:p>
    <w:p w:rsidR="00A65A39" w:rsidRDefault="00A65A39" w:rsidP="0020742F">
      <w:pPr>
        <w:numPr>
          <w:ilvl w:val="0"/>
          <w:numId w:val="68"/>
        </w:numPr>
        <w:spacing w:line="480" w:lineRule="auto"/>
        <w:ind w:left="1276" w:hanging="283"/>
        <w:jc w:val="both"/>
        <w:rPr>
          <w:bCs/>
          <w:lang w:val="id-ID"/>
        </w:rPr>
      </w:pPr>
      <w:r>
        <w:rPr>
          <w:bCs/>
          <w:lang w:val="id-ID"/>
        </w:rPr>
        <w:lastRenderedPageBreak/>
        <w:t>Fungsi Pencegahan yaitu fungsi bimbingan dan konseling yang akan menghasilkan tercegahnya atau terhindarnya peserta didik dari berbagai permasalahan yang mungkin timbul akan dapat mengganggu, menghambat, ataupun menimbulkan kesulitan,, kerugian-kerugian tertentu dalam proses perkembangannya.</w:t>
      </w:r>
    </w:p>
    <w:p w:rsidR="00A65A39" w:rsidRDefault="00A65A39" w:rsidP="0020742F">
      <w:pPr>
        <w:numPr>
          <w:ilvl w:val="0"/>
          <w:numId w:val="68"/>
        </w:numPr>
        <w:spacing w:line="480" w:lineRule="auto"/>
        <w:ind w:left="1276" w:hanging="283"/>
        <w:jc w:val="both"/>
        <w:rPr>
          <w:bCs/>
          <w:lang w:val="id-ID"/>
        </w:rPr>
      </w:pPr>
      <w:r>
        <w:rPr>
          <w:bCs/>
          <w:lang w:val="id-ID"/>
        </w:rPr>
        <w:t>Fungsi Pengentasan. Istilah fungsi pengentasan ini digunakan sebagai pengganti istilah fungsi kuratif atau fungsi terapeutik dengan arti pengobatan atau penyembuhan.</w:t>
      </w:r>
    </w:p>
    <w:p w:rsidR="00A65A39" w:rsidRDefault="00A65A39" w:rsidP="0020742F">
      <w:pPr>
        <w:numPr>
          <w:ilvl w:val="0"/>
          <w:numId w:val="68"/>
        </w:numPr>
        <w:spacing w:line="480" w:lineRule="auto"/>
        <w:ind w:left="1276" w:hanging="283"/>
        <w:jc w:val="both"/>
        <w:rPr>
          <w:bCs/>
          <w:lang w:val="id-ID"/>
        </w:rPr>
      </w:pPr>
      <w:r>
        <w:rPr>
          <w:bCs/>
          <w:lang w:val="id-ID"/>
        </w:rPr>
        <w:t>Fungsi Pemeliharaan dan Pengembangan, yaitu bimbingan yang akan menghasilkan terpeliharanya dan terkembangnya beberapa potensi dan kondisi positif peserta didik dalam rangka perkembangan dirinya secara terarah, mantap, dan berkelanjutan.</w:t>
      </w:r>
    </w:p>
    <w:p w:rsidR="00A65A39" w:rsidRPr="008A270D" w:rsidRDefault="00A65A39" w:rsidP="0020742F">
      <w:pPr>
        <w:numPr>
          <w:ilvl w:val="0"/>
          <w:numId w:val="68"/>
        </w:numPr>
        <w:spacing w:line="480" w:lineRule="auto"/>
        <w:ind w:left="1276" w:hanging="283"/>
        <w:jc w:val="both"/>
        <w:rPr>
          <w:bCs/>
          <w:lang w:val="id-ID"/>
        </w:rPr>
      </w:pPr>
      <w:r>
        <w:rPr>
          <w:bCs/>
          <w:lang w:val="id-ID"/>
        </w:rPr>
        <w:t>Fungsi Advokasi, yaitu fungsi bimbingan yang akan mengahsilkan pembelaan terhadap peserta didik dalam rangka upaya pengembangan seluruh potensi secara optimal.</w:t>
      </w:r>
    </w:p>
    <w:p w:rsidR="00A65A39" w:rsidRPr="00022175" w:rsidRDefault="00A65A39" w:rsidP="00A65A39">
      <w:pPr>
        <w:spacing w:line="480" w:lineRule="auto"/>
        <w:ind w:left="1080"/>
        <w:jc w:val="both"/>
        <w:rPr>
          <w:b/>
          <w:lang w:val="id-ID"/>
        </w:rPr>
      </w:pPr>
    </w:p>
    <w:p w:rsidR="00A65A39" w:rsidRDefault="00A65A39" w:rsidP="00A65A39">
      <w:pPr>
        <w:numPr>
          <w:ilvl w:val="0"/>
          <w:numId w:val="17"/>
        </w:numPr>
        <w:spacing w:line="480" w:lineRule="auto"/>
        <w:ind w:left="720"/>
        <w:jc w:val="both"/>
        <w:rPr>
          <w:b/>
          <w:lang w:val="id-ID"/>
        </w:rPr>
      </w:pPr>
      <w:r>
        <w:rPr>
          <w:b/>
          <w:lang w:val="id-ID"/>
        </w:rPr>
        <w:t>KONSELING</w:t>
      </w:r>
    </w:p>
    <w:p w:rsidR="00A65A39" w:rsidRDefault="00A65A39" w:rsidP="0020742F">
      <w:pPr>
        <w:numPr>
          <w:ilvl w:val="0"/>
          <w:numId w:val="43"/>
        </w:numPr>
        <w:spacing w:line="480" w:lineRule="auto"/>
        <w:jc w:val="both"/>
        <w:rPr>
          <w:b/>
          <w:lang w:val="id-ID"/>
        </w:rPr>
      </w:pPr>
      <w:r>
        <w:rPr>
          <w:b/>
          <w:lang w:val="id-ID"/>
        </w:rPr>
        <w:t xml:space="preserve">Pengertian Konseling </w:t>
      </w:r>
    </w:p>
    <w:p w:rsidR="00A65A39" w:rsidRDefault="00A65A39" w:rsidP="00A65A39">
      <w:pPr>
        <w:spacing w:line="480" w:lineRule="auto"/>
        <w:ind w:left="709" w:firstLine="567"/>
        <w:jc w:val="both"/>
        <w:rPr>
          <w:lang w:val="id-ID"/>
        </w:rPr>
      </w:pPr>
      <w:r>
        <w:rPr>
          <w:lang w:val="id-ID"/>
        </w:rPr>
        <w:t xml:space="preserve">Dalam literatur bahasa Arab, kata konseling dapat diartikan </w:t>
      </w:r>
      <w:r>
        <w:rPr>
          <w:i/>
          <w:lang w:val="id-ID"/>
        </w:rPr>
        <w:t xml:space="preserve">al-Irsyad </w:t>
      </w:r>
      <w:r>
        <w:rPr>
          <w:lang w:val="id-ID"/>
        </w:rPr>
        <w:t>atau</w:t>
      </w:r>
      <w:r>
        <w:rPr>
          <w:i/>
          <w:lang w:val="id-ID"/>
        </w:rPr>
        <w:t>al-istisyarah,</w:t>
      </w:r>
      <w:r>
        <w:rPr>
          <w:lang w:val="id-ID"/>
        </w:rPr>
        <w:t xml:space="preserve"> dan kata bimbingan disebut </w:t>
      </w:r>
      <w:r>
        <w:rPr>
          <w:i/>
          <w:lang w:val="id-ID"/>
        </w:rPr>
        <w:t>at-Taujih</w:t>
      </w:r>
      <w:r>
        <w:rPr>
          <w:lang w:val="id-ID"/>
        </w:rPr>
        <w:t xml:space="preserve">. Dengan demikian, </w:t>
      </w:r>
      <w:r>
        <w:rPr>
          <w:i/>
          <w:lang w:val="id-ID"/>
        </w:rPr>
        <w:t>Guidance and Counseling</w:t>
      </w:r>
      <w:r>
        <w:rPr>
          <w:lang w:val="id-ID"/>
        </w:rPr>
        <w:t xml:space="preserve"> dialihbahasakan menjadi </w:t>
      </w:r>
      <w:r>
        <w:rPr>
          <w:i/>
          <w:lang w:val="id-ID"/>
        </w:rPr>
        <w:t xml:space="preserve">at-Taujih wal Irsyad </w:t>
      </w:r>
      <w:r>
        <w:rPr>
          <w:lang w:val="id-ID"/>
        </w:rPr>
        <w:t xml:space="preserve">atau </w:t>
      </w:r>
      <w:r>
        <w:rPr>
          <w:i/>
          <w:lang w:val="id-ID"/>
        </w:rPr>
        <w:t>at-taujih wal al-Istisyarah.</w:t>
      </w:r>
      <w:r>
        <w:rPr>
          <w:lang w:val="id-ID"/>
        </w:rPr>
        <w:t xml:space="preserve"> Kata yang berasal dari akar kata </w:t>
      </w:r>
      <w:r>
        <w:rPr>
          <w:i/>
          <w:lang w:val="id-ID"/>
        </w:rPr>
        <w:t xml:space="preserve">Irsyad, </w:t>
      </w:r>
      <w:r>
        <w:rPr>
          <w:lang w:val="id-ID"/>
        </w:rPr>
        <w:lastRenderedPageBreak/>
        <w:t xml:space="preserve">dapat ditemukan dalam al-qur’an maupun hadits. Misalnya dalam al-Qur’an ditemukan kata-kata </w:t>
      </w:r>
      <w:r>
        <w:rPr>
          <w:i/>
          <w:lang w:val="id-ID"/>
        </w:rPr>
        <w:t xml:space="preserve">Rosyada </w:t>
      </w:r>
      <w:r>
        <w:rPr>
          <w:lang w:val="id-ID"/>
        </w:rPr>
        <w:t xml:space="preserve">(Qs. Jin), kemudian </w:t>
      </w:r>
      <w:r>
        <w:rPr>
          <w:i/>
          <w:lang w:val="id-ID"/>
        </w:rPr>
        <w:t xml:space="preserve">yarsyudun </w:t>
      </w:r>
      <w:r>
        <w:rPr>
          <w:lang w:val="id-ID"/>
        </w:rPr>
        <w:t>(</w:t>
      </w:r>
      <w:r>
        <w:rPr>
          <w:i/>
          <w:lang w:val="id-ID"/>
        </w:rPr>
        <w:t>la’allahum yarsyudun)</w:t>
      </w:r>
      <w:r>
        <w:rPr>
          <w:lang w:val="id-ID"/>
        </w:rPr>
        <w:t xml:space="preserve">. Kata </w:t>
      </w:r>
      <w:r>
        <w:rPr>
          <w:i/>
          <w:lang w:val="id-ID"/>
        </w:rPr>
        <w:t xml:space="preserve">rasyid </w:t>
      </w:r>
      <w:r>
        <w:rPr>
          <w:lang w:val="id-ID"/>
        </w:rPr>
        <w:t>merupakan dari nama Allah yang sembilan puluh sembilan. Kata inipun dapat ditemukan dalam al-Qur’an dalam kalimat (</w:t>
      </w:r>
      <w:r>
        <w:rPr>
          <w:i/>
          <w:lang w:val="id-ID"/>
        </w:rPr>
        <w:t>‘alaysa minkum rojulun rosyid</w:t>
      </w:r>
      <w:r>
        <w:rPr>
          <w:lang w:val="id-ID"/>
        </w:rPr>
        <w:t>).</w:t>
      </w:r>
    </w:p>
    <w:p w:rsidR="00A65A39" w:rsidRDefault="00A65A39" w:rsidP="00A65A39">
      <w:pPr>
        <w:spacing w:line="480" w:lineRule="auto"/>
        <w:ind w:left="709" w:firstLine="567"/>
        <w:jc w:val="both"/>
        <w:rPr>
          <w:lang w:val="id-ID"/>
        </w:rPr>
      </w:pPr>
      <w:r>
        <w:rPr>
          <w:lang w:val="id-ID"/>
        </w:rPr>
        <w:t xml:space="preserve">Dalam hadits ditemukan kata-kata </w:t>
      </w:r>
      <w:r>
        <w:rPr>
          <w:i/>
          <w:lang w:val="id-ID"/>
        </w:rPr>
        <w:t xml:space="preserve">Rusydi, </w:t>
      </w:r>
      <w:r>
        <w:rPr>
          <w:lang w:val="id-ID"/>
        </w:rPr>
        <w:t xml:space="preserve">sebagai mana do’a nabi Muhammad : </w:t>
      </w:r>
      <w:r>
        <w:rPr>
          <w:i/>
          <w:lang w:val="id-ID"/>
        </w:rPr>
        <w:t xml:space="preserve">Allohumma Alhimni </w:t>
      </w:r>
      <w:r w:rsidRPr="006A3725">
        <w:rPr>
          <w:i/>
          <w:u w:val="single"/>
          <w:lang w:val="id-ID"/>
        </w:rPr>
        <w:t>Rusydi</w:t>
      </w:r>
      <w:r>
        <w:rPr>
          <w:i/>
          <w:lang w:val="id-ID"/>
        </w:rPr>
        <w:t xml:space="preserve"> wa a’idzni min syarri nafsi. </w:t>
      </w:r>
      <w:r>
        <w:rPr>
          <w:lang w:val="id-ID"/>
        </w:rPr>
        <w:t xml:space="preserve">Dalam hadits lain beliau bersabda : </w:t>
      </w:r>
      <w:r>
        <w:rPr>
          <w:i/>
          <w:lang w:val="id-ID"/>
        </w:rPr>
        <w:t>alaikum bi sunnati wa sunnati khulafaur rasyidin al mahdiyyin</w:t>
      </w:r>
      <w:r>
        <w:rPr>
          <w:lang w:val="id-ID"/>
        </w:rPr>
        <w:t>.</w:t>
      </w:r>
    </w:p>
    <w:p w:rsidR="00A65A39" w:rsidRDefault="00A65A39" w:rsidP="00A65A39">
      <w:pPr>
        <w:spacing w:line="480" w:lineRule="auto"/>
        <w:ind w:left="709" w:firstLine="567"/>
        <w:jc w:val="both"/>
        <w:rPr>
          <w:lang w:val="id-ID"/>
        </w:rPr>
      </w:pPr>
      <w:r>
        <w:rPr>
          <w:lang w:val="id-ID"/>
        </w:rPr>
        <w:t xml:space="preserve">Secara etimologi kata </w:t>
      </w:r>
      <w:r>
        <w:rPr>
          <w:i/>
          <w:lang w:val="id-ID"/>
        </w:rPr>
        <w:t xml:space="preserve">Irsyad </w:t>
      </w:r>
      <w:r>
        <w:rPr>
          <w:lang w:val="id-ID"/>
        </w:rPr>
        <w:t xml:space="preserve">berarti : </w:t>
      </w:r>
      <w:r>
        <w:rPr>
          <w:i/>
          <w:lang w:val="id-ID"/>
        </w:rPr>
        <w:t xml:space="preserve">Al-huda, Ad-dalalah, </w:t>
      </w:r>
      <w:r>
        <w:rPr>
          <w:lang w:val="id-ID"/>
        </w:rPr>
        <w:t xml:space="preserve">yang dalam bahasa Indonesia berarti : petunjuk, sedangkan </w:t>
      </w:r>
      <w:r>
        <w:rPr>
          <w:i/>
          <w:lang w:val="id-ID"/>
        </w:rPr>
        <w:t xml:space="preserve">Istisyaroh </w:t>
      </w:r>
      <w:r>
        <w:rPr>
          <w:lang w:val="id-ID"/>
        </w:rPr>
        <w:t xml:space="preserve">berati </w:t>
      </w:r>
      <w:r>
        <w:rPr>
          <w:i/>
          <w:lang w:val="id-ID"/>
        </w:rPr>
        <w:t xml:space="preserve">Talaba min al-masyuroh / an-nasihah, </w:t>
      </w:r>
      <w:r>
        <w:rPr>
          <w:lang w:val="id-ID"/>
        </w:rPr>
        <w:t>dalam bahasa Indonesia berarti : meminta nasihat, konsultasi.</w:t>
      </w:r>
    </w:p>
    <w:p w:rsidR="00A65A39" w:rsidRDefault="00A65A39" w:rsidP="00A65A39">
      <w:pPr>
        <w:spacing w:line="480" w:lineRule="auto"/>
        <w:ind w:left="709" w:firstLine="567"/>
        <w:jc w:val="both"/>
        <w:rPr>
          <w:lang w:val="id-ID"/>
        </w:rPr>
      </w:pPr>
      <w:r>
        <w:rPr>
          <w:lang w:val="id-ID"/>
        </w:rPr>
        <w:t xml:space="preserve">Kata </w:t>
      </w:r>
      <w:r>
        <w:rPr>
          <w:i/>
          <w:lang w:val="id-ID"/>
        </w:rPr>
        <w:t xml:space="preserve">al-irsyad </w:t>
      </w:r>
      <w:r>
        <w:rPr>
          <w:lang w:val="id-ID"/>
        </w:rPr>
        <w:t xml:space="preserve">banyak ditemukan dalam Al-Qur’an dan hadits serta buku-buku yang membahas kajian tentang Islam. Dalam Al-Qur’an ditemukan kata </w:t>
      </w:r>
      <w:r>
        <w:rPr>
          <w:i/>
          <w:lang w:val="id-ID"/>
        </w:rPr>
        <w:t xml:space="preserve">al-irsyad </w:t>
      </w:r>
      <w:r>
        <w:rPr>
          <w:lang w:val="id-ID"/>
        </w:rPr>
        <w:t xml:space="preserve">menjadi satu dengan </w:t>
      </w:r>
      <w:r>
        <w:rPr>
          <w:i/>
          <w:lang w:val="id-ID"/>
        </w:rPr>
        <w:t xml:space="preserve">Al-Huda </w:t>
      </w:r>
      <w:r>
        <w:rPr>
          <w:lang w:val="id-ID"/>
        </w:rPr>
        <w:t>pada surat al-Kahfi (18) ayat 17 :</w:t>
      </w:r>
    </w:p>
    <w:p w:rsidR="00A65A39" w:rsidRDefault="00A65A39" w:rsidP="00A65A39">
      <w:pPr>
        <w:bidi/>
        <w:ind w:right="709"/>
        <w:jc w:val="both"/>
        <w:rPr>
          <w:rFonts w:ascii="(normal text)" w:hAnsi="(normal text)"/>
          <w:sz w:val="28"/>
          <w:rtl/>
        </w:rPr>
      </w:pPr>
      <w:r>
        <w:rPr>
          <w:rFonts w:ascii="HQPB2" w:hAnsi="HQPB2"/>
          <w:sz w:val="28"/>
        </w:rPr>
        <w:sym w:font="HQPB2" w:char="F093"/>
      </w:r>
      <w:r>
        <w:rPr>
          <w:rFonts w:ascii="HQPB5" w:hAnsi="HQPB5"/>
          <w:sz w:val="28"/>
        </w:rPr>
        <w:sym w:font="HQPB5" w:char="F074"/>
      </w:r>
      <w:r>
        <w:rPr>
          <w:rFonts w:ascii="HQPB1" w:hAnsi="HQPB1"/>
          <w:sz w:val="28"/>
        </w:rPr>
        <w:sym w:font="HQPB1" w:char="F08D"/>
      </w:r>
      <w:r>
        <w:rPr>
          <w:rFonts w:ascii="HQPB5" w:hAnsi="HQPB5"/>
          <w:sz w:val="28"/>
        </w:rPr>
        <w:sym w:font="HQPB5" w:char="F073"/>
      </w:r>
      <w:r>
        <w:rPr>
          <w:rFonts w:ascii="HQPB1" w:hAnsi="HQPB1"/>
          <w:sz w:val="28"/>
        </w:rPr>
        <w:sym w:font="HQPB1" w:char="F03F"/>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5" w:hAnsi="HQPB5"/>
          <w:sz w:val="28"/>
        </w:rPr>
        <w:sym w:font="HQPB5" w:char="F07D"/>
      </w:r>
      <w:r>
        <w:rPr>
          <w:rFonts w:ascii="HQPB1" w:hAnsi="HQPB1"/>
          <w:sz w:val="28"/>
        </w:rPr>
        <w:sym w:font="HQPB1" w:char="F0A7"/>
      </w:r>
      <w:r>
        <w:rPr>
          <w:rFonts w:ascii="HQPB4" w:hAnsi="HQPB4"/>
          <w:sz w:val="28"/>
        </w:rPr>
        <w:sym w:font="HQPB4" w:char="F0F4"/>
      </w:r>
      <w:r>
        <w:rPr>
          <w:rFonts w:ascii="HQPB2" w:hAnsi="HQPB2"/>
          <w:sz w:val="28"/>
        </w:rPr>
        <w:sym w:font="HQPB2" w:char="F04A"/>
      </w:r>
      <w:r>
        <w:rPr>
          <w:rFonts w:ascii="HQPB4" w:hAnsi="HQPB4"/>
          <w:sz w:val="28"/>
        </w:rPr>
        <w:sym w:font="HQPB4" w:char="F0A4"/>
      </w:r>
      <w:r>
        <w:rPr>
          <w:rFonts w:ascii="HQPB1" w:hAnsi="HQPB1"/>
          <w:sz w:val="28"/>
        </w:rPr>
        <w:sym w:font="HQPB1" w:char="F0B1"/>
      </w:r>
      <w:r>
        <w:rPr>
          <w:rFonts w:ascii="HQPB2" w:hAnsi="HQPB2"/>
          <w:sz w:val="28"/>
        </w:rPr>
        <w:sym w:font="HQPB2" w:char="F039"/>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1" w:hAnsi="HQPB1"/>
          <w:sz w:val="28"/>
        </w:rPr>
        <w:sym w:font="HQPB1" w:char="F023"/>
      </w:r>
      <w:r>
        <w:rPr>
          <w:rFonts w:ascii="HQPB5" w:hAnsi="HQPB5"/>
          <w:sz w:val="28"/>
        </w:rPr>
        <w:sym w:font="HQPB5" w:char="F073"/>
      </w:r>
      <w:r>
        <w:rPr>
          <w:rFonts w:ascii="HQPB1" w:hAnsi="HQPB1"/>
          <w:sz w:val="28"/>
        </w:rPr>
        <w:sym w:font="HQPB1" w:char="F08C"/>
      </w:r>
      <w:r>
        <w:rPr>
          <w:rFonts w:ascii="HQPB4" w:hAnsi="HQPB4"/>
          <w:sz w:val="28"/>
        </w:rPr>
        <w:sym w:font="HQPB4" w:char="F0CE"/>
      </w:r>
      <w:r>
        <w:rPr>
          <w:rFonts w:ascii="HQPB1" w:hAnsi="HQPB1"/>
          <w:sz w:val="28"/>
        </w:rPr>
        <w:sym w:font="HQPB1" w:char="F029"/>
      </w:r>
      <w:r>
        <w:rPr>
          <w:rFonts w:ascii="(normal text)" w:hAnsi="(normal text)"/>
          <w:sz w:val="28"/>
          <w:rtl/>
        </w:rPr>
        <w:t xml:space="preserve"> </w:t>
      </w:r>
      <w:r>
        <w:rPr>
          <w:rFonts w:ascii="HQPB1" w:hAnsi="HQPB1"/>
          <w:sz w:val="28"/>
        </w:rPr>
        <w:sym w:font="HQPB1" w:char="F04D"/>
      </w:r>
      <w:r>
        <w:rPr>
          <w:rFonts w:ascii="HQPB5" w:hAnsi="HQPB5"/>
          <w:sz w:val="28"/>
        </w:rPr>
        <w:sym w:font="HQPB5" w:char="F079"/>
      </w:r>
      <w:r>
        <w:rPr>
          <w:rFonts w:ascii="HQPB1" w:hAnsi="HQPB1"/>
          <w:sz w:val="28"/>
        </w:rPr>
        <w:sym w:font="HQPB1" w:char="F0E8"/>
      </w:r>
      <w:r>
        <w:rPr>
          <w:rFonts w:ascii="HQPB5" w:hAnsi="HQPB5"/>
          <w:sz w:val="28"/>
        </w:rPr>
        <w:sym w:font="HQPB5" w:char="F06E"/>
      </w:r>
      <w:r>
        <w:rPr>
          <w:rFonts w:ascii="HQPB2" w:hAnsi="HQPB2"/>
          <w:sz w:val="28"/>
        </w:rPr>
        <w:sym w:font="HQPB2" w:char="F03D"/>
      </w:r>
      <w:r>
        <w:rPr>
          <w:rFonts w:ascii="HQPB5" w:hAnsi="HQPB5"/>
          <w:sz w:val="28"/>
        </w:rPr>
        <w:sym w:font="HQPB5" w:char="F073"/>
      </w:r>
      <w:r>
        <w:rPr>
          <w:rFonts w:ascii="HQPB1" w:hAnsi="HQPB1"/>
          <w:sz w:val="28"/>
        </w:rPr>
        <w:sym w:font="HQPB1" w:char="F0DB"/>
      </w:r>
      <w:r>
        <w:rPr>
          <w:rFonts w:ascii="(normal text)" w:hAnsi="(normal text)"/>
          <w:sz w:val="28"/>
          <w:rtl/>
        </w:rPr>
        <w:t xml:space="preserve"> </w:t>
      </w:r>
      <w:r>
        <w:rPr>
          <w:rFonts w:ascii="HQPB4" w:hAnsi="HQPB4"/>
          <w:sz w:val="28"/>
        </w:rPr>
        <w:sym w:font="HQPB4" w:char="F0E2"/>
      </w:r>
      <w:r>
        <w:rPr>
          <w:rFonts w:ascii="HQPB1" w:hAnsi="HQPB1"/>
          <w:sz w:val="28"/>
        </w:rPr>
        <w:sym w:font="HQPB1" w:char="F091"/>
      </w:r>
      <w:r>
        <w:rPr>
          <w:rFonts w:ascii="HQPB5" w:hAnsi="HQPB5"/>
          <w:sz w:val="28"/>
        </w:rPr>
        <w:sym w:font="HQPB5" w:char="F075"/>
      </w:r>
      <w:r>
        <w:rPr>
          <w:rFonts w:ascii="HQPB2" w:hAnsi="HQPB2"/>
          <w:sz w:val="28"/>
        </w:rPr>
        <w:sym w:font="HQPB2" w:char="F072"/>
      </w:r>
      <w:r>
        <w:rPr>
          <w:rFonts w:ascii="HQPB2" w:hAnsi="HQPB2"/>
          <w:sz w:val="28"/>
        </w:rPr>
        <w:sym w:font="HQPB2" w:char="F0BA"/>
      </w:r>
      <w:r>
        <w:rPr>
          <w:rFonts w:ascii="HQPB5" w:hAnsi="HQPB5"/>
          <w:sz w:val="28"/>
        </w:rPr>
        <w:sym w:font="HQPB5" w:char="F074"/>
      </w:r>
      <w:r>
        <w:rPr>
          <w:rFonts w:ascii="HQPB1" w:hAnsi="HQPB1"/>
          <w:sz w:val="28"/>
        </w:rPr>
        <w:sym w:font="HQPB1" w:char="F093"/>
      </w:r>
      <w:r>
        <w:rPr>
          <w:rFonts w:ascii="HQPB4" w:hAnsi="HQPB4"/>
          <w:sz w:val="28"/>
        </w:rPr>
        <w:sym w:font="HQPB4" w:char="F0A8"/>
      </w:r>
      <w:r>
        <w:rPr>
          <w:rFonts w:ascii="HQPB1" w:hAnsi="HQPB1"/>
          <w:sz w:val="28"/>
        </w:rPr>
        <w:sym w:font="HQPB1" w:char="F03F"/>
      </w:r>
      <w:r>
        <w:rPr>
          <w:rFonts w:ascii="(normal text)" w:hAnsi="(normal text)"/>
          <w:sz w:val="28"/>
          <w:rtl/>
        </w:rPr>
        <w:t xml:space="preserve"> </w:t>
      </w:r>
      <w:r>
        <w:rPr>
          <w:rFonts w:ascii="HQPB2" w:hAnsi="HQPB2"/>
          <w:sz w:val="28"/>
        </w:rPr>
        <w:sym w:font="HQPB2" w:char="F060"/>
      </w:r>
      <w:r>
        <w:rPr>
          <w:rFonts w:ascii="HQPB5" w:hAnsi="HQPB5"/>
          <w:sz w:val="28"/>
        </w:rPr>
        <w:sym w:font="HQPB5" w:char="F074"/>
      </w:r>
      <w:r>
        <w:rPr>
          <w:rFonts w:ascii="HQPB1" w:hAnsi="HQPB1"/>
          <w:sz w:val="28"/>
        </w:rPr>
        <w:sym w:font="HQPB1" w:char="F0E3"/>
      </w:r>
      <w:r>
        <w:rPr>
          <w:rFonts w:ascii="(normal text)" w:hAnsi="(normal text)"/>
          <w:sz w:val="28"/>
          <w:rtl/>
        </w:rPr>
        <w:t xml:space="preserve"> </w:t>
      </w:r>
      <w:r>
        <w:rPr>
          <w:rFonts w:ascii="HQPB4" w:hAnsi="HQPB4"/>
          <w:sz w:val="28"/>
        </w:rPr>
        <w:sym w:font="HQPB4" w:char="F0F3"/>
      </w:r>
      <w:r>
        <w:rPr>
          <w:rFonts w:ascii="HQPB2" w:hAnsi="HQPB2"/>
          <w:sz w:val="28"/>
        </w:rPr>
        <w:sym w:font="HQPB2" w:char="F04F"/>
      </w:r>
      <w:r>
        <w:rPr>
          <w:rFonts w:ascii="HQPB4" w:hAnsi="HQPB4"/>
          <w:sz w:val="28"/>
        </w:rPr>
        <w:sym w:font="HQPB4" w:char="F0CE"/>
      </w:r>
      <w:r>
        <w:rPr>
          <w:rFonts w:ascii="HQPB2" w:hAnsi="HQPB2"/>
          <w:sz w:val="28"/>
        </w:rPr>
        <w:sym w:font="HQPB2" w:char="F067"/>
      </w:r>
      <w:r>
        <w:rPr>
          <w:rFonts w:ascii="HQPB4" w:hAnsi="HQPB4"/>
          <w:sz w:val="28"/>
        </w:rPr>
        <w:sym w:font="HQPB4" w:char="F0CF"/>
      </w:r>
      <w:r>
        <w:rPr>
          <w:rFonts w:ascii="HQPB1" w:hAnsi="HQPB1"/>
          <w:sz w:val="28"/>
        </w:rPr>
        <w:sym w:font="HQPB1" w:char="F0FF"/>
      </w:r>
      <w:r>
        <w:rPr>
          <w:rFonts w:ascii="HQPB4" w:hAnsi="HQPB4"/>
          <w:sz w:val="28"/>
        </w:rPr>
        <w:sym w:font="HQPB4" w:char="F0F4"/>
      </w:r>
      <w:r>
        <w:rPr>
          <w:rFonts w:ascii="HQPB2" w:hAnsi="HQPB2"/>
          <w:sz w:val="28"/>
        </w:rPr>
        <w:sym w:font="HQPB2" w:char="F067"/>
      </w:r>
      <w:r>
        <w:rPr>
          <w:rFonts w:ascii="HQPB5" w:hAnsi="HQPB5"/>
          <w:sz w:val="28"/>
        </w:rPr>
        <w:sym w:font="HQPB5" w:char="F078"/>
      </w:r>
      <w:r>
        <w:rPr>
          <w:rFonts w:ascii="HQPB2" w:hAnsi="HQPB2"/>
          <w:sz w:val="28"/>
        </w:rPr>
        <w:sym w:font="HQPB2" w:char="F02E"/>
      </w:r>
      <w:r>
        <w:rPr>
          <w:rFonts w:ascii="(normal text)" w:hAnsi="(normal text)"/>
          <w:sz w:val="28"/>
          <w:rtl/>
        </w:rPr>
        <w:t xml:space="preserve"> </w:t>
      </w:r>
      <w:r>
        <w:rPr>
          <w:rFonts w:ascii="HQPB5" w:hAnsi="HQPB5"/>
          <w:sz w:val="28"/>
        </w:rPr>
        <w:sym w:font="HQPB5" w:char="F09A"/>
      </w:r>
      <w:r>
        <w:rPr>
          <w:rFonts w:ascii="HQPB3" w:hAnsi="HQPB3"/>
          <w:sz w:val="28"/>
        </w:rPr>
        <w:sym w:font="HQPB3" w:char="F056"/>
      </w:r>
      <w:r>
        <w:rPr>
          <w:rFonts w:ascii="HQPB1" w:hAnsi="HQPB1"/>
          <w:sz w:val="28"/>
        </w:rPr>
        <w:sym w:font="HQPB1" w:char="F023"/>
      </w:r>
      <w:r>
        <w:rPr>
          <w:rFonts w:ascii="HQPB5" w:hAnsi="HQPB5"/>
          <w:sz w:val="28"/>
        </w:rPr>
        <w:sym w:font="HQPB5" w:char="F073"/>
      </w:r>
      <w:r>
        <w:rPr>
          <w:rFonts w:ascii="HQPB1" w:hAnsi="HQPB1"/>
          <w:sz w:val="28"/>
        </w:rPr>
        <w:sym w:font="HQPB1" w:char="F08C"/>
      </w:r>
      <w:r>
        <w:rPr>
          <w:rFonts w:ascii="(normal text)" w:hAnsi="(normal text)"/>
          <w:sz w:val="28"/>
          <w:rtl/>
        </w:rPr>
        <w:t xml:space="preserve"> </w:t>
      </w:r>
      <w:r>
        <w:rPr>
          <w:rFonts w:ascii="HQPB4" w:hAnsi="HQPB4"/>
          <w:sz w:val="28"/>
        </w:rPr>
        <w:sym w:font="HQPB4" w:char="F0C8"/>
      </w:r>
      <w:r>
        <w:rPr>
          <w:rFonts w:ascii="HQPB2" w:hAnsi="HQPB2"/>
          <w:sz w:val="28"/>
        </w:rPr>
        <w:sym w:font="HQPB2" w:char="F0FB"/>
      </w:r>
      <w:r>
        <w:rPr>
          <w:rFonts w:ascii="HQPB2" w:hAnsi="HQPB2"/>
          <w:sz w:val="28"/>
        </w:rPr>
        <w:sym w:font="HQPB2" w:char="F0FC"/>
      </w:r>
      <w:r>
        <w:rPr>
          <w:rFonts w:ascii="HQPB4" w:hAnsi="HQPB4"/>
          <w:sz w:val="28"/>
        </w:rPr>
        <w:sym w:font="HQPB4" w:char="F0CF"/>
      </w:r>
      <w:r>
        <w:rPr>
          <w:rFonts w:ascii="HQPB2" w:hAnsi="HQPB2"/>
          <w:sz w:val="28"/>
        </w:rPr>
        <w:sym w:font="HQPB2" w:char="F04A"/>
      </w:r>
      <w:r>
        <w:rPr>
          <w:rFonts w:ascii="HQPB5" w:hAnsi="HQPB5"/>
          <w:sz w:val="28"/>
        </w:rPr>
        <w:sym w:font="HQPB5" w:char="F075"/>
      </w:r>
      <w:r>
        <w:rPr>
          <w:rFonts w:ascii="HQPB2" w:hAnsi="HQPB2"/>
          <w:sz w:val="28"/>
        </w:rPr>
        <w:sym w:font="HQPB2" w:char="F08B"/>
      </w:r>
      <w:r>
        <w:rPr>
          <w:rFonts w:ascii="HQPB4" w:hAnsi="HQPB4"/>
          <w:sz w:val="28"/>
        </w:rPr>
        <w:sym w:font="HQPB4" w:char="F0F8"/>
      </w:r>
      <w:r>
        <w:rPr>
          <w:rFonts w:ascii="HQPB2" w:hAnsi="HQPB2"/>
          <w:sz w:val="28"/>
        </w:rPr>
        <w:sym w:font="HQPB2" w:char="F039"/>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1" w:hAnsi="HQPB1"/>
          <w:sz w:val="28"/>
        </w:rPr>
        <w:sym w:font="HQPB1" w:char="F023"/>
      </w:r>
      <w:r>
        <w:rPr>
          <w:rFonts w:ascii="HQPB5" w:hAnsi="HQPB5"/>
          <w:sz w:val="28"/>
        </w:rPr>
        <w:sym w:font="HQPB5" w:char="F073"/>
      </w:r>
      <w:r>
        <w:rPr>
          <w:rFonts w:ascii="HQPB1" w:hAnsi="HQPB1"/>
          <w:sz w:val="28"/>
        </w:rPr>
        <w:sym w:font="HQPB1" w:char="F08C"/>
      </w:r>
      <w:r>
        <w:rPr>
          <w:rFonts w:ascii="HQPB4" w:hAnsi="HQPB4"/>
          <w:sz w:val="28"/>
        </w:rPr>
        <w:sym w:font="HQPB4" w:char="F0CE"/>
      </w:r>
      <w:r>
        <w:rPr>
          <w:rFonts w:ascii="HQPB1" w:hAnsi="HQPB1"/>
          <w:sz w:val="28"/>
        </w:rPr>
        <w:sym w:font="HQPB1" w:char="F029"/>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1" w:hAnsi="HQPB1"/>
          <w:sz w:val="28"/>
        </w:rPr>
        <w:sym w:font="HQPB1" w:char="F04D"/>
      </w:r>
      <w:r>
        <w:rPr>
          <w:rFonts w:ascii="HQPB5" w:hAnsi="HQPB5"/>
          <w:sz w:val="28"/>
        </w:rPr>
        <w:sym w:font="HQPB5" w:char="F074"/>
      </w:r>
      <w:r>
        <w:rPr>
          <w:rFonts w:ascii="HQPB1" w:hAnsi="HQPB1"/>
          <w:sz w:val="28"/>
        </w:rPr>
        <w:sym w:font="HQPB1" w:char="F02F"/>
      </w:r>
      <w:r>
        <w:rPr>
          <w:rFonts w:ascii="HQPB5" w:hAnsi="HQPB5"/>
          <w:sz w:val="28"/>
        </w:rPr>
        <w:sym w:font="HQPB5" w:char="F07B"/>
      </w:r>
      <w:r>
        <w:rPr>
          <w:rFonts w:ascii="HQPB1" w:hAnsi="HQPB1"/>
          <w:sz w:val="28"/>
        </w:rPr>
        <w:sym w:font="HQPB1" w:char="F08F"/>
      </w:r>
      <w:r>
        <w:rPr>
          <w:rFonts w:ascii="HQPB5" w:hAnsi="HQPB5"/>
          <w:sz w:val="28"/>
        </w:rPr>
        <w:sym w:font="HQPB5" w:char="F078"/>
      </w:r>
      <w:r>
        <w:rPr>
          <w:rFonts w:ascii="HQPB1" w:hAnsi="HQPB1"/>
          <w:sz w:val="28"/>
        </w:rPr>
        <w:sym w:font="HQPB1" w:char="F0EE"/>
      </w:r>
      <w:r>
        <w:rPr>
          <w:rFonts w:ascii="(normal text)" w:hAnsi="(normal text)"/>
          <w:sz w:val="28"/>
          <w:rtl/>
        </w:rPr>
        <w:t xml:space="preserve"> </w:t>
      </w:r>
      <w:r>
        <w:rPr>
          <w:rFonts w:ascii="HQPB4" w:hAnsi="HQPB4"/>
          <w:sz w:val="28"/>
        </w:rPr>
        <w:sym w:font="HQPB4" w:char="F0F6"/>
      </w:r>
      <w:r>
        <w:rPr>
          <w:rFonts w:ascii="HQPB2" w:hAnsi="HQPB2"/>
          <w:sz w:val="28"/>
        </w:rPr>
        <w:sym w:font="HQPB2" w:char="F04E"/>
      </w:r>
      <w:r>
        <w:rPr>
          <w:rFonts w:ascii="HQPB4" w:hAnsi="HQPB4"/>
          <w:sz w:val="28"/>
        </w:rPr>
        <w:sym w:font="HQPB4" w:char="F0E5"/>
      </w:r>
      <w:r>
        <w:rPr>
          <w:rFonts w:ascii="HQPB2" w:hAnsi="HQPB2"/>
          <w:sz w:val="28"/>
        </w:rPr>
        <w:sym w:font="HQPB2" w:char="F06B"/>
      </w:r>
      <w:r>
        <w:rPr>
          <w:rFonts w:ascii="HQPB4" w:hAnsi="HQPB4"/>
          <w:sz w:val="28"/>
        </w:rPr>
        <w:sym w:font="HQPB4" w:char="F0DD"/>
      </w:r>
      <w:r>
        <w:rPr>
          <w:rFonts w:ascii="HQPB1" w:hAnsi="HQPB1"/>
          <w:sz w:val="28"/>
        </w:rPr>
        <w:sym w:font="HQPB1" w:char="F0CE"/>
      </w:r>
      <w:r>
        <w:rPr>
          <w:rFonts w:ascii="HQPB4" w:hAnsi="HQPB4"/>
          <w:sz w:val="28"/>
        </w:rPr>
        <w:sym w:font="HQPB4" w:char="F0CC"/>
      </w:r>
      <w:r>
        <w:rPr>
          <w:rFonts w:ascii="HQPB1" w:hAnsi="HQPB1"/>
          <w:sz w:val="28"/>
        </w:rPr>
        <w:sym w:font="HQPB1" w:char="F08D"/>
      </w:r>
      <w:r>
        <w:rPr>
          <w:rFonts w:ascii="HQPB4" w:hAnsi="HQPB4"/>
          <w:sz w:val="28"/>
        </w:rPr>
        <w:sym w:font="HQPB4" w:char="F0F8"/>
      </w:r>
      <w:r>
        <w:rPr>
          <w:rFonts w:ascii="HQPB2" w:hAnsi="HQPB2"/>
          <w:sz w:val="28"/>
        </w:rPr>
        <w:sym w:font="HQPB2" w:char="F029"/>
      </w:r>
      <w:r>
        <w:rPr>
          <w:rFonts w:ascii="HQPB4" w:hAnsi="HQPB4"/>
          <w:sz w:val="28"/>
        </w:rPr>
        <w:sym w:font="HQPB4" w:char="F0A8"/>
      </w:r>
      <w:r>
        <w:rPr>
          <w:rFonts w:ascii="HQPB1" w:hAnsi="HQPB1"/>
          <w:sz w:val="28"/>
        </w:rPr>
        <w:sym w:font="HQPB1" w:char="F03F"/>
      </w:r>
      <w:r>
        <w:rPr>
          <w:rFonts w:ascii="(normal text)" w:hAnsi="(normal text)"/>
          <w:sz w:val="28"/>
          <w:rtl/>
        </w:rPr>
        <w:t xml:space="preserve"> </w:t>
      </w:r>
      <w:r>
        <w:rPr>
          <w:rFonts w:ascii="HQPB5" w:hAnsi="HQPB5"/>
          <w:sz w:val="28"/>
        </w:rPr>
        <w:sym w:font="HQPB5" w:char="F07C"/>
      </w:r>
      <w:r>
        <w:rPr>
          <w:rFonts w:ascii="HQPB1" w:hAnsi="HQPB1"/>
          <w:sz w:val="28"/>
        </w:rPr>
        <w:sym w:font="HQPB1" w:char="F04E"/>
      </w:r>
      <w:r>
        <w:rPr>
          <w:rFonts w:ascii="HQPB1" w:hAnsi="HQPB1"/>
          <w:sz w:val="28"/>
        </w:rPr>
        <w:sym w:font="HQPB1" w:char="F023"/>
      </w:r>
      <w:r>
        <w:rPr>
          <w:rFonts w:ascii="HQPB5" w:hAnsi="HQPB5"/>
          <w:sz w:val="28"/>
        </w:rPr>
        <w:sym w:font="HQPB5" w:char="F073"/>
      </w:r>
      <w:r>
        <w:rPr>
          <w:rFonts w:ascii="HQPB1" w:hAnsi="HQPB1"/>
          <w:sz w:val="28"/>
        </w:rPr>
        <w:sym w:font="HQPB1" w:char="F08C"/>
      </w:r>
      <w:r>
        <w:rPr>
          <w:rFonts w:ascii="(normal text)" w:hAnsi="(normal text)"/>
          <w:sz w:val="28"/>
          <w:rtl/>
        </w:rPr>
        <w:t xml:space="preserve"> </w:t>
      </w:r>
      <w:r>
        <w:rPr>
          <w:rFonts w:ascii="HQPB4" w:hAnsi="HQPB4"/>
          <w:sz w:val="28"/>
        </w:rPr>
        <w:sym w:font="HQPB4" w:char="F0C9"/>
      </w:r>
      <w:r>
        <w:rPr>
          <w:rFonts w:ascii="HQPB2" w:hAnsi="HQPB2"/>
          <w:sz w:val="28"/>
        </w:rPr>
        <w:sym w:font="HQPB2" w:char="F041"/>
      </w:r>
      <w:r>
        <w:rPr>
          <w:rFonts w:ascii="HQPB1" w:hAnsi="HQPB1"/>
          <w:sz w:val="28"/>
        </w:rPr>
        <w:sym w:font="HQPB1" w:char="F024"/>
      </w:r>
      <w:r>
        <w:rPr>
          <w:rFonts w:ascii="HQPB5" w:hAnsi="HQPB5"/>
          <w:sz w:val="28"/>
        </w:rPr>
        <w:sym w:font="HQPB5" w:char="F079"/>
      </w:r>
      <w:r>
        <w:rPr>
          <w:rFonts w:ascii="HQPB2" w:hAnsi="HQPB2"/>
          <w:sz w:val="28"/>
        </w:rPr>
        <w:sym w:font="HQPB2" w:char="F04A"/>
      </w:r>
      <w:r>
        <w:rPr>
          <w:rFonts w:ascii="HQPB4" w:hAnsi="HQPB4"/>
          <w:sz w:val="28"/>
        </w:rPr>
        <w:sym w:font="HQPB4" w:char="F0CF"/>
      </w:r>
      <w:r>
        <w:rPr>
          <w:rFonts w:ascii="HQPB4" w:hAnsi="HQPB4"/>
          <w:sz w:val="28"/>
        </w:rPr>
        <w:sym w:font="HQPB4" w:char="F065"/>
      </w:r>
      <w:r>
        <w:rPr>
          <w:rFonts w:ascii="HQPB1" w:hAnsi="HQPB1"/>
          <w:sz w:val="28"/>
        </w:rPr>
        <w:sym w:font="HQPB1" w:char="F0B1"/>
      </w:r>
      <w:r>
        <w:rPr>
          <w:rFonts w:ascii="HQPB2" w:hAnsi="HQPB2"/>
          <w:sz w:val="28"/>
        </w:rPr>
        <w:sym w:font="HQPB2" w:char="F039"/>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4" w:hAnsi="HQPB4"/>
          <w:sz w:val="28"/>
        </w:rPr>
        <w:sym w:font="HQPB4" w:char="F0F6"/>
      </w:r>
      <w:r>
        <w:rPr>
          <w:rFonts w:ascii="HQPB2" w:hAnsi="HQPB2"/>
          <w:sz w:val="28"/>
        </w:rPr>
        <w:sym w:font="HQPB2" w:char="F04E"/>
      </w:r>
      <w:r>
        <w:rPr>
          <w:rFonts w:ascii="HQPB4" w:hAnsi="HQPB4"/>
          <w:sz w:val="28"/>
        </w:rPr>
        <w:sym w:font="HQPB4" w:char="F0E8"/>
      </w:r>
      <w:r>
        <w:rPr>
          <w:rFonts w:ascii="HQPB2" w:hAnsi="HQPB2"/>
          <w:sz w:val="28"/>
        </w:rPr>
        <w:sym w:font="HQPB2" w:char="F064"/>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2" w:hAnsi="HQPB2"/>
          <w:sz w:val="28"/>
        </w:rPr>
        <w:sym w:font="HQPB2" w:char="F092"/>
      </w:r>
      <w:r>
        <w:rPr>
          <w:rFonts w:ascii="HQPB4" w:hAnsi="HQPB4"/>
          <w:sz w:val="28"/>
        </w:rPr>
        <w:sym w:font="HQPB4" w:char="F0CE"/>
      </w:r>
      <w:r>
        <w:rPr>
          <w:rFonts w:ascii="HQPB1" w:hAnsi="HQPB1"/>
          <w:sz w:val="28"/>
        </w:rPr>
        <w:sym w:font="HQPB1" w:char="F0FB"/>
      </w:r>
      <w:r>
        <w:rPr>
          <w:rFonts w:ascii="(normal text)" w:hAnsi="(normal text)"/>
          <w:sz w:val="28"/>
          <w:rtl/>
        </w:rPr>
        <w:t xml:space="preserve"> </w:t>
      </w:r>
      <w:r>
        <w:rPr>
          <w:rFonts w:ascii="HQPB4" w:hAnsi="HQPB4"/>
          <w:sz w:val="28"/>
        </w:rPr>
        <w:sym w:font="HQPB4" w:char="F03B"/>
      </w:r>
      <w:r>
        <w:rPr>
          <w:rFonts w:ascii="HQPB2" w:hAnsi="HQPB2"/>
          <w:sz w:val="28"/>
        </w:rPr>
        <w:sym w:font="HQPB2" w:char="F06F"/>
      </w:r>
      <w:r>
        <w:rPr>
          <w:rFonts w:ascii="HQPB5" w:hAnsi="HQPB5"/>
          <w:sz w:val="28"/>
        </w:rPr>
        <w:sym w:font="HQPB5" w:char="F075"/>
      </w:r>
      <w:r>
        <w:rPr>
          <w:rFonts w:ascii="HQPB2" w:hAnsi="HQPB2"/>
          <w:sz w:val="28"/>
        </w:rPr>
        <w:sym w:font="HQPB2" w:char="F071"/>
      </w:r>
      <w:r>
        <w:rPr>
          <w:rFonts w:ascii="HQPB4" w:hAnsi="HQPB4"/>
          <w:sz w:val="28"/>
        </w:rPr>
        <w:sym w:font="HQPB4" w:char="F0F4"/>
      </w:r>
      <w:r>
        <w:rPr>
          <w:rFonts w:ascii="HQPB1" w:hAnsi="HQPB1"/>
          <w:sz w:val="28"/>
        </w:rPr>
        <w:sym w:font="HQPB1" w:char="F066"/>
      </w:r>
      <w:r>
        <w:rPr>
          <w:rFonts w:ascii="HQPB5" w:hAnsi="HQPB5"/>
          <w:sz w:val="28"/>
        </w:rPr>
        <w:sym w:font="HQPB5" w:char="F073"/>
      </w:r>
      <w:r>
        <w:rPr>
          <w:rFonts w:ascii="HQPB1" w:hAnsi="HQPB1"/>
          <w:sz w:val="28"/>
        </w:rPr>
        <w:sym w:font="HQPB1" w:char="F0F9"/>
      </w:r>
      <w:r>
        <w:rPr>
          <w:rFonts w:ascii="(normal text)" w:hAnsi="(normal text)"/>
          <w:sz w:val="28"/>
          <w:rtl/>
        </w:rPr>
        <w:t xml:space="preserve"> </w:t>
      </w:r>
      <w:r>
        <w:rPr>
          <w:rFonts w:ascii="HQPB4" w:hAnsi="HQPB4"/>
          <w:sz w:val="28"/>
        </w:rPr>
        <w:sym w:font="HQPB4" w:char="F0E7"/>
      </w:r>
      <w:r>
        <w:rPr>
          <w:rFonts w:ascii="HQPB2" w:hAnsi="HQPB2"/>
          <w:sz w:val="28"/>
        </w:rPr>
        <w:sym w:font="HQPB2" w:char="F06D"/>
      </w:r>
      <w:r>
        <w:rPr>
          <w:rFonts w:ascii="HQPB4" w:hAnsi="HQPB4"/>
          <w:sz w:val="28"/>
        </w:rPr>
        <w:sym w:font="HQPB4" w:char="F0F7"/>
      </w:r>
      <w:r>
        <w:rPr>
          <w:rFonts w:ascii="HQPB2" w:hAnsi="HQPB2"/>
          <w:sz w:val="28"/>
        </w:rPr>
        <w:sym w:font="HQPB2" w:char="F05A"/>
      </w:r>
      <w:r>
        <w:rPr>
          <w:rFonts w:ascii="HQPB4" w:hAnsi="HQPB4"/>
          <w:sz w:val="28"/>
        </w:rPr>
        <w:sym w:font="HQPB4" w:char="F0CF"/>
      </w:r>
      <w:r>
        <w:rPr>
          <w:rFonts w:ascii="HQPB4" w:hAnsi="HQPB4"/>
          <w:sz w:val="28"/>
        </w:rPr>
        <w:sym w:font="HQPB4" w:char="F069"/>
      </w:r>
      <w:r>
        <w:rPr>
          <w:rFonts w:ascii="HQPB2" w:hAnsi="HQPB2"/>
          <w:sz w:val="28"/>
        </w:rPr>
        <w:sym w:font="HQPB2" w:char="F042"/>
      </w:r>
      <w:r>
        <w:rPr>
          <w:rFonts w:ascii="(normal text)" w:hAnsi="(normal text)"/>
          <w:sz w:val="28"/>
          <w:rtl/>
        </w:rPr>
        <w:t xml:space="preserve"> </w:t>
      </w:r>
      <w:r>
        <w:rPr>
          <w:rFonts w:ascii="HQPB4" w:hAnsi="HQPB4"/>
          <w:sz w:val="28"/>
        </w:rPr>
        <w:sym w:font="HQPB4" w:char="F034"/>
      </w:r>
      <w:r>
        <w:rPr>
          <w:rFonts w:ascii="(normal text)" w:hAnsi="(normal text)"/>
          <w:sz w:val="28"/>
          <w:rtl/>
        </w:rPr>
        <w:t xml:space="preserve"> </w:t>
      </w:r>
      <w:r>
        <w:rPr>
          <w:rFonts w:ascii="HQPB5" w:hAnsi="HQPB5"/>
          <w:sz w:val="28"/>
        </w:rPr>
        <w:sym w:font="HQPB5" w:char="F079"/>
      </w:r>
      <w:r>
        <w:rPr>
          <w:rFonts w:ascii="HQPB2" w:hAnsi="HQPB2"/>
          <w:sz w:val="28"/>
        </w:rPr>
        <w:sym w:font="HQPB2" w:char="F037"/>
      </w:r>
      <w:r>
        <w:rPr>
          <w:rFonts w:ascii="HQPB4" w:hAnsi="HQPB4"/>
          <w:sz w:val="28"/>
        </w:rPr>
        <w:sym w:font="HQPB4" w:char="F0CF"/>
      </w:r>
      <w:r>
        <w:rPr>
          <w:rFonts w:ascii="HQPB2" w:hAnsi="HQPB2"/>
          <w:sz w:val="28"/>
        </w:rPr>
        <w:sym w:font="HQPB2" w:char="F039"/>
      </w:r>
      <w:r>
        <w:rPr>
          <w:rFonts w:ascii="HQPB2" w:hAnsi="HQPB2"/>
          <w:sz w:val="28"/>
        </w:rPr>
        <w:sym w:font="HQPB2" w:char="F0BA"/>
      </w:r>
      <w:r>
        <w:rPr>
          <w:rFonts w:ascii="HQPB5" w:hAnsi="HQPB5"/>
          <w:sz w:val="28"/>
        </w:rPr>
        <w:sym w:font="HQPB5" w:char="F073"/>
      </w:r>
      <w:r>
        <w:rPr>
          <w:rFonts w:ascii="HQPB1" w:hAnsi="HQPB1"/>
          <w:sz w:val="28"/>
        </w:rPr>
        <w:sym w:font="HQPB1" w:char="F08C"/>
      </w:r>
      <w:r>
        <w:rPr>
          <w:rFonts w:ascii="(normal text)" w:hAnsi="(normal text)"/>
          <w:sz w:val="28"/>
          <w:rtl/>
        </w:rPr>
        <w:t xml:space="preserve"> </w:t>
      </w:r>
      <w:r>
        <w:rPr>
          <w:rFonts w:ascii="HQPB4" w:hAnsi="HQPB4"/>
          <w:sz w:val="28"/>
        </w:rPr>
        <w:sym w:font="HQPB4" w:char="F0F4"/>
      </w:r>
      <w:r>
        <w:rPr>
          <w:rFonts w:ascii="HQPB2" w:hAnsi="HQPB2"/>
          <w:sz w:val="28"/>
        </w:rPr>
        <w:sym w:font="HQPB2" w:char="F060"/>
      </w:r>
      <w:r>
        <w:rPr>
          <w:rFonts w:ascii="HQPB4" w:hAnsi="HQPB4"/>
          <w:sz w:val="28"/>
        </w:rPr>
        <w:sym w:font="HQPB4" w:char="F0CF"/>
      </w:r>
      <w:r>
        <w:rPr>
          <w:rFonts w:ascii="HQPB2" w:hAnsi="HQPB2"/>
          <w:sz w:val="28"/>
        </w:rPr>
        <w:sym w:font="HQPB2" w:char="F042"/>
      </w:r>
      <w:r>
        <w:rPr>
          <w:rFonts w:ascii="(normal text)" w:hAnsi="(normal text)"/>
          <w:sz w:val="28"/>
          <w:rtl/>
        </w:rPr>
        <w:t xml:space="preserve"> </w:t>
      </w:r>
      <w:r>
        <w:rPr>
          <w:rFonts w:ascii="HQPB4" w:hAnsi="HQPB4"/>
          <w:sz w:val="28"/>
        </w:rPr>
        <w:sym w:font="HQPB4" w:char="F0CF"/>
      </w:r>
      <w:r>
        <w:rPr>
          <w:rFonts w:ascii="HQPB1" w:hAnsi="HQPB1"/>
          <w:sz w:val="28"/>
        </w:rPr>
        <w:sym w:font="HQPB1" w:char="F04D"/>
      </w:r>
      <w:r>
        <w:rPr>
          <w:rFonts w:ascii="HQPB2" w:hAnsi="HQPB2"/>
          <w:sz w:val="28"/>
        </w:rPr>
        <w:sym w:font="HQPB2" w:char="F0BB"/>
      </w:r>
      <w:r>
        <w:rPr>
          <w:rFonts w:ascii="HQPB5" w:hAnsi="HQPB5"/>
          <w:sz w:val="28"/>
        </w:rPr>
        <w:sym w:font="HQPB5" w:char="F074"/>
      </w:r>
      <w:r>
        <w:rPr>
          <w:rFonts w:ascii="HQPB2" w:hAnsi="HQPB2"/>
          <w:sz w:val="28"/>
        </w:rPr>
        <w:sym w:font="HQPB2" w:char="F083"/>
      </w:r>
      <w:r>
        <w:rPr>
          <w:rFonts w:ascii="HQPB1" w:hAnsi="HQPB1"/>
          <w:sz w:val="28"/>
        </w:rPr>
        <w:sym w:font="HQPB1" w:char="F023"/>
      </w:r>
      <w:r>
        <w:rPr>
          <w:rFonts w:ascii="HQPB5" w:hAnsi="HQPB5"/>
          <w:sz w:val="28"/>
        </w:rPr>
        <w:sym w:font="HQPB5" w:char="F075"/>
      </w:r>
      <w:r>
        <w:rPr>
          <w:rFonts w:ascii="HQPB2" w:hAnsi="HQPB2"/>
          <w:sz w:val="28"/>
        </w:rPr>
        <w:sym w:font="HQPB2" w:char="F0E4"/>
      </w:r>
      <w:r>
        <w:rPr>
          <w:rFonts w:ascii="(normal text)" w:hAnsi="(normal text)"/>
          <w:sz w:val="28"/>
          <w:rtl/>
        </w:rPr>
        <w:t xml:space="preserve"> </w:t>
      </w:r>
      <w:r>
        <w:rPr>
          <w:rFonts w:ascii="HQPB5" w:hAnsi="HQPB5"/>
          <w:sz w:val="28"/>
        </w:rPr>
        <w:sym w:font="HQPB5" w:char="F0AB"/>
      </w:r>
      <w:r>
        <w:rPr>
          <w:rFonts w:ascii="HQPB1" w:hAnsi="HQPB1"/>
          <w:sz w:val="28"/>
        </w:rPr>
        <w:sym w:font="HQPB1" w:char="F021"/>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4" w:hAnsi="HQPB4"/>
          <w:sz w:val="28"/>
        </w:rPr>
        <w:sym w:font="HQPB4" w:char="F033"/>
      </w:r>
      <w:r>
        <w:rPr>
          <w:rFonts w:ascii="(normal text)" w:hAnsi="(normal text)"/>
          <w:sz w:val="28"/>
          <w:rtl/>
        </w:rPr>
        <w:t xml:space="preserve"> </w:t>
      </w:r>
      <w:r>
        <w:rPr>
          <w:rFonts w:ascii="HQPB2" w:hAnsi="HQPB2"/>
          <w:sz w:val="28"/>
        </w:rPr>
        <w:sym w:font="HQPB2" w:char="F060"/>
      </w:r>
      <w:r>
        <w:rPr>
          <w:rFonts w:ascii="HQPB5" w:hAnsi="HQPB5"/>
          <w:sz w:val="28"/>
        </w:rPr>
        <w:sym w:font="HQPB5" w:char="F074"/>
      </w:r>
      <w:r>
        <w:rPr>
          <w:rFonts w:ascii="HQPB2" w:hAnsi="HQPB2"/>
          <w:sz w:val="28"/>
        </w:rPr>
        <w:sym w:font="HQPB2" w:char="F042"/>
      </w:r>
      <w:r>
        <w:rPr>
          <w:rFonts w:ascii="(normal text)" w:hAnsi="(normal text)"/>
          <w:sz w:val="28"/>
          <w:rtl/>
        </w:rPr>
        <w:t xml:space="preserve"> </w:t>
      </w:r>
      <w:r>
        <w:rPr>
          <w:rFonts w:ascii="HQPB4" w:hAnsi="HQPB4"/>
          <w:sz w:val="28"/>
        </w:rPr>
        <w:sym w:font="HQPB4" w:char="F0CF"/>
      </w:r>
      <w:r>
        <w:rPr>
          <w:rFonts w:ascii="HQPB1" w:hAnsi="HQPB1"/>
          <w:sz w:val="28"/>
        </w:rPr>
        <w:sym w:font="HQPB1" w:char="F089"/>
      </w:r>
      <w:r>
        <w:rPr>
          <w:rFonts w:ascii="HQPB4" w:hAnsi="HQPB4"/>
          <w:sz w:val="28"/>
        </w:rPr>
        <w:sym w:font="HQPB4" w:char="F0F6"/>
      </w:r>
      <w:r>
        <w:rPr>
          <w:rFonts w:ascii="HQPB2" w:hAnsi="HQPB2"/>
          <w:sz w:val="28"/>
        </w:rPr>
        <w:sym w:font="HQPB2" w:char="F06B"/>
      </w:r>
      <w:r>
        <w:rPr>
          <w:rFonts w:ascii="HQPB5" w:hAnsi="HQPB5"/>
          <w:sz w:val="28"/>
        </w:rPr>
        <w:sym w:font="HQPB5" w:char="F075"/>
      </w:r>
      <w:r>
        <w:rPr>
          <w:rFonts w:ascii="HQPB2" w:hAnsi="HQPB2"/>
          <w:sz w:val="28"/>
        </w:rPr>
        <w:sym w:font="HQPB2" w:char="F089"/>
      </w:r>
      <w:r>
        <w:rPr>
          <w:rFonts w:ascii="(normal text)" w:hAnsi="(normal text)"/>
          <w:sz w:val="28"/>
          <w:rtl/>
        </w:rPr>
        <w:t xml:space="preserve"> </w:t>
      </w:r>
      <w:r>
        <w:rPr>
          <w:rFonts w:ascii="HQPB5" w:hAnsi="HQPB5"/>
          <w:sz w:val="28"/>
        </w:rPr>
        <w:sym w:font="HQPB5" w:char="F0AA"/>
      </w:r>
      <w:r>
        <w:rPr>
          <w:rFonts w:ascii="HQPB1" w:hAnsi="HQPB1"/>
          <w:sz w:val="28"/>
        </w:rPr>
        <w:sym w:font="HQPB1" w:char="F021"/>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5" w:hAnsi="HQPB5"/>
          <w:sz w:val="28"/>
        </w:rPr>
        <w:sym w:font="HQPB5" w:char="F075"/>
      </w:r>
      <w:r>
        <w:rPr>
          <w:rFonts w:ascii="HQPB2" w:hAnsi="HQPB2"/>
          <w:sz w:val="28"/>
        </w:rPr>
        <w:sym w:font="HQPB2" w:char="F071"/>
      </w:r>
      <w:r>
        <w:rPr>
          <w:rFonts w:ascii="HQPB4" w:hAnsi="HQPB4"/>
          <w:sz w:val="28"/>
        </w:rPr>
        <w:sym w:font="HQPB4" w:char="F0DF"/>
      </w:r>
      <w:r>
        <w:rPr>
          <w:rFonts w:ascii="HQPB2" w:hAnsi="HQPB2"/>
          <w:sz w:val="28"/>
        </w:rPr>
        <w:sym w:font="HQPB2" w:char="F067"/>
      </w:r>
      <w:r>
        <w:rPr>
          <w:rFonts w:ascii="HQPB5" w:hAnsi="HQPB5"/>
          <w:sz w:val="28"/>
        </w:rPr>
        <w:sym w:font="HQPB5" w:char="F073"/>
      </w:r>
      <w:r>
        <w:rPr>
          <w:rFonts w:ascii="HQPB1" w:hAnsi="HQPB1"/>
          <w:sz w:val="28"/>
        </w:rPr>
        <w:sym w:font="HQPB1" w:char="F0F9"/>
      </w:r>
      <w:r>
        <w:rPr>
          <w:rFonts w:ascii="(normal text)" w:hAnsi="(normal text)"/>
          <w:sz w:val="28"/>
          <w:rtl/>
        </w:rPr>
        <w:t xml:space="preserve"> </w:t>
      </w:r>
      <w:r>
        <w:rPr>
          <w:rFonts w:ascii="HQPB4" w:hAnsi="HQPB4"/>
          <w:sz w:val="28"/>
        </w:rPr>
        <w:sym w:font="HQPB4" w:char="F0CF"/>
      </w:r>
      <w:r>
        <w:rPr>
          <w:rFonts w:ascii="HQPB1" w:hAnsi="HQPB1"/>
          <w:sz w:val="28"/>
        </w:rPr>
        <w:sym w:font="HQPB1" w:char="F089"/>
      </w:r>
      <w:r>
        <w:rPr>
          <w:rFonts w:ascii="HQPB5" w:hAnsi="HQPB5"/>
          <w:sz w:val="28"/>
        </w:rPr>
        <w:sym w:font="HQPB5" w:char="F074"/>
      </w:r>
      <w:r>
        <w:rPr>
          <w:rFonts w:ascii="HQPB1" w:hAnsi="HQPB1"/>
          <w:sz w:val="28"/>
        </w:rPr>
        <w:sym w:font="HQPB1" w:char="F047"/>
      </w:r>
      <w:r>
        <w:rPr>
          <w:rFonts w:ascii="HQPB4" w:hAnsi="HQPB4"/>
          <w:sz w:val="28"/>
        </w:rPr>
        <w:sym w:font="HQPB4" w:char="F0F4"/>
      </w:r>
      <w:r>
        <w:rPr>
          <w:rFonts w:ascii="HQPB2" w:hAnsi="HQPB2"/>
          <w:sz w:val="28"/>
        </w:rPr>
        <w:sym w:font="HQPB2" w:char="F067"/>
      </w:r>
      <w:r>
        <w:rPr>
          <w:rFonts w:ascii="HQPB4" w:hAnsi="HQPB4"/>
          <w:sz w:val="28"/>
        </w:rPr>
        <w:sym w:font="HQPB4" w:char="F0DF"/>
      </w:r>
      <w:r>
        <w:rPr>
          <w:rFonts w:ascii="HQPB2" w:hAnsi="HQPB2"/>
          <w:sz w:val="28"/>
        </w:rPr>
        <w:sym w:font="HQPB2" w:char="F04A"/>
      </w:r>
      <w:r>
        <w:rPr>
          <w:rFonts w:ascii="HQPB4" w:hAnsi="HQPB4"/>
          <w:sz w:val="28"/>
        </w:rPr>
        <w:sym w:font="HQPB4" w:char="F0F8"/>
      </w:r>
      <w:r>
        <w:rPr>
          <w:rFonts w:ascii="HQPB2" w:hAnsi="HQPB2"/>
          <w:sz w:val="28"/>
        </w:rPr>
        <w:sym w:font="HQPB2" w:char="F039"/>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4" w:hAnsi="HQPB4"/>
          <w:sz w:val="28"/>
        </w:rPr>
        <w:sym w:font="HQPB4" w:char="F028"/>
      </w:r>
      <w:r>
        <w:rPr>
          <w:rFonts w:ascii="(normal text)" w:hAnsi="(normal text)"/>
          <w:sz w:val="28"/>
          <w:rtl/>
        </w:rPr>
        <w:t xml:space="preserve"> </w:t>
      </w:r>
      <w:r>
        <w:rPr>
          <w:rFonts w:ascii="HQPB2" w:hAnsi="HQPB2"/>
          <w:sz w:val="28"/>
        </w:rPr>
        <w:sym w:font="HQPB2" w:char="F0C6"/>
      </w:r>
      <w:r>
        <w:rPr>
          <w:rFonts w:ascii="HQPB5" w:hAnsi="HQPB5"/>
          <w:sz w:val="28"/>
        </w:rPr>
        <w:sym w:font="HQPB5" w:char="F074"/>
      </w:r>
      <w:r>
        <w:rPr>
          <w:rFonts w:ascii="HQPB2" w:hAnsi="HQPB2"/>
          <w:sz w:val="28"/>
        </w:rPr>
        <w:sym w:font="HQPB2" w:char="F042"/>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4" w:hAnsi="HQPB4"/>
          <w:sz w:val="28"/>
        </w:rPr>
        <w:sym w:font="HQPB4" w:char="F0F6"/>
      </w:r>
      <w:r>
        <w:rPr>
          <w:rFonts w:ascii="HQPB2" w:hAnsi="HQPB2"/>
          <w:sz w:val="28"/>
        </w:rPr>
        <w:sym w:font="HQPB2" w:char="F040"/>
      </w:r>
      <w:r>
        <w:rPr>
          <w:rFonts w:ascii="HQPB4" w:hAnsi="HQPB4"/>
          <w:sz w:val="28"/>
        </w:rPr>
        <w:sym w:font="HQPB4" w:char="F0CE"/>
      </w:r>
      <w:r>
        <w:rPr>
          <w:rFonts w:ascii="HQPB2" w:hAnsi="HQPB2"/>
          <w:sz w:val="28"/>
        </w:rPr>
        <w:sym w:font="HQPB2" w:char="F03D"/>
      </w:r>
      <w:r>
        <w:rPr>
          <w:rFonts w:ascii="HQPB4" w:hAnsi="HQPB4"/>
          <w:sz w:val="28"/>
        </w:rPr>
        <w:sym w:font="HQPB4" w:char="F0F4"/>
      </w:r>
      <w:r>
        <w:rPr>
          <w:rFonts w:ascii="HQPB1" w:hAnsi="HQPB1"/>
          <w:sz w:val="28"/>
        </w:rPr>
        <w:sym w:font="HQPB1" w:char="F0D2"/>
      </w:r>
      <w:r>
        <w:rPr>
          <w:rFonts w:ascii="HQPB4" w:hAnsi="HQPB4"/>
          <w:sz w:val="28"/>
        </w:rPr>
        <w:sym w:font="HQPB4" w:char="F0E3"/>
      </w:r>
      <w:r>
        <w:rPr>
          <w:rFonts w:ascii="HQPB2" w:hAnsi="HQPB2"/>
          <w:sz w:val="28"/>
        </w:rPr>
        <w:sym w:font="HQPB2" w:char="F083"/>
      </w:r>
      <w:r>
        <w:rPr>
          <w:rFonts w:ascii="(normal text)" w:hAnsi="(normal text)"/>
          <w:sz w:val="28"/>
          <w:rtl/>
        </w:rPr>
        <w:t xml:space="preserve"> </w:t>
      </w:r>
      <w:r>
        <w:rPr>
          <w:rFonts w:ascii="HQPB2" w:hAnsi="HQPB2"/>
          <w:sz w:val="28"/>
        </w:rPr>
        <w:sym w:font="HQPB2" w:char="F060"/>
      </w:r>
      <w:r>
        <w:rPr>
          <w:rFonts w:ascii="HQPB5" w:hAnsi="HQPB5"/>
          <w:sz w:val="28"/>
        </w:rPr>
        <w:sym w:font="HQPB5" w:char="F06E"/>
      </w:r>
      <w:r>
        <w:rPr>
          <w:rFonts w:ascii="HQPB2" w:hAnsi="HQPB2"/>
          <w:sz w:val="28"/>
        </w:rPr>
        <w:sym w:font="HQPB2" w:char="F03D"/>
      </w:r>
      <w:r>
        <w:rPr>
          <w:rFonts w:ascii="HQPB5" w:hAnsi="HQPB5"/>
          <w:sz w:val="28"/>
        </w:rPr>
        <w:sym w:font="HQPB5" w:char="F073"/>
      </w:r>
      <w:r>
        <w:rPr>
          <w:rFonts w:ascii="HQPB1" w:hAnsi="HQPB1"/>
          <w:sz w:val="28"/>
        </w:rPr>
        <w:sym w:font="HQPB1" w:char="F0F9"/>
      </w:r>
      <w:r>
        <w:rPr>
          <w:rFonts w:ascii="(normal text)" w:hAnsi="(normal text)"/>
          <w:sz w:val="28"/>
          <w:rtl/>
        </w:rPr>
        <w:t xml:space="preserve"> </w:t>
      </w:r>
      <w:r>
        <w:rPr>
          <w:rFonts w:ascii="HQPB5" w:hAnsi="HQPB5"/>
          <w:sz w:val="28"/>
        </w:rPr>
        <w:sym w:font="HQPB5" w:char="F079"/>
      </w:r>
      <w:r>
        <w:rPr>
          <w:rFonts w:ascii="HQPB1" w:hAnsi="HQPB1"/>
          <w:sz w:val="28"/>
        </w:rPr>
        <w:sym w:font="HQPB1" w:char="F089"/>
      </w:r>
      <w:r>
        <w:rPr>
          <w:rFonts w:ascii="HQPB4" w:hAnsi="HQPB4"/>
          <w:sz w:val="28"/>
        </w:rPr>
        <w:sym w:font="HQPB4" w:char="F0C5"/>
      </w:r>
      <w:r>
        <w:rPr>
          <w:rFonts w:ascii="HQPB1" w:hAnsi="HQPB1"/>
          <w:sz w:val="28"/>
        </w:rPr>
        <w:sym w:font="HQPB1" w:char="F067"/>
      </w:r>
      <w:r>
        <w:rPr>
          <w:rFonts w:ascii="HQPB5" w:hAnsi="HQPB5"/>
          <w:sz w:val="28"/>
        </w:rPr>
        <w:sym w:font="HQPB5" w:char="F072"/>
      </w:r>
      <w:r>
        <w:rPr>
          <w:rFonts w:ascii="HQPB1" w:hAnsi="HQPB1"/>
          <w:sz w:val="28"/>
        </w:rPr>
        <w:sym w:font="HQPB1" w:char="F042"/>
      </w:r>
      <w:r>
        <w:rPr>
          <w:rFonts w:ascii="(normal text)" w:hAnsi="(normal text)"/>
          <w:sz w:val="28"/>
          <w:rtl/>
        </w:rPr>
        <w:t xml:space="preserve"> </w:t>
      </w:r>
      <w:r>
        <w:rPr>
          <w:rFonts w:ascii="HQPB2" w:hAnsi="HQPB2"/>
          <w:sz w:val="28"/>
        </w:rPr>
        <w:sym w:font="HQPB2" w:char="F0BC"/>
      </w:r>
      <w:r>
        <w:rPr>
          <w:rFonts w:ascii="HQPB4" w:hAnsi="HQPB4"/>
          <w:sz w:val="28"/>
        </w:rPr>
        <w:sym w:font="HQPB4" w:char="F0E7"/>
      </w:r>
      <w:r>
        <w:rPr>
          <w:rFonts w:ascii="HQPB2" w:hAnsi="HQPB2"/>
          <w:sz w:val="28"/>
        </w:rPr>
        <w:sym w:font="HQPB2" w:char="F06D"/>
      </w:r>
      <w:r>
        <w:rPr>
          <w:rFonts w:ascii="HQPB5" w:hAnsi="HQPB5"/>
          <w:sz w:val="28"/>
        </w:rPr>
        <w:sym w:font="HQPB5" w:char="F073"/>
      </w:r>
      <w:r>
        <w:rPr>
          <w:rFonts w:ascii="HQPB2" w:hAnsi="HQPB2"/>
          <w:sz w:val="28"/>
        </w:rPr>
        <w:sym w:font="HQPB2" w:char="F039"/>
      </w:r>
      <w:r>
        <w:rPr>
          <w:rFonts w:ascii="(normal text)" w:hAnsi="(normal text)"/>
          <w:sz w:val="28"/>
          <w:rtl/>
        </w:rPr>
        <w:t xml:space="preserve"> </w:t>
      </w:r>
      <w:r>
        <w:rPr>
          <w:rFonts w:ascii="HQPB1" w:hAnsi="HQPB1"/>
          <w:sz w:val="28"/>
        </w:rPr>
        <w:sym w:font="HQPB1" w:char="F024"/>
      </w:r>
      <w:r>
        <w:rPr>
          <w:rFonts w:ascii="HQPB4" w:hAnsi="HQPB4"/>
          <w:sz w:val="28"/>
        </w:rPr>
        <w:sym w:font="HQPB4" w:char="F07C"/>
      </w:r>
      <w:r>
        <w:rPr>
          <w:rFonts w:ascii="HQPB2" w:hAnsi="HQPB2"/>
          <w:sz w:val="28"/>
        </w:rPr>
        <w:sym w:font="HQPB2" w:char="F08B"/>
      </w:r>
      <w:r>
        <w:rPr>
          <w:rFonts w:ascii="HQPB4" w:hAnsi="HQPB4"/>
          <w:sz w:val="28"/>
        </w:rPr>
        <w:sym w:font="HQPB4" w:char="F0CF"/>
      </w:r>
      <w:r>
        <w:rPr>
          <w:rFonts w:ascii="HQPB2" w:hAnsi="HQPB2"/>
          <w:sz w:val="28"/>
        </w:rPr>
        <w:sym w:font="HQPB2" w:char="F039"/>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1" w:hAnsi="HQPB1"/>
          <w:sz w:val="28"/>
        </w:rPr>
        <w:sym w:font="HQPB1" w:char="F023"/>
      </w:r>
      <w:r>
        <w:rPr>
          <w:rFonts w:ascii="HQPB4" w:hAnsi="HQPB4"/>
          <w:sz w:val="28"/>
        </w:rPr>
        <w:sym w:font="HQPB4" w:char="F059"/>
      </w:r>
      <w:r>
        <w:rPr>
          <w:rFonts w:ascii="HQPB1" w:hAnsi="HQPB1"/>
          <w:sz w:val="28"/>
        </w:rPr>
        <w:sym w:font="HQPB1" w:char="F089"/>
      </w:r>
      <w:r>
        <w:rPr>
          <w:rFonts w:ascii="HQPB4" w:hAnsi="HQPB4"/>
          <w:sz w:val="28"/>
        </w:rPr>
        <w:sym w:font="HQPB4" w:char="F0CF"/>
      </w:r>
      <w:r>
        <w:rPr>
          <w:rFonts w:ascii="HQPB1" w:hAnsi="HQPB1"/>
          <w:sz w:val="28"/>
        </w:rPr>
        <w:sym w:font="HQPB1" w:char="F0A9"/>
      </w:r>
      <w:r>
        <w:rPr>
          <w:rFonts w:ascii="HQPB4" w:hAnsi="HQPB4"/>
          <w:sz w:val="28"/>
        </w:rPr>
        <w:sym w:font="HQPB4" w:char="F0F3"/>
      </w:r>
      <w:r>
        <w:rPr>
          <w:rFonts w:ascii="HQPB1" w:hAnsi="HQPB1"/>
          <w:sz w:val="28"/>
        </w:rPr>
        <w:sym w:font="HQPB1" w:char="F090"/>
      </w:r>
      <w:r>
        <w:rPr>
          <w:rFonts w:ascii="HQPB4" w:hAnsi="HQPB4"/>
          <w:sz w:val="28"/>
        </w:rPr>
        <w:sym w:font="HQPB4" w:char="F091"/>
      </w:r>
      <w:r>
        <w:rPr>
          <w:rFonts w:ascii="HQPB2" w:hAnsi="HQPB2"/>
          <w:sz w:val="28"/>
        </w:rPr>
        <w:sym w:font="HQPB2" w:char="F044"/>
      </w:r>
      <w:r>
        <w:rPr>
          <w:rFonts w:ascii="(normal text)" w:hAnsi="(normal text)"/>
          <w:sz w:val="28"/>
          <w:rtl/>
        </w:rPr>
        <w:t xml:space="preserve"> </w:t>
      </w:r>
      <w:r>
        <w:rPr>
          <w:rFonts w:ascii="HQPB2" w:hAnsi="HQPB2"/>
          <w:sz w:val="28"/>
        </w:rPr>
        <w:sym w:font="HQPB2" w:char="F0C7"/>
      </w:r>
      <w:r>
        <w:rPr>
          <w:rFonts w:ascii="HQPB2" w:hAnsi="HQPB2"/>
          <w:sz w:val="28"/>
        </w:rPr>
        <w:sym w:font="HQPB2" w:char="F0CA"/>
      </w:r>
      <w:r>
        <w:rPr>
          <w:rFonts w:ascii="HQPB2" w:hAnsi="HQPB2"/>
          <w:sz w:val="28"/>
        </w:rPr>
        <w:sym w:font="HQPB2" w:char="F0D0"/>
      </w:r>
      <w:r>
        <w:rPr>
          <w:rFonts w:ascii="HQPB2" w:hAnsi="HQPB2"/>
          <w:sz w:val="28"/>
        </w:rPr>
        <w:sym w:font="HQPB2" w:char="F0C8"/>
      </w:r>
      <w:r>
        <w:rPr>
          <w:rFonts w:ascii="(normal text)" w:hAnsi="(normal text)"/>
          <w:sz w:val="28"/>
          <w:rtl/>
        </w:rPr>
        <w:t xml:space="preserve"> </w:t>
      </w:r>
    </w:p>
    <w:p w:rsidR="00A65A39" w:rsidRDefault="00A65A39" w:rsidP="00A65A39">
      <w:pPr>
        <w:spacing w:line="480" w:lineRule="auto"/>
        <w:ind w:left="709" w:firstLine="371"/>
        <w:jc w:val="both"/>
        <w:rPr>
          <w:lang w:val="id-ID"/>
        </w:rPr>
      </w:pPr>
    </w:p>
    <w:p w:rsidR="00A65A39" w:rsidRDefault="00A65A39" w:rsidP="00A65A39">
      <w:pPr>
        <w:spacing w:line="480" w:lineRule="auto"/>
        <w:ind w:left="709"/>
        <w:jc w:val="both"/>
        <w:rPr>
          <w:i/>
          <w:iCs/>
          <w:lang w:val="id-ID"/>
        </w:rPr>
      </w:pPr>
      <w:r>
        <w:rPr>
          <w:lang w:val="id-ID"/>
        </w:rPr>
        <w:lastRenderedPageBreak/>
        <w:t xml:space="preserve">Artinya : </w:t>
      </w:r>
      <w:r w:rsidRPr="00CC114F">
        <w:rPr>
          <w:i/>
          <w:iCs/>
          <w:lang w:val="id-ID"/>
        </w:rPr>
        <w:t>“siapa yang diberi petunjuk oleh Allah, maka dialah mendapat petunjuk, dan siapa yang disesatkan-Nya, maka kamu tidak akan mendapatkan seorang pemimpinpun untuk dapat memberi petunjuk kepadanya.”</w:t>
      </w:r>
    </w:p>
    <w:p w:rsidR="00A65A39" w:rsidRPr="00CC114F" w:rsidRDefault="00A65A39" w:rsidP="00A65A39">
      <w:pPr>
        <w:spacing w:line="480" w:lineRule="auto"/>
        <w:ind w:left="709"/>
        <w:jc w:val="both"/>
        <w:rPr>
          <w:i/>
          <w:iCs/>
          <w:lang w:val="id-ID"/>
        </w:rPr>
      </w:pPr>
    </w:p>
    <w:p w:rsidR="00A65A39" w:rsidRDefault="00A65A39" w:rsidP="00A65A39">
      <w:pPr>
        <w:spacing w:line="480" w:lineRule="auto"/>
        <w:ind w:left="709" w:firstLine="567"/>
        <w:jc w:val="both"/>
        <w:rPr>
          <w:lang w:val="id-ID"/>
        </w:rPr>
      </w:pPr>
      <w:r>
        <w:rPr>
          <w:lang w:val="id-ID"/>
        </w:rPr>
        <w:t xml:space="preserve">Demikian pula kata </w:t>
      </w:r>
      <w:r>
        <w:rPr>
          <w:i/>
          <w:lang w:val="id-ID"/>
        </w:rPr>
        <w:t xml:space="preserve">al-irsyad </w:t>
      </w:r>
      <w:r>
        <w:rPr>
          <w:lang w:val="id-ID"/>
        </w:rPr>
        <w:t>terdapat dalam surat al-Jin (72) : 2.</w:t>
      </w:r>
    </w:p>
    <w:p w:rsidR="00A65A39" w:rsidRDefault="00A65A39" w:rsidP="00A65A39">
      <w:pPr>
        <w:bidi/>
        <w:jc w:val="both"/>
        <w:rPr>
          <w:rFonts w:ascii="(normal text)" w:hAnsi="(normal text)"/>
          <w:sz w:val="28"/>
          <w:rtl/>
        </w:rPr>
      </w:pPr>
      <w:r>
        <w:rPr>
          <w:rFonts w:ascii="HQPB4" w:hAnsi="HQPB4"/>
          <w:sz w:val="28"/>
        </w:rPr>
        <w:sym w:font="HQPB4" w:char="F0FC"/>
      </w:r>
      <w:r>
        <w:rPr>
          <w:rFonts w:ascii="HQPB2" w:hAnsi="HQPB2"/>
          <w:sz w:val="28"/>
        </w:rPr>
        <w:sym w:font="HQPB2" w:char="F093"/>
      </w:r>
      <w:r>
        <w:rPr>
          <w:rFonts w:ascii="HQPB4" w:hAnsi="HQPB4"/>
          <w:sz w:val="28"/>
        </w:rPr>
        <w:sym w:font="HQPB4" w:char="F0CF"/>
      </w:r>
      <w:r>
        <w:rPr>
          <w:rFonts w:ascii="HQPB1" w:hAnsi="HQPB1"/>
          <w:sz w:val="28"/>
        </w:rPr>
        <w:sym w:font="HQPB1" w:char="F089"/>
      </w:r>
      <w:r>
        <w:rPr>
          <w:rFonts w:ascii="HQPB4" w:hAnsi="HQPB4"/>
          <w:sz w:val="28"/>
        </w:rPr>
        <w:sym w:font="HQPB4" w:char="F0F6"/>
      </w:r>
      <w:r>
        <w:rPr>
          <w:rFonts w:ascii="HQPB2" w:hAnsi="HQPB2"/>
          <w:sz w:val="28"/>
        </w:rPr>
        <w:sym w:font="HQPB2" w:char="F06B"/>
      </w:r>
      <w:r>
        <w:rPr>
          <w:rFonts w:ascii="HQPB5" w:hAnsi="HQPB5"/>
          <w:sz w:val="28"/>
        </w:rPr>
        <w:sym w:font="HQPB5" w:char="F075"/>
      </w:r>
      <w:r>
        <w:rPr>
          <w:rFonts w:ascii="HQPB2" w:hAnsi="HQPB2"/>
          <w:sz w:val="28"/>
        </w:rPr>
        <w:sym w:font="HQPB2" w:char="F089"/>
      </w:r>
      <w:r>
        <w:rPr>
          <w:rFonts w:ascii="(normal text)" w:hAnsi="(normal text)"/>
          <w:sz w:val="28"/>
          <w:rtl/>
        </w:rPr>
        <w:t xml:space="preserve"> </w:t>
      </w:r>
      <w:r>
        <w:rPr>
          <w:rFonts w:ascii="HQPB2" w:hAnsi="HQPB2"/>
          <w:sz w:val="28"/>
        </w:rPr>
        <w:sym w:font="HQPB2" w:char="F092"/>
      </w:r>
      <w:r>
        <w:rPr>
          <w:rFonts w:ascii="HQPB5" w:hAnsi="HQPB5"/>
          <w:sz w:val="28"/>
        </w:rPr>
        <w:sym w:font="HQPB5" w:char="F06E"/>
      </w:r>
      <w:r>
        <w:rPr>
          <w:rFonts w:ascii="HQPB2" w:hAnsi="HQPB2"/>
          <w:sz w:val="28"/>
        </w:rPr>
        <w:sym w:font="HQPB2" w:char="F03C"/>
      </w:r>
      <w:r>
        <w:rPr>
          <w:rFonts w:ascii="HQPB4" w:hAnsi="HQPB4"/>
          <w:sz w:val="28"/>
        </w:rPr>
        <w:sym w:font="HQPB4" w:char="F0CE"/>
      </w:r>
      <w:r>
        <w:rPr>
          <w:rFonts w:ascii="HQPB1" w:hAnsi="HQPB1"/>
          <w:sz w:val="28"/>
        </w:rPr>
        <w:sym w:font="HQPB1" w:char="F029"/>
      </w:r>
      <w:r>
        <w:rPr>
          <w:rFonts w:ascii="(normal text)" w:hAnsi="(normal text)"/>
          <w:sz w:val="28"/>
          <w:rtl/>
        </w:rPr>
        <w:t xml:space="preserve"> </w:t>
      </w:r>
      <w:r>
        <w:rPr>
          <w:rFonts w:ascii="HQPB4" w:hAnsi="HQPB4"/>
          <w:sz w:val="28"/>
        </w:rPr>
        <w:sym w:font="HQPB4" w:char="F0CF"/>
      </w:r>
      <w:r>
        <w:rPr>
          <w:rFonts w:ascii="HQPB1" w:hAnsi="HQPB1"/>
          <w:sz w:val="28"/>
        </w:rPr>
        <w:sym w:font="HQPB1" w:char="F089"/>
      </w:r>
      <w:r>
        <w:rPr>
          <w:rFonts w:ascii="HQPB4" w:hAnsi="HQPB4"/>
          <w:sz w:val="28"/>
        </w:rPr>
        <w:sym w:font="HQPB4" w:char="F0F4"/>
      </w:r>
      <w:r>
        <w:rPr>
          <w:rFonts w:ascii="HQPB1" w:hAnsi="HQPB1"/>
          <w:sz w:val="28"/>
        </w:rPr>
        <w:sym w:font="HQPB1" w:char="F0A9"/>
      </w:r>
      <w:r>
        <w:rPr>
          <w:rFonts w:ascii="HQPB4" w:hAnsi="HQPB4"/>
          <w:sz w:val="28"/>
        </w:rPr>
        <w:sym w:font="HQPB4" w:char="F094"/>
      </w:r>
      <w:r>
        <w:rPr>
          <w:rFonts w:ascii="HQPB1" w:hAnsi="HQPB1"/>
          <w:sz w:val="28"/>
        </w:rPr>
        <w:sym w:font="HQPB1" w:char="F08D"/>
      </w:r>
      <w:r>
        <w:rPr>
          <w:rFonts w:ascii="HQPB2" w:hAnsi="HQPB2"/>
          <w:sz w:val="28"/>
        </w:rPr>
        <w:sym w:font="HQPB2" w:char="F039"/>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1" w:hAnsi="HQPB1"/>
          <w:sz w:val="28"/>
        </w:rPr>
        <w:sym w:font="HQPB1" w:char="F024"/>
      </w:r>
      <w:r>
        <w:rPr>
          <w:rFonts w:ascii="HQPB4" w:hAnsi="HQPB4"/>
          <w:sz w:val="28"/>
        </w:rPr>
        <w:sym w:font="HQPB4" w:char="F0A8"/>
      </w:r>
      <w:r>
        <w:rPr>
          <w:rFonts w:ascii="HQPB2" w:hAnsi="HQPB2"/>
          <w:sz w:val="28"/>
        </w:rPr>
        <w:sym w:font="HQPB2" w:char="F05A"/>
      </w:r>
      <w:r>
        <w:rPr>
          <w:rFonts w:ascii="HQPB5" w:hAnsi="HQPB5"/>
          <w:sz w:val="28"/>
        </w:rPr>
        <w:sym w:font="HQPB5" w:char="F074"/>
      </w:r>
      <w:r>
        <w:rPr>
          <w:rFonts w:ascii="HQPB2" w:hAnsi="HQPB2"/>
          <w:sz w:val="28"/>
        </w:rPr>
        <w:sym w:font="HQPB2" w:char="F042"/>
      </w:r>
      <w:r>
        <w:rPr>
          <w:rFonts w:ascii="HQPB1" w:hAnsi="HQPB1"/>
          <w:sz w:val="28"/>
        </w:rPr>
        <w:sym w:font="HQPB1" w:char="F024"/>
      </w:r>
      <w:r>
        <w:rPr>
          <w:rFonts w:ascii="HQPB5" w:hAnsi="HQPB5"/>
          <w:sz w:val="28"/>
        </w:rPr>
        <w:sym w:font="HQPB5" w:char="F074"/>
      </w:r>
      <w:r>
        <w:rPr>
          <w:rFonts w:ascii="HQPB2" w:hAnsi="HQPB2"/>
          <w:sz w:val="28"/>
        </w:rPr>
        <w:sym w:font="HQPB2" w:char="F0AB"/>
      </w:r>
      <w:r>
        <w:rPr>
          <w:rFonts w:ascii="HQPB5" w:hAnsi="HQPB5"/>
          <w:sz w:val="28"/>
        </w:rPr>
        <w:sym w:font="HQPB5" w:char="F073"/>
      </w:r>
      <w:r>
        <w:rPr>
          <w:rFonts w:ascii="HQPB1" w:hAnsi="HQPB1"/>
          <w:sz w:val="28"/>
        </w:rPr>
        <w:sym w:font="HQPB1" w:char="F0F9"/>
      </w:r>
      <w:r>
        <w:rPr>
          <w:rFonts w:ascii="(normal text)" w:hAnsi="(normal text)"/>
          <w:sz w:val="28"/>
          <w:rtl/>
        </w:rPr>
        <w:t xml:space="preserve"> </w:t>
      </w:r>
      <w:r>
        <w:rPr>
          <w:rFonts w:ascii="HQPB2" w:hAnsi="HQPB2"/>
          <w:sz w:val="28"/>
        </w:rPr>
        <w:sym w:font="HQPB2" w:char="F0BE"/>
      </w:r>
      <w:r>
        <w:rPr>
          <w:rFonts w:ascii="HQPB4" w:hAnsi="HQPB4"/>
          <w:sz w:val="28"/>
        </w:rPr>
        <w:sym w:font="HQPB4" w:char="F0CF"/>
      </w:r>
      <w:r>
        <w:rPr>
          <w:rFonts w:ascii="HQPB2" w:hAnsi="HQPB2"/>
          <w:sz w:val="28"/>
        </w:rPr>
        <w:sym w:font="HQPB2" w:char="F06D"/>
      </w:r>
      <w:r>
        <w:rPr>
          <w:rFonts w:ascii="HQPB4" w:hAnsi="HQPB4"/>
          <w:sz w:val="28"/>
        </w:rPr>
        <w:sym w:font="HQPB4" w:char="F0CE"/>
      </w:r>
      <w:r>
        <w:rPr>
          <w:rFonts w:ascii="HQPB1" w:hAnsi="HQPB1"/>
          <w:sz w:val="28"/>
        </w:rPr>
        <w:sym w:font="HQPB1" w:char="F02F"/>
      </w:r>
      <w:r>
        <w:rPr>
          <w:rFonts w:ascii="(normal text)" w:hAnsi="(normal text)"/>
          <w:sz w:val="28"/>
          <w:rtl/>
        </w:rPr>
        <w:t xml:space="preserve"> </w:t>
      </w:r>
      <w:r>
        <w:rPr>
          <w:rFonts w:ascii="HQPB4" w:hAnsi="HQPB4"/>
          <w:sz w:val="28"/>
        </w:rPr>
        <w:sym w:font="HQPB4" w:char="F028"/>
      </w:r>
      <w:r>
        <w:rPr>
          <w:rFonts w:ascii="(normal text)" w:hAnsi="(normal text)"/>
          <w:sz w:val="28"/>
          <w:rtl/>
        </w:rPr>
        <w:t xml:space="preserve"> </w:t>
      </w:r>
      <w:r>
        <w:rPr>
          <w:rFonts w:ascii="HQPB2" w:hAnsi="HQPB2"/>
          <w:sz w:val="28"/>
        </w:rPr>
        <w:sym w:font="HQPB2" w:char="F060"/>
      </w:r>
      <w:r>
        <w:rPr>
          <w:rFonts w:ascii="HQPB5" w:hAnsi="HQPB5"/>
          <w:sz w:val="28"/>
        </w:rPr>
        <w:sym w:font="HQPB5" w:char="F073"/>
      </w:r>
      <w:r>
        <w:rPr>
          <w:rFonts w:ascii="HQPB2" w:hAnsi="HQPB2"/>
          <w:sz w:val="28"/>
        </w:rPr>
        <w:sym w:font="HQPB2" w:char="F039"/>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5" w:hAnsi="HQPB5"/>
          <w:sz w:val="28"/>
        </w:rPr>
        <w:sym w:font="HQPB5" w:char="F078"/>
      </w:r>
      <w:r>
        <w:rPr>
          <w:rFonts w:ascii="HQPB2" w:hAnsi="HQPB2"/>
          <w:sz w:val="28"/>
        </w:rPr>
        <w:sym w:font="HQPB2" w:char="F038"/>
      </w:r>
      <w:r>
        <w:rPr>
          <w:rFonts w:ascii="HQPB4" w:hAnsi="HQPB4"/>
          <w:sz w:val="28"/>
        </w:rPr>
        <w:sym w:font="HQPB4" w:char="F0CE"/>
      </w:r>
      <w:r>
        <w:rPr>
          <w:rFonts w:ascii="HQPB1" w:hAnsi="HQPB1"/>
          <w:sz w:val="28"/>
        </w:rPr>
        <w:sym w:font="HQPB1" w:char="F08E"/>
      </w:r>
      <w:r>
        <w:rPr>
          <w:rFonts w:ascii="HQPB4" w:hAnsi="HQPB4"/>
          <w:sz w:val="28"/>
        </w:rPr>
        <w:sym w:font="HQPB4" w:char="F0F4"/>
      </w:r>
      <w:r>
        <w:rPr>
          <w:rFonts w:ascii="HQPB1" w:hAnsi="HQPB1"/>
          <w:sz w:val="28"/>
        </w:rPr>
        <w:sym w:font="HQPB1" w:char="F0B3"/>
      </w:r>
      <w:r>
        <w:rPr>
          <w:rFonts w:ascii="HQPB4" w:hAnsi="HQPB4"/>
          <w:sz w:val="28"/>
        </w:rPr>
        <w:sym w:font="HQPB4" w:char="F09D"/>
      </w:r>
      <w:r>
        <w:rPr>
          <w:rFonts w:ascii="HQPB2" w:hAnsi="HQPB2"/>
          <w:sz w:val="28"/>
        </w:rPr>
        <w:sym w:font="HQPB2" w:char="F053"/>
      </w:r>
      <w:r>
        <w:rPr>
          <w:rFonts w:ascii="(normal text)" w:hAnsi="(normal text)"/>
          <w:sz w:val="28"/>
          <w:rtl/>
        </w:rPr>
        <w:t xml:space="preserve"> </w:t>
      </w:r>
      <w:r>
        <w:rPr>
          <w:rFonts w:ascii="HQPB5" w:hAnsi="HQPB5"/>
          <w:sz w:val="28"/>
        </w:rPr>
        <w:sym w:font="HQPB5" w:char="F021"/>
      </w:r>
      <w:r>
        <w:rPr>
          <w:rFonts w:ascii="HQPB1" w:hAnsi="HQPB1"/>
          <w:sz w:val="28"/>
        </w:rPr>
        <w:sym w:font="HQPB1" w:char="F024"/>
      </w:r>
      <w:r>
        <w:rPr>
          <w:rFonts w:ascii="HQPB5" w:hAnsi="HQPB5"/>
          <w:sz w:val="28"/>
        </w:rPr>
        <w:sym w:font="HQPB5" w:char="F075"/>
      </w:r>
      <w:r>
        <w:rPr>
          <w:rFonts w:ascii="HQPB2" w:hAnsi="HQPB2"/>
          <w:sz w:val="28"/>
        </w:rPr>
        <w:sym w:font="HQPB2" w:char="F05A"/>
      </w:r>
      <w:r>
        <w:rPr>
          <w:rFonts w:ascii="HQPB4" w:hAnsi="HQPB4"/>
          <w:sz w:val="28"/>
        </w:rPr>
        <w:sym w:font="HQPB4" w:char="F0CE"/>
      </w:r>
      <w:r>
        <w:rPr>
          <w:rFonts w:ascii="HQPB4" w:hAnsi="HQPB4"/>
          <w:sz w:val="28"/>
        </w:rPr>
        <w:sym w:font="HQPB4" w:char="F06E"/>
      </w:r>
      <w:r>
        <w:rPr>
          <w:rFonts w:ascii="HQPB1" w:hAnsi="HQPB1"/>
          <w:sz w:val="28"/>
        </w:rPr>
        <w:sym w:font="HQPB1" w:char="F02F"/>
      </w:r>
      <w:r>
        <w:rPr>
          <w:rFonts w:ascii="HQPB5" w:hAnsi="HQPB5"/>
          <w:sz w:val="28"/>
        </w:rPr>
        <w:sym w:font="HQPB5" w:char="F074"/>
      </w:r>
      <w:r>
        <w:rPr>
          <w:rFonts w:ascii="HQPB1" w:hAnsi="HQPB1"/>
          <w:sz w:val="28"/>
        </w:rPr>
        <w:sym w:font="HQPB1" w:char="F08D"/>
      </w:r>
      <w:r>
        <w:rPr>
          <w:rFonts w:ascii="HQPB4" w:hAnsi="HQPB4"/>
          <w:sz w:val="28"/>
        </w:rPr>
        <w:sym w:font="HQPB4" w:char="F0CE"/>
      </w:r>
      <w:r>
        <w:rPr>
          <w:rFonts w:ascii="HQPB1" w:hAnsi="HQPB1"/>
          <w:sz w:val="28"/>
        </w:rPr>
        <w:sym w:font="HQPB1" w:char="F02F"/>
      </w:r>
      <w:r>
        <w:rPr>
          <w:rFonts w:ascii="(normal text)" w:hAnsi="(normal text)"/>
          <w:sz w:val="28"/>
          <w:rtl/>
        </w:rPr>
        <w:t xml:space="preserve"> </w:t>
      </w:r>
      <w:r>
        <w:rPr>
          <w:rFonts w:ascii="HQPB1" w:hAnsi="HQPB1"/>
          <w:sz w:val="28"/>
        </w:rPr>
        <w:sym w:font="HQPB1" w:char="F023"/>
      </w:r>
      <w:r>
        <w:rPr>
          <w:rFonts w:ascii="HQPB4" w:hAnsi="HQPB4"/>
          <w:sz w:val="28"/>
        </w:rPr>
        <w:sym w:font="HQPB4" w:char="F059"/>
      </w:r>
      <w:r>
        <w:rPr>
          <w:rFonts w:ascii="HQPB1" w:hAnsi="HQPB1"/>
          <w:sz w:val="28"/>
        </w:rPr>
        <w:sym w:font="HQPB1" w:char="F089"/>
      </w:r>
      <w:r>
        <w:rPr>
          <w:rFonts w:ascii="HQPB5" w:hAnsi="HQPB5"/>
          <w:sz w:val="28"/>
        </w:rPr>
        <w:sym w:font="HQPB5" w:char="F074"/>
      </w:r>
      <w:r>
        <w:rPr>
          <w:rFonts w:ascii="HQPB1" w:hAnsi="HQPB1"/>
          <w:sz w:val="28"/>
        </w:rPr>
        <w:sym w:font="HQPB1" w:char="F06E"/>
      </w:r>
      <w:r>
        <w:rPr>
          <w:rFonts w:ascii="HQPB5" w:hAnsi="HQPB5"/>
          <w:sz w:val="28"/>
        </w:rPr>
        <w:sym w:font="HQPB5" w:char="F072"/>
      </w:r>
      <w:r>
        <w:rPr>
          <w:rFonts w:ascii="HQPB1" w:hAnsi="HQPB1"/>
          <w:sz w:val="28"/>
        </w:rPr>
        <w:sym w:font="HQPB1" w:char="F026"/>
      </w:r>
      <w:r>
        <w:rPr>
          <w:rFonts w:ascii="(normal text)" w:hAnsi="(normal text)"/>
          <w:sz w:val="28"/>
          <w:rtl/>
        </w:rPr>
        <w:t xml:space="preserve"> </w:t>
      </w:r>
      <w:r>
        <w:rPr>
          <w:rFonts w:ascii="HQPB2" w:hAnsi="HQPB2"/>
          <w:sz w:val="28"/>
        </w:rPr>
        <w:sym w:font="HQPB2" w:char="F0C7"/>
      </w:r>
      <w:r>
        <w:rPr>
          <w:rFonts w:ascii="HQPB2" w:hAnsi="HQPB2"/>
          <w:sz w:val="28"/>
        </w:rPr>
        <w:sym w:font="HQPB2" w:char="F0CB"/>
      </w:r>
      <w:r>
        <w:rPr>
          <w:rFonts w:ascii="HQPB2" w:hAnsi="HQPB2"/>
          <w:sz w:val="28"/>
        </w:rPr>
        <w:sym w:font="HQPB2" w:char="F0C8"/>
      </w:r>
      <w:r>
        <w:rPr>
          <w:rFonts w:ascii="(normal text)" w:hAnsi="(normal text)"/>
          <w:sz w:val="28"/>
          <w:rtl/>
        </w:rPr>
        <w:t xml:space="preserve"> </w:t>
      </w:r>
    </w:p>
    <w:p w:rsidR="00A65A39" w:rsidRPr="00CC114F" w:rsidRDefault="00A65A39" w:rsidP="00A65A39">
      <w:pPr>
        <w:spacing w:line="480" w:lineRule="auto"/>
        <w:ind w:left="720"/>
        <w:jc w:val="both"/>
        <w:rPr>
          <w:i/>
          <w:iCs/>
          <w:lang w:val="id-ID"/>
        </w:rPr>
      </w:pPr>
      <w:r>
        <w:rPr>
          <w:lang w:val="id-ID"/>
        </w:rPr>
        <w:t xml:space="preserve">Artinya : </w:t>
      </w:r>
      <w:r w:rsidRPr="00CC114F">
        <w:rPr>
          <w:i/>
          <w:iCs/>
          <w:lang w:val="id-ID"/>
        </w:rPr>
        <w:t>“(yang) memberi petunjuk kepada jalan yang benar, lalu kami beriman kepada-Nya.”</w:t>
      </w:r>
    </w:p>
    <w:p w:rsidR="00A65A39" w:rsidRDefault="00A65A39" w:rsidP="00A65A39">
      <w:pPr>
        <w:spacing w:line="480" w:lineRule="auto"/>
        <w:ind w:left="709" w:firstLine="371"/>
        <w:jc w:val="both"/>
        <w:rPr>
          <w:lang w:val="id-ID"/>
        </w:rPr>
      </w:pPr>
    </w:p>
    <w:p w:rsidR="00A65A39" w:rsidRDefault="00A65A39" w:rsidP="00A65A39">
      <w:pPr>
        <w:spacing w:line="480" w:lineRule="auto"/>
        <w:ind w:left="709" w:firstLine="567"/>
        <w:jc w:val="both"/>
        <w:rPr>
          <w:lang w:val="id-ID"/>
        </w:rPr>
      </w:pPr>
      <w:r>
        <w:rPr>
          <w:lang w:val="id-ID"/>
        </w:rPr>
        <w:t xml:space="preserve">Kata yang senada juga ditemukan dalam surat al-jin, bahwa </w:t>
      </w:r>
      <w:r w:rsidRPr="00A30C38">
        <w:rPr>
          <w:i/>
          <w:lang w:val="id-ID"/>
        </w:rPr>
        <w:t>sesungguhnya diantara kami ada yang soleh dan ada yang durhaka, maka mereka yang Islam bersungguh</w:t>
      </w:r>
      <w:r>
        <w:rPr>
          <w:i/>
          <w:lang w:val="id-ID"/>
        </w:rPr>
        <w:t xml:space="preserve"> ke arah kebenaran.</w:t>
      </w:r>
      <w:r>
        <w:rPr>
          <w:lang w:val="id-ID"/>
        </w:rPr>
        <w:t xml:space="preserve"> Kata yang seakar dengan faqih juga terdapat dalam Qur’an, </w:t>
      </w:r>
      <w:r>
        <w:rPr>
          <w:i/>
          <w:lang w:val="id-ID"/>
        </w:rPr>
        <w:t>Liyatafaqqohu fiddin.</w:t>
      </w:r>
    </w:p>
    <w:p w:rsidR="00A65A39" w:rsidRDefault="00A65A39" w:rsidP="00A65A39">
      <w:pPr>
        <w:ind w:left="709" w:firstLine="567"/>
        <w:jc w:val="both"/>
        <w:rPr>
          <w:lang w:val="id-ID"/>
        </w:rPr>
      </w:pPr>
      <w:r>
        <w:rPr>
          <w:lang w:val="id-ID"/>
        </w:rPr>
        <w:t xml:space="preserve">Dalam melukiskan betapa kedekatan Rasulullah dengan para sahabat, dimana beliau senantiasa mendeskripsikan berbagai masalah yang dihadapinya, ‘Abdul Gani ‘Abud (1977) dalam bukunya </w:t>
      </w:r>
      <w:r>
        <w:rPr>
          <w:i/>
          <w:lang w:val="id-ID"/>
        </w:rPr>
        <w:t xml:space="preserve">Fi at-tarbiyah al Islamiyah, </w:t>
      </w:r>
      <w:r>
        <w:rPr>
          <w:lang w:val="id-ID"/>
        </w:rPr>
        <w:t xml:space="preserve"> menggunakan pula kata </w:t>
      </w:r>
      <w:r>
        <w:rPr>
          <w:i/>
          <w:lang w:val="id-ID"/>
        </w:rPr>
        <w:t xml:space="preserve">al istisyaroh, </w:t>
      </w:r>
      <w:r>
        <w:rPr>
          <w:lang w:val="id-ID"/>
        </w:rPr>
        <w:t xml:space="preserve">sedangkan Hasan Muhammad Asysyarqowi (1979) dalam bukunya </w:t>
      </w:r>
      <w:r w:rsidRPr="00A30C38">
        <w:rPr>
          <w:i/>
          <w:lang w:val="id-ID"/>
        </w:rPr>
        <w:t>Nahwa</w:t>
      </w:r>
      <w:r>
        <w:rPr>
          <w:i/>
          <w:lang w:val="id-ID"/>
        </w:rPr>
        <w:t xml:space="preserve"> ‘Ilm Nafs Islami, </w:t>
      </w:r>
      <w:r>
        <w:rPr>
          <w:lang w:val="id-ID"/>
        </w:rPr>
        <w:t xml:space="preserve">mempergunakan kata </w:t>
      </w:r>
      <w:r>
        <w:rPr>
          <w:i/>
          <w:lang w:val="id-ID"/>
        </w:rPr>
        <w:t xml:space="preserve">at-tarbiyah as-salimah al-istisyaroh al mustanir, al irsyad al mustanir, </w:t>
      </w:r>
      <w:r>
        <w:rPr>
          <w:lang w:val="id-ID"/>
        </w:rPr>
        <w:t>dalam konteks upaya pembinaan kesehatan jiwa. (Diponegoro, 2011 : 6).</w:t>
      </w:r>
    </w:p>
    <w:p w:rsidR="00A65A39" w:rsidRDefault="00A65A39" w:rsidP="00A65A39">
      <w:pPr>
        <w:ind w:left="709" w:firstLine="371"/>
        <w:jc w:val="both"/>
        <w:rPr>
          <w:lang w:val="id-ID"/>
        </w:rPr>
      </w:pPr>
    </w:p>
    <w:p w:rsidR="00A65A39" w:rsidRDefault="00A65A39" w:rsidP="00A65A39">
      <w:pPr>
        <w:spacing w:line="480" w:lineRule="auto"/>
        <w:ind w:left="709" w:firstLine="567"/>
        <w:jc w:val="both"/>
        <w:rPr>
          <w:lang w:val="id-ID"/>
        </w:rPr>
      </w:pPr>
      <w:r>
        <w:rPr>
          <w:lang w:val="id-ID"/>
        </w:rPr>
        <w:t xml:space="preserve">Nabi Muhammad pernah bahkan sering memberikan konseling kepada para sahabat dan umat yang membutuhkan nasihat dalam berbagai masalah, khususnya masalah dalam kehidupan sehari-hari seperti </w:t>
      </w:r>
      <w:r>
        <w:rPr>
          <w:lang w:val="id-ID"/>
        </w:rPr>
        <w:lastRenderedPageBreak/>
        <w:t>perceraian, perjodohan, jual-beli, mendidik anak, bahkan dalam masalah seks. Salah satu kisahnya adalah sebagai berikut :</w:t>
      </w:r>
    </w:p>
    <w:p w:rsidR="00A65A39" w:rsidRDefault="00A65A39" w:rsidP="00A65A39">
      <w:pPr>
        <w:spacing w:line="480" w:lineRule="auto"/>
        <w:ind w:left="709" w:firstLine="567"/>
        <w:jc w:val="both"/>
        <w:rPr>
          <w:lang w:val="id-ID"/>
        </w:rPr>
      </w:pPr>
      <w:r>
        <w:rPr>
          <w:lang w:val="id-ID"/>
        </w:rPr>
        <w:t>Kisah Kaulah Binti Malik, seorang sastrawati yang ulung sekaligus salehah. Ia lalu mengadukan permasalahannya kepada Allah dan Rasul-Nya. Perkataannya didengar oleh Allah dari langit ke tujuh. Berawal dari kisah perseteruannya dengan suami, Allah menurunkan surat Al-Mujadalah tentang hukum “</w:t>
      </w:r>
      <w:r>
        <w:rPr>
          <w:i/>
          <w:lang w:val="id-ID"/>
        </w:rPr>
        <w:t>Dzihar</w:t>
      </w:r>
      <w:r>
        <w:rPr>
          <w:lang w:val="id-ID"/>
        </w:rPr>
        <w:t xml:space="preserve">”. Suami Kaulah mengajak berhubungan badan, tetapi ia menolak, suaminya marah dan mengatakan, “bagiku kamu tidak ubahnya seperti punggung ibuku”. Suaminya keluar rumah, beberapa saat kemudian masuk rumah dan mengajakah Kaulah berhubungan. Kaulah kemudian menjawab, “tidak, demi Allah jangan coba-coba mendekatiku. Kamu sudah mengeluarkan kata-kata itu. Biarkan Allah dan Rasul-Nya yang meghukum kita”. Suaminya terus memaksa dan Kaulah lari mengadu dihadapan Rasul. Rasul memberi nasihat, “wahai Kaulah, suamimu adalah orang yang sudah tua, maka sabar dan bertaqwalah kepada Allah” </w:t>
      </w:r>
    </w:p>
    <w:p w:rsidR="00A65A39" w:rsidRDefault="00A65A39" w:rsidP="00A65A39">
      <w:pPr>
        <w:spacing w:line="480" w:lineRule="auto"/>
        <w:ind w:left="709" w:firstLine="567"/>
        <w:jc w:val="both"/>
        <w:rPr>
          <w:lang w:val="id-ID"/>
        </w:rPr>
      </w:pPr>
      <w:r>
        <w:rPr>
          <w:lang w:val="id-ID"/>
        </w:rPr>
        <w:t xml:space="preserve">Namun beberapa saat setelah itu turunlah ayat Al-Qur’an, dan Rasulpun memanggilnya “Wahai Kaulah, sesunggunya Allah telah menurunkan ayat-ayat al-qur’an karena kamu dan suamimu”. Lalu Rasulpun membacakan firman Allah yang artinya : “Sesungguhnya Allah telah mendengar perkataan wanita yang mengajukan gugatan kepada kamu tentang suaminya, dan mengadukan (halnya) kepada Allah. Dan Allah </w:t>
      </w:r>
      <w:r>
        <w:rPr>
          <w:lang w:val="id-ID"/>
        </w:rPr>
        <w:lastRenderedPageBreak/>
        <w:t xml:space="preserve">mendengar soal-jawab antara kamu berdua. Sesungguhnya Allah Maha Mendengar lagi Maha Melihat. Orang-orang yang menzihar istrinya diantara kamu, dengan menganggap istrinya seperti ibunya, padahal istri mereka bukan ibu mereka. Ibu mereka tidak lain hanyalah wanita yang melahirkan mereka dan sesungguhnya mereka sungguh-sungguh mengucapkan suatu perkataan yang mungkar dan dusta. Dan sesungguhnya Allah Maha Pemaaf  lagi Maha Pengampun,”. </w:t>
      </w:r>
    </w:p>
    <w:p w:rsidR="00A65A39" w:rsidRDefault="00A65A39" w:rsidP="00A65A39">
      <w:pPr>
        <w:spacing w:line="480" w:lineRule="auto"/>
        <w:ind w:left="709" w:firstLine="567"/>
        <w:jc w:val="both"/>
        <w:rPr>
          <w:lang w:val="id-ID"/>
        </w:rPr>
      </w:pPr>
      <w:r>
        <w:rPr>
          <w:lang w:val="id-ID"/>
        </w:rPr>
        <w:t xml:space="preserve">Demikianlah kisah di atas bisa kita jadikan contoh dalam kehidupan sekarang, bagaimana Rosulullah memposisikan dirinya ketika menjadi konselor dari umatnya yang mengalami masalah berat. Bagaimana Beliau memberi nasihat dan menyampaikan penyelesaian masalah kliennya. Memang tidak disangkal lagi, di bawah kepemimpinan </w:t>
      </w:r>
      <w:r>
        <w:rPr>
          <w:i/>
          <w:lang w:val="id-ID"/>
        </w:rPr>
        <w:t>man in full excellence</w:t>
      </w:r>
      <w:r>
        <w:rPr>
          <w:lang w:val="id-ID"/>
        </w:rPr>
        <w:t xml:space="preserve"> atau uswatun khasanah Nabi Muhammad saw, tata kehidupan manusia menjadi lebih teratur dan tertata. </w:t>
      </w:r>
    </w:p>
    <w:p w:rsidR="00A65A39" w:rsidRPr="00656E48" w:rsidRDefault="00A65A39" w:rsidP="00A65A39">
      <w:pPr>
        <w:spacing w:line="480" w:lineRule="auto"/>
        <w:ind w:left="709" w:firstLine="371"/>
        <w:jc w:val="both"/>
        <w:rPr>
          <w:lang w:val="id-ID"/>
        </w:rPr>
      </w:pPr>
    </w:p>
    <w:p w:rsidR="00A65A39" w:rsidRDefault="00A65A39" w:rsidP="0020742F">
      <w:pPr>
        <w:numPr>
          <w:ilvl w:val="0"/>
          <w:numId w:val="43"/>
        </w:numPr>
        <w:spacing w:line="480" w:lineRule="auto"/>
        <w:jc w:val="both"/>
        <w:rPr>
          <w:b/>
          <w:lang w:val="id-ID"/>
        </w:rPr>
      </w:pPr>
      <w:r>
        <w:rPr>
          <w:b/>
          <w:lang w:val="id-ID"/>
        </w:rPr>
        <w:t>Ciri-ciri Konseling Islami</w:t>
      </w:r>
    </w:p>
    <w:p w:rsidR="00A65A39" w:rsidRDefault="00A65A39" w:rsidP="00A65A39">
      <w:pPr>
        <w:spacing w:line="480" w:lineRule="auto"/>
        <w:ind w:left="720" w:firstLine="556"/>
        <w:jc w:val="both"/>
        <w:rPr>
          <w:lang w:val="id-ID"/>
        </w:rPr>
      </w:pPr>
      <w:r w:rsidRPr="00A827F1">
        <w:rPr>
          <w:lang w:val="id-ID"/>
        </w:rPr>
        <w:t>Ada beberapa ciri khas dalam konseling Islam.</w:t>
      </w:r>
      <w:r>
        <w:rPr>
          <w:lang w:val="id-ID"/>
        </w:rPr>
        <w:t xml:space="preserve"> Ciri khas konseling Islam yang sangat mendasar (Adz-Dzaky, 2002) yang dikutip oleh Diponegoro (2011: 7) adalah sebagai berikut :</w:t>
      </w:r>
    </w:p>
    <w:p w:rsidR="00A65A39" w:rsidRDefault="00A65A39" w:rsidP="0020742F">
      <w:pPr>
        <w:numPr>
          <w:ilvl w:val="0"/>
          <w:numId w:val="44"/>
        </w:numPr>
        <w:jc w:val="both"/>
        <w:rPr>
          <w:lang w:val="id-ID"/>
        </w:rPr>
      </w:pPr>
      <w:r>
        <w:rPr>
          <w:lang w:val="id-ID"/>
        </w:rPr>
        <w:t>Berparadigma kepada wahyu dan ketauladanan para Nabi, Rasul dan ahli warisnya</w:t>
      </w:r>
    </w:p>
    <w:p w:rsidR="00A65A39" w:rsidRDefault="00A65A39" w:rsidP="0020742F">
      <w:pPr>
        <w:numPr>
          <w:ilvl w:val="0"/>
          <w:numId w:val="44"/>
        </w:numPr>
        <w:jc w:val="both"/>
        <w:rPr>
          <w:lang w:val="id-ID"/>
        </w:rPr>
      </w:pPr>
      <w:r>
        <w:rPr>
          <w:lang w:val="id-ID"/>
        </w:rPr>
        <w:t>Hukum konselor memberikan konseling kepada klien/konseli dan klien/konseli yang meminta bimbingan kepada konselor adalah wajib dan suatu keharusan bahkan merupakan ibadah.</w:t>
      </w:r>
    </w:p>
    <w:p w:rsidR="00A65A39" w:rsidRDefault="00A65A39" w:rsidP="0020742F">
      <w:pPr>
        <w:numPr>
          <w:ilvl w:val="0"/>
          <w:numId w:val="44"/>
        </w:numPr>
        <w:jc w:val="both"/>
        <w:rPr>
          <w:lang w:val="id-ID"/>
        </w:rPr>
      </w:pPr>
      <w:r>
        <w:rPr>
          <w:lang w:val="id-ID"/>
        </w:rPr>
        <w:lastRenderedPageBreak/>
        <w:t>Konselor yang menyimpang dari wahyu dapat berakibat fatal bagi dirinya sendiri maupun konseli/klien dan Allah menghukumi mereka sebagai orang yang mendustakan agama, melanggar agama dengan sengaja dan terang-terangan, menganggap enteng dan mengabaikan agama.</w:t>
      </w:r>
    </w:p>
    <w:p w:rsidR="00A65A39" w:rsidRDefault="00A65A39" w:rsidP="0020742F">
      <w:pPr>
        <w:numPr>
          <w:ilvl w:val="0"/>
          <w:numId w:val="44"/>
        </w:numPr>
        <w:jc w:val="both"/>
        <w:rPr>
          <w:lang w:val="id-ID"/>
        </w:rPr>
      </w:pPr>
      <w:r>
        <w:rPr>
          <w:lang w:val="id-ID"/>
        </w:rPr>
        <w:t>Sistem konseling Islam  dimulai dengan pengarahan kepada kesadaran nurani dengan membacakan  ayat-ayat Allah setelah itu baru melakukan proses tetapi dengan membersihkan dan menasucikan sebab-sebab terjadinya penyimpangan-penyimpangan, kemudian setelah tampak cahaya kesucian dalam dada (</w:t>
      </w:r>
      <w:r>
        <w:rPr>
          <w:i/>
          <w:lang w:val="id-ID"/>
        </w:rPr>
        <w:t>qalb</w:t>
      </w:r>
      <w:r>
        <w:rPr>
          <w:lang w:val="id-ID"/>
        </w:rPr>
        <w:t>), akal fikiran dan kejiwaan, baru proses pembimbingan dilakukan dengan  mengajarkan pesan-pesan Al-Qur’an dalam mengantarkan individu kepada perbaikan-perbaikan diri secara esensial dan diiringi dengan Al-Hikmah, yaitu rahasia-rahasia dibalik segala peristiwa yang terjadi di dalam hidup dan kehidupan.</w:t>
      </w:r>
    </w:p>
    <w:p w:rsidR="00A65A39" w:rsidRDefault="00A65A39" w:rsidP="0020742F">
      <w:pPr>
        <w:numPr>
          <w:ilvl w:val="0"/>
          <w:numId w:val="44"/>
        </w:numPr>
        <w:jc w:val="both"/>
        <w:rPr>
          <w:lang w:val="id-ID"/>
        </w:rPr>
      </w:pPr>
      <w:r>
        <w:rPr>
          <w:lang w:val="id-ID"/>
        </w:rPr>
        <w:t>Konselor sejati dan utama adalah mereka yang dalam proses konseling selalu di bawah bimbingan atau pimpinan atau Allah dan Al-Qur’an.</w:t>
      </w:r>
    </w:p>
    <w:p w:rsidR="00A65A39" w:rsidRPr="00A827F1" w:rsidRDefault="00A65A39" w:rsidP="00A65A39">
      <w:pPr>
        <w:spacing w:line="480" w:lineRule="auto"/>
        <w:ind w:left="1080"/>
        <w:jc w:val="both"/>
        <w:rPr>
          <w:lang w:val="id-ID"/>
        </w:rPr>
      </w:pPr>
    </w:p>
    <w:p w:rsidR="00A65A39" w:rsidRDefault="00A65A39" w:rsidP="0020742F">
      <w:pPr>
        <w:numPr>
          <w:ilvl w:val="0"/>
          <w:numId w:val="43"/>
        </w:numPr>
        <w:spacing w:line="480" w:lineRule="auto"/>
        <w:jc w:val="both"/>
        <w:rPr>
          <w:b/>
          <w:lang w:val="id-ID"/>
        </w:rPr>
      </w:pPr>
      <w:r>
        <w:rPr>
          <w:b/>
          <w:lang w:val="id-ID"/>
        </w:rPr>
        <w:t>Prinsip Dasar Konseling Islami</w:t>
      </w:r>
    </w:p>
    <w:p w:rsidR="00A65A39" w:rsidRDefault="00A65A39" w:rsidP="00A65A39">
      <w:pPr>
        <w:spacing w:line="480" w:lineRule="auto"/>
        <w:ind w:left="720" w:firstLine="556"/>
        <w:jc w:val="both"/>
        <w:rPr>
          <w:lang w:val="id-ID"/>
        </w:rPr>
      </w:pPr>
      <w:r w:rsidRPr="00B01779">
        <w:rPr>
          <w:lang w:val="id-ID"/>
        </w:rPr>
        <w:t>Konseling Islami</w:t>
      </w:r>
      <w:r>
        <w:rPr>
          <w:lang w:val="id-ID"/>
        </w:rPr>
        <w:t xml:space="preserve"> sebagai proses membantu individu agar berkembang, memiliki beberapa prinsip yang penting. Ada beberapa prinsip penting dalam konseling Islami (Willis, 2004) yang dikutip oleh Diponegoro (2011: 8) yaitu :</w:t>
      </w:r>
    </w:p>
    <w:p w:rsidR="00A65A39" w:rsidRPr="0002254D" w:rsidRDefault="00A65A39" w:rsidP="0020742F">
      <w:pPr>
        <w:numPr>
          <w:ilvl w:val="0"/>
          <w:numId w:val="45"/>
        </w:numPr>
        <w:ind w:left="1134" w:hanging="283"/>
        <w:jc w:val="both"/>
        <w:rPr>
          <w:lang w:val="id-ID"/>
        </w:rPr>
      </w:pPr>
      <w:r w:rsidRPr="0002254D">
        <w:rPr>
          <w:lang w:val="id-ID"/>
        </w:rPr>
        <w:t>Memberikan kabar gembira dan kegembiraan hidup</w:t>
      </w:r>
    </w:p>
    <w:p w:rsidR="00A65A39" w:rsidRDefault="00A65A39" w:rsidP="00A65A39">
      <w:pPr>
        <w:ind w:left="1134"/>
        <w:jc w:val="both"/>
        <w:rPr>
          <w:lang w:val="id-ID"/>
        </w:rPr>
      </w:pPr>
      <w:r w:rsidRPr="0002254D">
        <w:rPr>
          <w:lang w:val="id-ID"/>
        </w:rPr>
        <w:t xml:space="preserve">Didalam hubungan konseling konselor sebaiknya jangan dulu mengungkap berbagai kelemahan, kesalahan, dan kesulitan klien, akan tetapi berupaya membuat situasi konseling yang menggembirakan. Karena situasi seperti itu membuat klien senang, tertarik untuk melibatkan diri dalam pembicaraan, dan akhirnya akan menjadi terbuka untuk membeberkan isi hati dan rahasianya. </w:t>
      </w:r>
      <w:r>
        <w:rPr>
          <w:lang w:val="id-ID"/>
        </w:rPr>
        <w:t>Melihat klien sebagai subjek dan hamba Allah</w:t>
      </w:r>
    </w:p>
    <w:p w:rsidR="00A65A39" w:rsidRDefault="00A65A39" w:rsidP="00A65A39">
      <w:pPr>
        <w:ind w:left="1134"/>
        <w:jc w:val="both"/>
        <w:rPr>
          <w:lang w:val="id-ID"/>
        </w:rPr>
      </w:pPr>
      <w:r>
        <w:rPr>
          <w:lang w:val="id-ID"/>
        </w:rPr>
        <w:t>Klien bukanlah objek konseling, melainkan sebagai subjek yang berkembang. Dan dia adalah hamba Allah, yang menjadi tugas amanat bagi seorang konselor. Dia bukan objek konselor.</w:t>
      </w:r>
    </w:p>
    <w:p w:rsidR="00A65A39" w:rsidRDefault="00A65A39" w:rsidP="0020742F">
      <w:pPr>
        <w:numPr>
          <w:ilvl w:val="0"/>
          <w:numId w:val="45"/>
        </w:numPr>
        <w:ind w:left="1134" w:hanging="283"/>
        <w:jc w:val="both"/>
        <w:rPr>
          <w:lang w:val="id-ID"/>
        </w:rPr>
      </w:pPr>
      <w:r>
        <w:rPr>
          <w:lang w:val="id-ID"/>
        </w:rPr>
        <w:t>Menghargai klien tanpa syarat</w:t>
      </w:r>
    </w:p>
    <w:p w:rsidR="00A65A39" w:rsidRDefault="00A65A39" w:rsidP="00A65A39">
      <w:pPr>
        <w:ind w:left="1134"/>
        <w:jc w:val="both"/>
        <w:rPr>
          <w:lang w:val="id-ID"/>
        </w:rPr>
      </w:pPr>
      <w:r>
        <w:rPr>
          <w:lang w:val="id-ID"/>
        </w:rPr>
        <w:t xml:space="preserve">Menghargai klien adalah syarat utama untuk terjainya hubungan konseling yang gembira dan terbuka. Penghargaan ini dimaksudkan </w:t>
      </w:r>
      <w:r>
        <w:rPr>
          <w:lang w:val="id-ID"/>
        </w:rPr>
        <w:lastRenderedPageBreak/>
        <w:t>sebagai upaya konselor yang memberikan ucapan-ucapan, serta bahasa badan yang menghargai.</w:t>
      </w:r>
    </w:p>
    <w:p w:rsidR="00A65A39" w:rsidRDefault="00A65A39" w:rsidP="0020742F">
      <w:pPr>
        <w:numPr>
          <w:ilvl w:val="0"/>
          <w:numId w:val="45"/>
        </w:numPr>
        <w:ind w:left="1134" w:hanging="283"/>
        <w:jc w:val="both"/>
        <w:rPr>
          <w:lang w:val="id-ID"/>
        </w:rPr>
      </w:pPr>
      <w:r>
        <w:rPr>
          <w:lang w:val="id-ID"/>
        </w:rPr>
        <w:t>Dialog Islami yang menyentuh</w:t>
      </w:r>
    </w:p>
    <w:p w:rsidR="00A65A39" w:rsidRDefault="00A65A39" w:rsidP="00A65A39">
      <w:pPr>
        <w:ind w:left="1134"/>
        <w:jc w:val="both"/>
        <w:rPr>
          <w:lang w:val="id-ID"/>
        </w:rPr>
      </w:pPr>
      <w:r>
        <w:rPr>
          <w:lang w:val="id-ID"/>
        </w:rPr>
        <w:t>Dalam hubungan konseling yang akrab konselor berupaya agar mengemukakan butir-butir dialognya yang menyentuh hati klien sehinggaa memunculkan rasa syukur, rasa cinta, bahkan perasaan berdosa. Klien mengungkapkan perasaan-perasaan tersebut dengan tulus, jujur dan terbuka. Keakraban dan keterlibatan klien adalah kata-kata kunci dalam hubungan konseling untuk membuat  klien tersentuh perasaan keagamaan dan kemanusiaan.</w:t>
      </w:r>
    </w:p>
    <w:p w:rsidR="00A65A39" w:rsidRDefault="00A65A39" w:rsidP="00A65A39">
      <w:pPr>
        <w:ind w:left="1134"/>
        <w:jc w:val="both"/>
        <w:rPr>
          <w:lang w:val="id-ID"/>
        </w:rPr>
      </w:pPr>
      <w:r>
        <w:rPr>
          <w:lang w:val="id-ID"/>
        </w:rPr>
        <w:t>Banyak konselor menggunakan pendekatan agama untuk membuat klien tersentuh hatinya. Karena itu selayaknya konselor mempelajari Ilmu Agama. Sebab mana kala klien meminta informasi mengenai hal itu, dapat diberikan secara lengkap termasuk pengajaran agama seperti sholat (bacaanya), doa-doa, fikih, dan sebagainya.</w:t>
      </w:r>
    </w:p>
    <w:p w:rsidR="00A65A39" w:rsidRDefault="00A65A39" w:rsidP="0020742F">
      <w:pPr>
        <w:numPr>
          <w:ilvl w:val="0"/>
          <w:numId w:val="45"/>
        </w:numPr>
        <w:ind w:left="1134" w:hanging="283"/>
        <w:jc w:val="both"/>
        <w:rPr>
          <w:lang w:val="id-ID"/>
        </w:rPr>
      </w:pPr>
      <w:r>
        <w:rPr>
          <w:lang w:val="id-ID"/>
        </w:rPr>
        <w:t>Keteladanan pribadi konselor</w:t>
      </w:r>
    </w:p>
    <w:p w:rsidR="00A65A39" w:rsidRDefault="00A65A39" w:rsidP="00A65A39">
      <w:pPr>
        <w:ind w:left="1134"/>
        <w:jc w:val="both"/>
        <w:rPr>
          <w:lang w:val="id-ID"/>
        </w:rPr>
      </w:pPr>
      <w:r>
        <w:rPr>
          <w:lang w:val="id-ID"/>
        </w:rPr>
        <w:t xml:space="preserve">Keteladanan pribadi konselor dapat menyenrtuh perasaan klien untuk mengidentifikasi diri konselor. Hal itu merupakan sugesti bagi klin untuk berubah kearah positif. Motivasi untuk berubah disebabkan kepribadian, wawasan, dan keterampilan, serta amal kebajikan konselor terhadap klien. Konselor bersikap jujur, saleh, dan berpandangan luas, serta penuh perhatian terhadap klien. Seolah-olah kepribadian teladan adalah pesan Rabbani, yang memancar dalam periaku konselor. </w:t>
      </w:r>
    </w:p>
    <w:p w:rsidR="00A65A39" w:rsidRDefault="00A65A39" w:rsidP="00A65A39">
      <w:pPr>
        <w:rPr>
          <w:lang w:val="id-ID"/>
        </w:rPr>
      </w:pPr>
      <w:r>
        <w:rPr>
          <w:lang w:val="id-ID"/>
        </w:rPr>
        <w:br w:type="page"/>
      </w:r>
    </w:p>
    <w:p w:rsidR="00A65A39" w:rsidRDefault="00A65A39" w:rsidP="0020742F">
      <w:pPr>
        <w:numPr>
          <w:ilvl w:val="0"/>
          <w:numId w:val="43"/>
        </w:numPr>
        <w:spacing w:line="480" w:lineRule="auto"/>
        <w:jc w:val="both"/>
        <w:rPr>
          <w:b/>
          <w:lang w:val="id-ID"/>
        </w:rPr>
      </w:pPr>
      <w:r>
        <w:rPr>
          <w:b/>
          <w:lang w:val="id-ID"/>
        </w:rPr>
        <w:lastRenderedPageBreak/>
        <w:t>Tujuan Konseling Islami</w:t>
      </w:r>
    </w:p>
    <w:p w:rsidR="00A65A39" w:rsidRDefault="00A65A39" w:rsidP="00A65A39">
      <w:pPr>
        <w:spacing w:line="480" w:lineRule="auto"/>
        <w:ind w:left="720" w:firstLine="556"/>
        <w:jc w:val="both"/>
        <w:rPr>
          <w:sz w:val="28"/>
          <w:szCs w:val="28"/>
          <w:lang w:val="id-ID"/>
        </w:rPr>
      </w:pPr>
      <w:r w:rsidRPr="0093660B">
        <w:rPr>
          <w:lang w:val="id-ID"/>
        </w:rPr>
        <w:t>Melihat kenyataan hidup</w:t>
      </w:r>
      <w:r>
        <w:rPr>
          <w:lang w:val="id-ID"/>
        </w:rPr>
        <w:t>, tidak dapat dipungkiri bahwa klien meiliki berbagai tujuan di dalam konseling. Menurut Willis (2004), konseling Islami menetapkan tujuan konseling bahwa dalam kehiupan haruslah hubungan sesama manusia itu dilandasi oleh keimanan, kasih sayang, saling menghargai, dan berupaya saling membantu berdasarkan iman kepada Allah SWT. Hal ini diungkapkan Allah SWT. Dalam Surat Al-Ashri ayat 1-3 yaitu :</w:t>
      </w:r>
    </w:p>
    <w:p w:rsidR="00A65A39" w:rsidRDefault="00A65A39" w:rsidP="00A65A39">
      <w:pPr>
        <w:bidi/>
        <w:ind w:right="709"/>
        <w:jc w:val="both"/>
        <w:rPr>
          <w:rFonts w:ascii="(normal text)" w:hAnsi="(normal text)"/>
          <w:lang w:val="id-ID"/>
        </w:rPr>
      </w:pPr>
      <w:r>
        <w:rPr>
          <w:sz w:val="28"/>
          <w:szCs w:val="28"/>
        </w:rPr>
        <w:sym w:font="HQPB4" w:char="F0CE"/>
      </w:r>
      <w:r>
        <w:rPr>
          <w:sz w:val="28"/>
          <w:szCs w:val="28"/>
        </w:rPr>
        <w:sym w:font="HQPB1" w:char="F08E"/>
      </w:r>
      <w:r>
        <w:rPr>
          <w:sz w:val="28"/>
          <w:szCs w:val="28"/>
        </w:rPr>
        <w:sym w:font="HQPB4" w:char="F0F3"/>
      </w:r>
      <w:r>
        <w:rPr>
          <w:sz w:val="28"/>
          <w:szCs w:val="28"/>
        </w:rPr>
        <w:sym w:font="HQPB1" w:char="F0C7"/>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8"/>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A"/>
      </w:r>
      <w:r>
        <w:rPr>
          <w:sz w:val="28"/>
          <w:szCs w:val="28"/>
        </w:rPr>
        <w:sym w:font="HQPB2" w:char="F060"/>
      </w:r>
      <w:r>
        <w:rPr>
          <w:sz w:val="28"/>
          <w:szCs w:val="28"/>
        </w:rPr>
        <w:sym w:font="HQPB2" w:char="F0BB"/>
      </w:r>
      <w:r>
        <w:rPr>
          <w:sz w:val="28"/>
          <w:szCs w:val="28"/>
        </w:rPr>
        <w:sym w:font="HQPB5" w:char="F07C"/>
      </w:r>
      <w:r>
        <w:rPr>
          <w:sz w:val="28"/>
          <w:szCs w:val="28"/>
        </w:rPr>
        <w:sym w:font="HQPB1" w:char="F0A1"/>
      </w:r>
      <w:r>
        <w:rPr>
          <w:sz w:val="28"/>
          <w:szCs w:val="28"/>
        </w:rPr>
        <w:sym w:font="HQPB2" w:char="F053"/>
      </w:r>
      <w:r>
        <w:rPr>
          <w:sz w:val="28"/>
          <w:szCs w:val="28"/>
        </w:rPr>
        <w:sym w:font="HQPB5" w:char="F04D"/>
      </w:r>
      <w:r>
        <w:rPr>
          <w:sz w:val="28"/>
          <w:szCs w:val="28"/>
        </w:rPr>
        <w:sym w:font="HQPB2" w:char="F07D"/>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92"/>
      </w:r>
      <w:r>
        <w:rPr>
          <w:sz w:val="28"/>
          <w:szCs w:val="28"/>
        </w:rPr>
        <w:sym w:font="HQPB4" w:char="F0C5"/>
      </w:r>
      <w:r>
        <w:rPr>
          <w:sz w:val="28"/>
          <w:szCs w:val="28"/>
        </w:rPr>
        <w:sym w:font="HQPB2" w:char="F022"/>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41"/>
      </w:r>
      <w:r>
        <w:rPr>
          <w:sz w:val="28"/>
          <w:szCs w:val="28"/>
        </w:rPr>
        <w:sym w:font="HQPB1" w:char="F08E"/>
      </w:r>
      <w:r>
        <w:rPr>
          <w:sz w:val="28"/>
          <w:szCs w:val="28"/>
        </w:rPr>
        <w:sym w:font="HQPB4" w:char="F0F4"/>
      </w:r>
      <w:r>
        <w:rPr>
          <w:sz w:val="28"/>
          <w:szCs w:val="28"/>
        </w:rPr>
        <w:sym w:font="HQPB1" w:char="F0A3"/>
      </w:r>
      <w:r>
        <w:rPr>
          <w:sz w:val="28"/>
          <w:szCs w:val="28"/>
        </w:rPr>
        <w:sym w:font="HQPB4" w:char="F0E4"/>
      </w:r>
      <w:r>
        <w:rPr>
          <w:sz w:val="28"/>
          <w:szCs w:val="28"/>
        </w:rPr>
        <w:sym w:font="HQPB1" w:char="F07A"/>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8"/>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3D"/>
      </w:r>
      <w:r>
        <w:rPr>
          <w:sz w:val="28"/>
          <w:szCs w:val="28"/>
        </w:rPr>
        <w:sym w:font="HQPB4" w:char="F0CF"/>
      </w:r>
      <w:r>
        <w:rPr>
          <w:sz w:val="28"/>
          <w:szCs w:val="28"/>
        </w:rPr>
        <w:sym w:font="HQPB2" w:char="F04A"/>
      </w:r>
      <w:r>
        <w:rPr>
          <w:sz w:val="28"/>
          <w:szCs w:val="28"/>
        </w:rPr>
        <w:sym w:font="HQPB5" w:char="F074"/>
      </w:r>
      <w:r>
        <w:rPr>
          <w:sz w:val="28"/>
          <w:szCs w:val="28"/>
        </w:rPr>
        <w:sym w:font="HQPB1" w:char="F0E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F"/>
      </w:r>
      <w:r>
        <w:rPr>
          <w:sz w:val="28"/>
          <w:szCs w:val="28"/>
        </w:rPr>
        <w:sym w:font="HQPB1" w:char="F04D"/>
      </w:r>
      <w:r>
        <w:rPr>
          <w:sz w:val="28"/>
          <w:szCs w:val="28"/>
        </w:rPr>
        <w:sym w:font="HQPB2" w:char="F0BB"/>
      </w:r>
      <w:r>
        <w:rPr>
          <w:sz w:val="28"/>
          <w:szCs w:val="28"/>
        </w:rPr>
        <w:sym w:font="HQPB5" w:char="F079"/>
      </w:r>
      <w:r>
        <w:rPr>
          <w:sz w:val="28"/>
          <w:szCs w:val="28"/>
        </w:rPr>
        <w:sym w:font="HQPB1" w:char="F073"/>
      </w:r>
      <w:r>
        <w:rPr>
          <w:sz w:val="28"/>
          <w:szCs w:val="28"/>
        </w:rPr>
        <w:sym w:font="HQPB4" w:char="F0CE"/>
      </w:r>
      <w:r>
        <w:rPr>
          <w:sz w:val="28"/>
          <w:szCs w:val="28"/>
        </w:rPr>
        <w:sym w:font="HQPB2" w:char="F03D"/>
      </w:r>
      <w:r>
        <w:rPr>
          <w:sz w:val="28"/>
          <w:szCs w:val="28"/>
        </w:rPr>
        <w:sym w:font="HQPB2" w:char="F0BB"/>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6"/>
      </w:r>
      <w:r>
        <w:rPr>
          <w:sz w:val="28"/>
          <w:szCs w:val="28"/>
        </w:rPr>
        <w:sym w:font="HQPB2" w:char="F071"/>
      </w:r>
      <w:r>
        <w:rPr>
          <w:sz w:val="28"/>
          <w:szCs w:val="28"/>
        </w:rPr>
        <w:sym w:font="HQPB5" w:char="F07C"/>
      </w:r>
      <w:r>
        <w:rPr>
          <w:sz w:val="28"/>
          <w:szCs w:val="28"/>
        </w:rPr>
        <w:sym w:font="HQPB1" w:char="F0B9"/>
      </w:r>
      <w:r>
        <w:rPr>
          <w:sz w:val="28"/>
          <w:szCs w:val="28"/>
        </w:rPr>
        <w:sym w:font="HQPB1" w:char="F023"/>
      </w:r>
      <w:r>
        <w:rPr>
          <w:sz w:val="28"/>
          <w:szCs w:val="28"/>
        </w:rPr>
        <w:sym w:font="HQPB5" w:char="F075"/>
      </w:r>
      <w:r>
        <w:rPr>
          <w:sz w:val="28"/>
          <w:szCs w:val="28"/>
        </w:rPr>
        <w:sym w:font="HQPB2" w:char="F071"/>
      </w:r>
      <w:r>
        <w:rPr>
          <w:sz w:val="28"/>
          <w:szCs w:val="28"/>
        </w:rPr>
        <w:sym w:font="HQPB5" w:char="F073"/>
      </w:r>
      <w:r>
        <w:rPr>
          <w:sz w:val="28"/>
          <w:szCs w:val="28"/>
        </w:rPr>
        <w:sym w:font="HQPB1" w:char="F03F"/>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8"/>
      </w:r>
      <w:r>
        <w:rPr>
          <w:sz w:val="28"/>
          <w:szCs w:val="28"/>
        </w:rPr>
        <w:sym w:font="HQPB4" w:char="F064"/>
      </w:r>
      <w:r>
        <w:rPr>
          <w:sz w:val="28"/>
          <w:szCs w:val="28"/>
        </w:rPr>
        <w:sym w:font="HQPB2" w:char="F02C"/>
      </w:r>
      <w:r>
        <w:rPr>
          <w:sz w:val="28"/>
          <w:szCs w:val="28"/>
        </w:rPr>
        <w:sym w:font="HQPB5" w:char="F079"/>
      </w:r>
      <w:r>
        <w:rPr>
          <w:sz w:val="28"/>
          <w:szCs w:val="28"/>
        </w:rPr>
        <w:sym w:font="HQPB1" w:char="F073"/>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6"/>
      </w:r>
      <w:r>
        <w:rPr>
          <w:sz w:val="28"/>
          <w:szCs w:val="28"/>
        </w:rPr>
        <w:sym w:font="HQPB2" w:char="F071"/>
      </w:r>
      <w:r>
        <w:rPr>
          <w:sz w:val="28"/>
          <w:szCs w:val="28"/>
        </w:rPr>
        <w:sym w:font="HQPB5" w:char="F07C"/>
      </w:r>
      <w:r>
        <w:rPr>
          <w:sz w:val="28"/>
          <w:szCs w:val="28"/>
        </w:rPr>
        <w:sym w:font="HQPB1" w:char="F0B9"/>
      </w:r>
      <w:r>
        <w:rPr>
          <w:sz w:val="28"/>
          <w:szCs w:val="28"/>
        </w:rPr>
        <w:sym w:font="HQPB1" w:char="F023"/>
      </w:r>
      <w:r>
        <w:rPr>
          <w:sz w:val="28"/>
          <w:szCs w:val="28"/>
        </w:rPr>
        <w:sym w:font="HQPB5" w:char="F075"/>
      </w:r>
      <w:r>
        <w:rPr>
          <w:sz w:val="28"/>
          <w:szCs w:val="28"/>
        </w:rPr>
        <w:sym w:font="HQPB2" w:char="F071"/>
      </w:r>
      <w:r>
        <w:rPr>
          <w:sz w:val="28"/>
          <w:szCs w:val="28"/>
        </w:rPr>
        <w:sym w:font="HQPB5" w:char="F073"/>
      </w:r>
      <w:r>
        <w:rPr>
          <w:sz w:val="28"/>
          <w:szCs w:val="28"/>
        </w:rPr>
        <w:sym w:font="HQPB1" w:char="F03F"/>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E"/>
      </w:r>
      <w:r>
        <w:rPr>
          <w:sz w:val="28"/>
          <w:szCs w:val="28"/>
        </w:rPr>
        <w:sym w:font="HQPB1" w:char="F08E"/>
      </w:r>
      <w:r>
        <w:rPr>
          <w:sz w:val="28"/>
          <w:szCs w:val="28"/>
        </w:rPr>
        <w:sym w:font="HQPB4" w:char="F0F6"/>
      </w:r>
      <w:r>
        <w:rPr>
          <w:sz w:val="28"/>
          <w:szCs w:val="28"/>
        </w:rPr>
        <w:sym w:font="HQPB1" w:char="F039"/>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8"/>
      </w:r>
      <w:r>
        <w:rPr>
          <w:rFonts w:ascii="(normal text)" w:hAnsi="(normal text)"/>
          <w:rtl/>
        </w:rPr>
        <w:t xml:space="preserve">  </w:t>
      </w:r>
    </w:p>
    <w:p w:rsidR="00A65A39" w:rsidRDefault="00A65A39" w:rsidP="00A65A39">
      <w:pPr>
        <w:bidi/>
        <w:ind w:right="709"/>
        <w:jc w:val="both"/>
        <w:rPr>
          <w:rFonts w:ascii="(normal text)" w:hAnsi="(normal text)"/>
          <w:rtl/>
        </w:rPr>
      </w:pPr>
      <w:r>
        <w:rPr>
          <w:rFonts w:ascii="(normal text)" w:hAnsi="(normal text)"/>
          <w:rtl/>
        </w:rPr>
        <w:t xml:space="preserve"> </w:t>
      </w:r>
    </w:p>
    <w:p w:rsidR="00A65A39" w:rsidRDefault="00A65A39" w:rsidP="00A65A39">
      <w:pPr>
        <w:spacing w:line="480" w:lineRule="auto"/>
        <w:ind w:left="709" w:firstLine="11"/>
        <w:jc w:val="both"/>
        <w:rPr>
          <w:rFonts w:ascii="(normal text)" w:hAnsi="(normal text)"/>
          <w:i/>
          <w:iCs/>
          <w:szCs w:val="26"/>
          <w:lang w:val="id-ID"/>
        </w:rPr>
      </w:pPr>
      <w:r w:rsidRPr="00824087">
        <w:rPr>
          <w:rFonts w:ascii="(normal text)" w:hAnsi="(normal text)"/>
          <w:szCs w:val="26"/>
          <w:lang w:val="id-ID"/>
        </w:rPr>
        <w:t xml:space="preserve">Artinya : </w:t>
      </w:r>
      <w:r w:rsidRPr="00824087">
        <w:rPr>
          <w:rFonts w:ascii="(normal text)" w:hAnsi="(normal text)"/>
          <w:i/>
          <w:iCs/>
          <w:szCs w:val="26"/>
        </w:rPr>
        <w:t>Demi masa.</w:t>
      </w:r>
      <w:r w:rsidRPr="00824087">
        <w:rPr>
          <w:rFonts w:ascii="(normal text)" w:hAnsi="(normal text)"/>
          <w:i/>
          <w:iCs/>
          <w:szCs w:val="26"/>
          <w:lang w:val="id-ID"/>
        </w:rPr>
        <w:t xml:space="preserve"> </w:t>
      </w:r>
      <w:r w:rsidRPr="00824087">
        <w:rPr>
          <w:rFonts w:ascii="(normal text)" w:hAnsi="(normal text)"/>
          <w:i/>
          <w:iCs/>
          <w:szCs w:val="26"/>
        </w:rPr>
        <w:t xml:space="preserve"> Sesungguhnya manusia itu benar-benar dalam kerugian,</w:t>
      </w:r>
      <w:r w:rsidRPr="00824087">
        <w:rPr>
          <w:rFonts w:ascii="(normal text)" w:hAnsi="(normal text)"/>
          <w:i/>
          <w:iCs/>
          <w:szCs w:val="26"/>
          <w:lang w:val="id-ID"/>
        </w:rPr>
        <w:t xml:space="preserve"> </w:t>
      </w:r>
      <w:r w:rsidRPr="00824087">
        <w:rPr>
          <w:rFonts w:ascii="(normal text)" w:hAnsi="(normal text)"/>
          <w:i/>
          <w:iCs/>
          <w:szCs w:val="26"/>
        </w:rPr>
        <w:t xml:space="preserve"> kecuali orang-orang yang beriman dan mengerjakan amal saleh dan nasehat menasehati supaya mentaati kebenaran dan nasehat menasehati supaya menetapi kesabaran.</w:t>
      </w:r>
    </w:p>
    <w:p w:rsidR="00A65A39" w:rsidRPr="0070674B" w:rsidRDefault="00A65A39" w:rsidP="00A65A39">
      <w:pPr>
        <w:spacing w:line="480" w:lineRule="auto"/>
        <w:ind w:left="709" w:firstLine="11"/>
        <w:jc w:val="both"/>
        <w:rPr>
          <w:rFonts w:ascii="(normal text)" w:hAnsi="(normal text)"/>
          <w:i/>
          <w:iCs/>
          <w:szCs w:val="26"/>
          <w:lang w:val="id-ID"/>
        </w:rPr>
      </w:pPr>
    </w:p>
    <w:p w:rsidR="00A65A39" w:rsidRDefault="00A65A39" w:rsidP="00A65A39">
      <w:pPr>
        <w:spacing w:line="480" w:lineRule="auto"/>
        <w:ind w:left="720" w:firstLine="556"/>
        <w:jc w:val="both"/>
        <w:rPr>
          <w:lang w:val="id-ID"/>
        </w:rPr>
      </w:pPr>
      <w:r>
        <w:rPr>
          <w:lang w:val="id-ID"/>
        </w:rPr>
        <w:t>Makna inti dari firman Allah di atas adalah bahwa karakteristik orang-orang Islam yang pendusta agama adalah :</w:t>
      </w:r>
    </w:p>
    <w:p w:rsidR="00A65A39" w:rsidRDefault="00A65A39" w:rsidP="0020742F">
      <w:pPr>
        <w:numPr>
          <w:ilvl w:val="0"/>
          <w:numId w:val="46"/>
        </w:numPr>
        <w:spacing w:line="480" w:lineRule="auto"/>
        <w:ind w:left="1276" w:hanging="556"/>
        <w:jc w:val="both"/>
        <w:rPr>
          <w:lang w:val="id-ID"/>
        </w:rPr>
      </w:pPr>
      <w:r>
        <w:rPr>
          <w:lang w:val="id-ID"/>
        </w:rPr>
        <w:t>Yang menghardik atau yang memaki anak yatim</w:t>
      </w:r>
    </w:p>
    <w:p w:rsidR="00A65A39" w:rsidRDefault="00A65A39" w:rsidP="0020742F">
      <w:pPr>
        <w:numPr>
          <w:ilvl w:val="0"/>
          <w:numId w:val="46"/>
        </w:numPr>
        <w:spacing w:line="480" w:lineRule="auto"/>
        <w:ind w:left="1276" w:hanging="556"/>
        <w:jc w:val="both"/>
        <w:rPr>
          <w:lang w:val="id-ID"/>
        </w:rPr>
      </w:pPr>
      <w:r>
        <w:rPr>
          <w:lang w:val="id-ID"/>
        </w:rPr>
        <w:t>Yang tidak memberi makan (jasmani dan rohani) atau tidak menganjurkan memberi makan orang miskin,</w:t>
      </w:r>
    </w:p>
    <w:p w:rsidR="00A65A39" w:rsidRDefault="00A65A39" w:rsidP="0020742F">
      <w:pPr>
        <w:numPr>
          <w:ilvl w:val="0"/>
          <w:numId w:val="46"/>
        </w:numPr>
        <w:spacing w:line="480" w:lineRule="auto"/>
        <w:ind w:left="1276" w:hanging="556"/>
        <w:jc w:val="both"/>
        <w:rPr>
          <w:lang w:val="id-ID"/>
        </w:rPr>
      </w:pPr>
      <w:r>
        <w:rPr>
          <w:lang w:val="id-ID"/>
        </w:rPr>
        <w:t>Berbuat riya (sombong, takabur, foya-foya),</w:t>
      </w:r>
    </w:p>
    <w:p w:rsidR="00A65A39" w:rsidRDefault="00A65A39" w:rsidP="0020742F">
      <w:pPr>
        <w:numPr>
          <w:ilvl w:val="0"/>
          <w:numId w:val="46"/>
        </w:numPr>
        <w:spacing w:line="480" w:lineRule="auto"/>
        <w:ind w:left="1276" w:hanging="556"/>
        <w:jc w:val="both"/>
        <w:rPr>
          <w:lang w:val="id-ID"/>
        </w:rPr>
      </w:pPr>
      <w:r>
        <w:rPr>
          <w:lang w:val="id-ID"/>
        </w:rPr>
        <w:lastRenderedPageBreak/>
        <w:t>Enggan memberi pertolongan dengan memberi barang-barang yang berguna/berzakat.</w:t>
      </w:r>
    </w:p>
    <w:p w:rsidR="00A65A39" w:rsidRDefault="00A65A39" w:rsidP="00A65A39">
      <w:pPr>
        <w:spacing w:line="480" w:lineRule="auto"/>
        <w:ind w:left="720" w:firstLine="556"/>
        <w:jc w:val="both"/>
        <w:rPr>
          <w:lang w:val="id-ID"/>
        </w:rPr>
      </w:pPr>
      <w:r>
        <w:rPr>
          <w:lang w:val="id-ID"/>
        </w:rPr>
        <w:t>Menurut Adz-Dzaky (2002) tujuan konseling dalam Islam adalah sebagai berikut :</w:t>
      </w:r>
    </w:p>
    <w:p w:rsidR="00A65A39" w:rsidRDefault="00A65A39" w:rsidP="0020742F">
      <w:pPr>
        <w:numPr>
          <w:ilvl w:val="0"/>
          <w:numId w:val="47"/>
        </w:numPr>
        <w:jc w:val="both"/>
        <w:rPr>
          <w:lang w:val="id-ID"/>
        </w:rPr>
      </w:pPr>
      <w:r>
        <w:rPr>
          <w:lang w:val="id-ID"/>
        </w:rPr>
        <w:t>Untuk menghasilkan suatu perubahan, perbaikan, kesehatan dan kebersihan jiwa dan mental. Jiwa menjadi tenang, jinak dan damai (</w:t>
      </w:r>
      <w:r>
        <w:rPr>
          <w:i/>
          <w:lang w:val="id-ID"/>
        </w:rPr>
        <w:t>muthmainnah</w:t>
      </w:r>
      <w:r>
        <w:rPr>
          <w:lang w:val="id-ID"/>
        </w:rPr>
        <w:t>), bersikap lapang dada (</w:t>
      </w:r>
      <w:r>
        <w:rPr>
          <w:i/>
          <w:lang w:val="id-ID"/>
        </w:rPr>
        <w:t>radhiyah</w:t>
      </w:r>
      <w:r>
        <w:rPr>
          <w:lang w:val="id-ID"/>
        </w:rPr>
        <w:t>) dan mendapatkan pencerahan taufik dan hidayah Tuhannya (</w:t>
      </w:r>
      <w:r>
        <w:rPr>
          <w:i/>
          <w:lang w:val="id-ID"/>
        </w:rPr>
        <w:t>mardhiyah</w:t>
      </w:r>
      <w:r>
        <w:rPr>
          <w:lang w:val="id-ID"/>
        </w:rPr>
        <w:t>);</w:t>
      </w:r>
    </w:p>
    <w:p w:rsidR="00A65A39" w:rsidRDefault="00A65A39" w:rsidP="0020742F">
      <w:pPr>
        <w:numPr>
          <w:ilvl w:val="0"/>
          <w:numId w:val="47"/>
        </w:numPr>
        <w:jc w:val="both"/>
        <w:rPr>
          <w:lang w:val="id-ID"/>
        </w:rPr>
      </w:pPr>
      <w:r>
        <w:rPr>
          <w:lang w:val="id-ID"/>
        </w:rPr>
        <w:t>Untuk menghasilkan suatu perubahan, perbaikan dan kesopanan tingkah laku yang dapat memberikan manfaat baik pada diri sendiri, lingkungan keluarga, lingkungan kerja maupun lingkungan sosial dan alam sekitarnya.</w:t>
      </w:r>
    </w:p>
    <w:p w:rsidR="00A65A39" w:rsidRDefault="00A65A39" w:rsidP="0020742F">
      <w:pPr>
        <w:numPr>
          <w:ilvl w:val="0"/>
          <w:numId w:val="47"/>
        </w:numPr>
        <w:jc w:val="both"/>
        <w:rPr>
          <w:lang w:val="id-ID"/>
        </w:rPr>
      </w:pPr>
      <w:r>
        <w:rPr>
          <w:lang w:val="id-ID"/>
        </w:rPr>
        <w:t>Untuk menghasilkan kecerdasan rasa (emosi) pada individu sehingga muncul dan berkembang rasa toleransi, kesetiakawanan, tolong-menolong dan rasa kasih sayang;</w:t>
      </w:r>
    </w:p>
    <w:p w:rsidR="00A65A39" w:rsidRDefault="00A65A39" w:rsidP="0020742F">
      <w:pPr>
        <w:numPr>
          <w:ilvl w:val="0"/>
          <w:numId w:val="47"/>
        </w:numPr>
        <w:jc w:val="both"/>
        <w:rPr>
          <w:lang w:val="id-ID"/>
        </w:rPr>
      </w:pPr>
      <w:r>
        <w:rPr>
          <w:lang w:val="id-ID"/>
        </w:rPr>
        <w:t>Untuk menghasilkan kecerdasan spiritual pada diri individu sehingga muncul dan berkembang rasa keinginan untuk berbuat taat kepada Tuhannya, ketulusan mematuhi segala perintah-Nya serta ketabahan menerima ujian-Nya;</w:t>
      </w:r>
    </w:p>
    <w:p w:rsidR="00A65A39" w:rsidRDefault="00A65A39" w:rsidP="0020742F">
      <w:pPr>
        <w:numPr>
          <w:ilvl w:val="0"/>
          <w:numId w:val="47"/>
        </w:numPr>
        <w:jc w:val="both"/>
        <w:rPr>
          <w:lang w:val="id-ID"/>
        </w:rPr>
      </w:pPr>
      <w:r>
        <w:rPr>
          <w:lang w:val="id-ID"/>
        </w:rPr>
        <w:t>Untuk menghasilkan potensi Ilahiyah, sehingga dengan potensi itu individu dapat melakukan tugasnya sebagai khalifah dengan baik dan benar; ia dapat dengan baik menanggulangi berbagai persoalan hidup; dan dapat memberikan kemanfaatan dan keselamatan bagi lingkungannya pada berbagai aspek kehidupan.</w:t>
      </w:r>
    </w:p>
    <w:p w:rsidR="00A65A39" w:rsidRPr="007014AD" w:rsidRDefault="00A65A39" w:rsidP="00A65A39">
      <w:pPr>
        <w:spacing w:line="480" w:lineRule="auto"/>
        <w:ind w:left="720"/>
        <w:jc w:val="both"/>
        <w:rPr>
          <w:lang w:val="id-ID"/>
        </w:rPr>
      </w:pPr>
    </w:p>
    <w:p w:rsidR="00A65A39" w:rsidRPr="008A4687" w:rsidRDefault="00A65A39" w:rsidP="00A65A39">
      <w:pPr>
        <w:numPr>
          <w:ilvl w:val="0"/>
          <w:numId w:val="15"/>
        </w:numPr>
        <w:spacing w:line="480" w:lineRule="auto"/>
        <w:ind w:left="360"/>
        <w:jc w:val="both"/>
        <w:rPr>
          <w:b/>
          <w:lang w:val="id-ID"/>
        </w:rPr>
      </w:pPr>
      <w:r w:rsidRPr="008A4687">
        <w:rPr>
          <w:b/>
          <w:lang w:val="id-ID"/>
        </w:rPr>
        <w:t xml:space="preserve">KORBAN NAPZA DAN </w:t>
      </w:r>
      <w:r>
        <w:rPr>
          <w:b/>
          <w:lang w:val="id-ID"/>
        </w:rPr>
        <w:t>DAMPAK PENYALAHGUNAANNYA</w:t>
      </w:r>
    </w:p>
    <w:p w:rsidR="00A65A39" w:rsidRPr="00404690" w:rsidRDefault="00A65A39" w:rsidP="00A65A39">
      <w:pPr>
        <w:numPr>
          <w:ilvl w:val="0"/>
          <w:numId w:val="18"/>
        </w:numPr>
        <w:spacing w:line="480" w:lineRule="auto"/>
        <w:ind w:left="720"/>
        <w:jc w:val="both"/>
        <w:rPr>
          <w:b/>
          <w:lang w:val="id-ID"/>
        </w:rPr>
      </w:pPr>
      <w:r>
        <w:rPr>
          <w:b/>
          <w:lang w:val="id-ID"/>
        </w:rPr>
        <w:t xml:space="preserve">Pengertian </w:t>
      </w:r>
      <w:r w:rsidRPr="00404690">
        <w:rPr>
          <w:b/>
          <w:lang w:val="id-ID"/>
        </w:rPr>
        <w:t>NAPZA</w:t>
      </w:r>
    </w:p>
    <w:p w:rsidR="00A65A39" w:rsidRDefault="00A65A39" w:rsidP="00A65A39">
      <w:pPr>
        <w:spacing w:line="480" w:lineRule="auto"/>
        <w:ind w:left="709" w:firstLine="567"/>
        <w:jc w:val="both"/>
        <w:rPr>
          <w:lang w:val="id-ID"/>
        </w:rPr>
      </w:pPr>
      <w:r>
        <w:rPr>
          <w:lang w:val="id-ID"/>
        </w:rPr>
        <w:t>Istilah Napza adalah singkatan dari Narkotika, Psikotropika dan zat adiktif lainnya. Pengertian lebih jelasnya adalah sebagai berikut :</w:t>
      </w:r>
    </w:p>
    <w:p w:rsidR="00A65A39" w:rsidRDefault="00A65A39" w:rsidP="00A65A39">
      <w:pPr>
        <w:numPr>
          <w:ilvl w:val="0"/>
          <w:numId w:val="19"/>
        </w:numPr>
        <w:spacing w:line="480" w:lineRule="auto"/>
        <w:ind w:left="1276" w:hanging="556"/>
        <w:jc w:val="both"/>
        <w:rPr>
          <w:lang w:val="id-ID"/>
        </w:rPr>
      </w:pPr>
      <w:r>
        <w:rPr>
          <w:lang w:val="id-ID"/>
        </w:rPr>
        <w:t>Narkotika</w:t>
      </w:r>
    </w:p>
    <w:p w:rsidR="00A65A39" w:rsidRDefault="00A65A39" w:rsidP="00A65A39">
      <w:pPr>
        <w:spacing w:line="480" w:lineRule="auto"/>
        <w:ind w:left="1276"/>
        <w:jc w:val="both"/>
        <w:rPr>
          <w:lang w:val="id-ID"/>
        </w:rPr>
      </w:pPr>
      <w:r>
        <w:rPr>
          <w:lang w:val="id-ID"/>
        </w:rPr>
        <w:t xml:space="preserve">Adalah zat atau obat yang berasal dari tanaman atau bukan tanaman baik sintetis maupun semi sintetis yang dapat menyebabkan </w:t>
      </w:r>
      <w:r>
        <w:rPr>
          <w:lang w:val="id-ID"/>
        </w:rPr>
        <w:lastRenderedPageBreak/>
        <w:t>penurunan atau perubahan kesadaran, hilangnya rasa, mengurangi sampai menghilangkan rasa nyeri dan dapat menimbulkan ketergantungan. (M. Wresniwiro, 2003 : 18)</w:t>
      </w:r>
    </w:p>
    <w:p w:rsidR="00A65A39" w:rsidRDefault="00A65A39" w:rsidP="00A65A39">
      <w:pPr>
        <w:numPr>
          <w:ilvl w:val="0"/>
          <w:numId w:val="19"/>
        </w:numPr>
        <w:spacing w:line="480" w:lineRule="auto"/>
        <w:ind w:left="1276" w:hanging="556"/>
        <w:jc w:val="both"/>
        <w:rPr>
          <w:lang w:val="id-ID"/>
        </w:rPr>
      </w:pPr>
      <w:r>
        <w:rPr>
          <w:lang w:val="id-ID"/>
        </w:rPr>
        <w:t>Psikotropika</w:t>
      </w:r>
    </w:p>
    <w:p w:rsidR="00A65A39" w:rsidRDefault="00A65A39" w:rsidP="00A65A39">
      <w:pPr>
        <w:spacing w:line="480" w:lineRule="auto"/>
        <w:ind w:left="1276"/>
        <w:jc w:val="both"/>
        <w:rPr>
          <w:lang w:val="id-ID"/>
        </w:rPr>
      </w:pPr>
      <w:r>
        <w:rPr>
          <w:lang w:val="id-ID"/>
        </w:rPr>
        <w:t>Adalah zat atau obat baik alamiah maupun sintetis bukan narkotika, yang berkhasiat psikoaktif melalui pengaruh selektif pada susunan syaraf pusat yang menyebabkan perubahan khas pada aktivitas mental dan perilaku. (M. Wresniwiro, 2003 : 18)</w:t>
      </w:r>
    </w:p>
    <w:p w:rsidR="00A65A39" w:rsidRDefault="00A65A39" w:rsidP="00A65A39">
      <w:pPr>
        <w:numPr>
          <w:ilvl w:val="0"/>
          <w:numId w:val="19"/>
        </w:numPr>
        <w:spacing w:line="480" w:lineRule="auto"/>
        <w:ind w:left="1276" w:hanging="556"/>
        <w:jc w:val="both"/>
        <w:rPr>
          <w:lang w:val="id-ID"/>
        </w:rPr>
      </w:pPr>
      <w:r>
        <w:rPr>
          <w:lang w:val="id-ID"/>
        </w:rPr>
        <w:t>Bahan / zat adiktif lainnya</w:t>
      </w:r>
    </w:p>
    <w:p w:rsidR="00A65A39" w:rsidRDefault="00A65A39" w:rsidP="00A65A39">
      <w:pPr>
        <w:spacing w:line="480" w:lineRule="auto"/>
        <w:ind w:left="1276"/>
        <w:jc w:val="both"/>
        <w:rPr>
          <w:lang w:val="id-ID"/>
        </w:rPr>
      </w:pPr>
      <w:r>
        <w:rPr>
          <w:lang w:val="id-ID"/>
        </w:rPr>
        <w:t>Adalah bahan lain bukan narkotika atau psikotropika yang penggunaannya dapat menimbulkan ketergantungan. (M. Wresniwiro, 2003 : 18)</w:t>
      </w:r>
    </w:p>
    <w:p w:rsidR="00A65A39" w:rsidRDefault="00A65A39" w:rsidP="00A65A39">
      <w:pPr>
        <w:numPr>
          <w:ilvl w:val="0"/>
          <w:numId w:val="19"/>
        </w:numPr>
        <w:spacing w:line="480" w:lineRule="auto"/>
        <w:ind w:left="1276" w:hanging="556"/>
        <w:jc w:val="both"/>
        <w:rPr>
          <w:lang w:val="id-ID"/>
        </w:rPr>
      </w:pPr>
      <w:r>
        <w:rPr>
          <w:lang w:val="id-ID"/>
        </w:rPr>
        <w:t>Minuman beralkohol</w:t>
      </w:r>
    </w:p>
    <w:p w:rsidR="00A65A39" w:rsidRDefault="00A65A39" w:rsidP="00A65A39">
      <w:pPr>
        <w:spacing w:line="480" w:lineRule="auto"/>
        <w:ind w:left="1276"/>
        <w:jc w:val="both"/>
        <w:rPr>
          <w:lang w:val="id-ID"/>
        </w:rPr>
      </w:pPr>
      <w:r>
        <w:rPr>
          <w:lang w:val="id-ID"/>
        </w:rPr>
        <w:t>Adalah minuman yang mengandung etanol yang diproses dari bahan hasil pertanian yang mengandung karbohidrat dengan cara fermentasi dan destilasi atau fermentasi tanpa destilasi, maupun yang diproses dengan cara mencampur konsentrat dengan etanol atau dengan cara pengenceran minuman yang mengandung etanol. (M. Wresniwiro, 2003 : 18)</w:t>
      </w:r>
    </w:p>
    <w:p w:rsidR="00A65A39" w:rsidRPr="007014AD" w:rsidRDefault="00A65A39" w:rsidP="00A65A39">
      <w:pPr>
        <w:spacing w:line="480" w:lineRule="auto"/>
        <w:ind w:left="1080"/>
        <w:jc w:val="both"/>
        <w:rPr>
          <w:lang w:val="id-ID"/>
        </w:rPr>
      </w:pPr>
    </w:p>
    <w:p w:rsidR="00A65A39" w:rsidRPr="008C5B24" w:rsidRDefault="00A65A39" w:rsidP="00A65A39">
      <w:pPr>
        <w:numPr>
          <w:ilvl w:val="0"/>
          <w:numId w:val="18"/>
        </w:numPr>
        <w:spacing w:line="480" w:lineRule="auto"/>
        <w:ind w:left="720"/>
        <w:jc w:val="both"/>
        <w:rPr>
          <w:b/>
          <w:bCs/>
          <w:lang w:val="id-ID"/>
        </w:rPr>
      </w:pPr>
      <w:r w:rsidRPr="008C5B24">
        <w:rPr>
          <w:b/>
          <w:bCs/>
          <w:lang w:val="id-ID"/>
        </w:rPr>
        <w:t>Dampak dari penggunaan Napza</w:t>
      </w:r>
    </w:p>
    <w:p w:rsidR="00A65A39" w:rsidRDefault="00A65A39" w:rsidP="00A65A39">
      <w:pPr>
        <w:spacing w:line="480" w:lineRule="auto"/>
        <w:ind w:left="709" w:firstLine="567"/>
        <w:jc w:val="both"/>
        <w:rPr>
          <w:lang w:val="id-ID"/>
        </w:rPr>
      </w:pPr>
      <w:r>
        <w:rPr>
          <w:lang w:val="id-ID"/>
        </w:rPr>
        <w:t>Gejala dan dampak dari penggunaan Napza :</w:t>
      </w:r>
    </w:p>
    <w:p w:rsidR="00A65A39" w:rsidRPr="00CD229B" w:rsidRDefault="00A65A39" w:rsidP="0020742F">
      <w:pPr>
        <w:numPr>
          <w:ilvl w:val="0"/>
          <w:numId w:val="38"/>
        </w:numPr>
        <w:spacing w:line="480" w:lineRule="auto"/>
        <w:ind w:left="1276" w:hanging="425"/>
        <w:jc w:val="both"/>
        <w:rPr>
          <w:b/>
          <w:lang w:val="id-ID"/>
        </w:rPr>
      </w:pPr>
      <w:r w:rsidRPr="00CD229B">
        <w:rPr>
          <w:b/>
          <w:lang w:val="id-ID"/>
        </w:rPr>
        <w:lastRenderedPageBreak/>
        <w:t>GANJA</w:t>
      </w:r>
    </w:p>
    <w:p w:rsidR="00A65A39" w:rsidRDefault="00A65A39" w:rsidP="00A65A39">
      <w:pPr>
        <w:numPr>
          <w:ilvl w:val="0"/>
          <w:numId w:val="20"/>
        </w:numPr>
        <w:spacing w:line="480" w:lineRule="auto"/>
        <w:ind w:left="1276" w:hanging="283"/>
        <w:jc w:val="both"/>
        <w:rPr>
          <w:lang w:val="id-ID"/>
        </w:rPr>
      </w:pPr>
      <w:r>
        <w:rPr>
          <w:lang w:val="id-ID"/>
        </w:rPr>
        <w:t>Gejala Fisik</w:t>
      </w:r>
    </w:p>
    <w:p w:rsidR="00A65A39" w:rsidRDefault="00A65A39" w:rsidP="00A65A39">
      <w:pPr>
        <w:numPr>
          <w:ilvl w:val="0"/>
          <w:numId w:val="21"/>
        </w:numPr>
        <w:spacing w:line="480" w:lineRule="auto"/>
        <w:ind w:left="1800"/>
        <w:jc w:val="both"/>
        <w:rPr>
          <w:lang w:val="id-ID"/>
        </w:rPr>
      </w:pPr>
      <w:r>
        <w:rPr>
          <w:lang w:val="id-ID"/>
        </w:rPr>
        <w:t>Jantung berdebar</w:t>
      </w:r>
    </w:p>
    <w:p w:rsidR="00A65A39" w:rsidRDefault="00A65A39" w:rsidP="00A65A39">
      <w:pPr>
        <w:numPr>
          <w:ilvl w:val="0"/>
          <w:numId w:val="21"/>
        </w:numPr>
        <w:spacing w:line="480" w:lineRule="auto"/>
        <w:ind w:left="1800"/>
        <w:jc w:val="both"/>
        <w:rPr>
          <w:lang w:val="id-ID"/>
        </w:rPr>
      </w:pPr>
      <w:r>
        <w:rPr>
          <w:lang w:val="id-ID"/>
        </w:rPr>
        <w:t>Bola mata kemerahan, karena pembuluh darah kapiler pada bola mata melebar.</w:t>
      </w:r>
    </w:p>
    <w:p w:rsidR="00A65A39" w:rsidRDefault="00A65A39" w:rsidP="00A65A39">
      <w:pPr>
        <w:numPr>
          <w:ilvl w:val="0"/>
          <w:numId w:val="21"/>
        </w:numPr>
        <w:spacing w:line="480" w:lineRule="auto"/>
        <w:ind w:left="1800"/>
        <w:jc w:val="both"/>
        <w:rPr>
          <w:lang w:val="id-ID"/>
        </w:rPr>
      </w:pPr>
      <w:r>
        <w:rPr>
          <w:lang w:val="id-ID"/>
        </w:rPr>
        <w:t>Nafsu makan bertambah, karena THC ganja merangsang pusat nafsu makan di otak.</w:t>
      </w:r>
    </w:p>
    <w:p w:rsidR="00A65A39" w:rsidRDefault="00A65A39" w:rsidP="00A65A39">
      <w:pPr>
        <w:numPr>
          <w:ilvl w:val="0"/>
          <w:numId w:val="21"/>
        </w:numPr>
        <w:spacing w:line="480" w:lineRule="auto"/>
        <w:ind w:left="1800"/>
        <w:jc w:val="both"/>
        <w:rPr>
          <w:lang w:val="id-ID"/>
        </w:rPr>
      </w:pPr>
      <w:r>
        <w:rPr>
          <w:lang w:val="id-ID"/>
        </w:rPr>
        <w:t>Mulut kering, karena THC mengganggu system syaraf otonom yang mengendalikan kelenjar air liur.</w:t>
      </w:r>
    </w:p>
    <w:p w:rsidR="00A65A39" w:rsidRDefault="00A65A39" w:rsidP="00A65A39">
      <w:pPr>
        <w:numPr>
          <w:ilvl w:val="0"/>
          <w:numId w:val="20"/>
        </w:numPr>
        <w:spacing w:line="480" w:lineRule="auto"/>
        <w:ind w:left="1276" w:hanging="283"/>
        <w:jc w:val="both"/>
        <w:rPr>
          <w:lang w:val="id-ID"/>
        </w:rPr>
      </w:pPr>
      <w:r>
        <w:rPr>
          <w:lang w:val="id-ID"/>
        </w:rPr>
        <w:t>Gejala Psikis</w:t>
      </w:r>
    </w:p>
    <w:p w:rsidR="00A65A39" w:rsidRDefault="00A65A39" w:rsidP="00A65A39">
      <w:pPr>
        <w:numPr>
          <w:ilvl w:val="0"/>
          <w:numId w:val="22"/>
        </w:numPr>
        <w:spacing w:line="480" w:lineRule="auto"/>
        <w:ind w:left="1800"/>
        <w:jc w:val="both"/>
        <w:rPr>
          <w:lang w:val="id-ID"/>
        </w:rPr>
      </w:pPr>
      <w:r>
        <w:rPr>
          <w:lang w:val="id-ID"/>
        </w:rPr>
        <w:t>Hilaritas (kegaduhan)</w:t>
      </w:r>
    </w:p>
    <w:p w:rsidR="00A65A39" w:rsidRDefault="00A65A39" w:rsidP="00A65A39">
      <w:pPr>
        <w:numPr>
          <w:ilvl w:val="0"/>
          <w:numId w:val="22"/>
        </w:numPr>
        <w:spacing w:line="480" w:lineRule="auto"/>
        <w:ind w:left="1800"/>
        <w:jc w:val="both"/>
        <w:rPr>
          <w:lang w:val="id-ID"/>
        </w:rPr>
      </w:pPr>
      <w:r>
        <w:rPr>
          <w:lang w:val="id-ID"/>
        </w:rPr>
        <w:t>Perasaan tertekan</w:t>
      </w:r>
    </w:p>
    <w:p w:rsidR="00A65A39" w:rsidRDefault="00A65A39" w:rsidP="00A65A39">
      <w:pPr>
        <w:numPr>
          <w:ilvl w:val="0"/>
          <w:numId w:val="22"/>
        </w:numPr>
        <w:spacing w:line="480" w:lineRule="auto"/>
        <w:ind w:left="1800"/>
        <w:jc w:val="both"/>
        <w:rPr>
          <w:lang w:val="id-ID"/>
        </w:rPr>
      </w:pPr>
      <w:r>
        <w:rPr>
          <w:lang w:val="id-ID"/>
        </w:rPr>
        <w:t>Halusinasi, yaitu adanya tanggapan pancaindera tanpa adanya rangsangan, misalnya melihat orang lewat atau mendengar suara, tanpa ada orang lewat atau tanpa suara.</w:t>
      </w:r>
    </w:p>
    <w:p w:rsidR="00A65A39" w:rsidRDefault="00A65A39" w:rsidP="00A65A39">
      <w:pPr>
        <w:numPr>
          <w:ilvl w:val="0"/>
          <w:numId w:val="22"/>
        </w:numPr>
        <w:spacing w:line="480" w:lineRule="auto"/>
        <w:ind w:left="1800"/>
        <w:jc w:val="both"/>
        <w:rPr>
          <w:lang w:val="id-ID"/>
        </w:rPr>
      </w:pPr>
      <w:r>
        <w:rPr>
          <w:lang w:val="id-ID"/>
        </w:rPr>
        <w:t>Euphoria, atau rasa gembira berlebihan dan tertawa terbahak-bahak.</w:t>
      </w:r>
    </w:p>
    <w:p w:rsidR="00A65A39" w:rsidRDefault="00A65A39" w:rsidP="00A65A39">
      <w:pPr>
        <w:numPr>
          <w:ilvl w:val="0"/>
          <w:numId w:val="22"/>
        </w:numPr>
        <w:spacing w:line="480" w:lineRule="auto"/>
        <w:ind w:left="1800"/>
        <w:jc w:val="both"/>
        <w:rPr>
          <w:lang w:val="id-ID"/>
        </w:rPr>
      </w:pPr>
      <w:r>
        <w:rPr>
          <w:lang w:val="id-ID"/>
        </w:rPr>
        <w:t>Perubahan persepsi tentang ruang dan waktu</w:t>
      </w:r>
    </w:p>
    <w:p w:rsidR="00A65A39" w:rsidRDefault="00A65A39" w:rsidP="00A65A39">
      <w:pPr>
        <w:numPr>
          <w:ilvl w:val="0"/>
          <w:numId w:val="22"/>
        </w:numPr>
        <w:spacing w:line="480" w:lineRule="auto"/>
        <w:ind w:left="1800"/>
        <w:jc w:val="both"/>
        <w:rPr>
          <w:lang w:val="id-ID"/>
        </w:rPr>
      </w:pPr>
      <w:r>
        <w:rPr>
          <w:lang w:val="id-ID"/>
        </w:rPr>
        <w:t>Berkurangnya kemampuan koordinasi, pertimbangan dan daya ingat</w:t>
      </w:r>
    </w:p>
    <w:p w:rsidR="00A65A39" w:rsidRDefault="00A65A39" w:rsidP="00A65A39">
      <w:pPr>
        <w:numPr>
          <w:ilvl w:val="0"/>
          <w:numId w:val="22"/>
        </w:numPr>
        <w:spacing w:line="480" w:lineRule="auto"/>
        <w:ind w:left="1800"/>
        <w:jc w:val="both"/>
        <w:rPr>
          <w:lang w:val="id-ID"/>
        </w:rPr>
      </w:pPr>
      <w:r>
        <w:rPr>
          <w:lang w:val="id-ID"/>
        </w:rPr>
        <w:t>Meningkatnya kepekaan visual pendengaran.</w:t>
      </w:r>
    </w:p>
    <w:p w:rsidR="00A65A39" w:rsidRDefault="00A65A39" w:rsidP="00A65A39">
      <w:pPr>
        <w:numPr>
          <w:ilvl w:val="0"/>
          <w:numId w:val="22"/>
        </w:numPr>
        <w:spacing w:line="480" w:lineRule="auto"/>
        <w:ind w:left="1800"/>
        <w:jc w:val="both"/>
        <w:rPr>
          <w:lang w:val="id-ID"/>
        </w:rPr>
      </w:pPr>
      <w:r>
        <w:rPr>
          <w:lang w:val="id-ID"/>
        </w:rPr>
        <w:t>Agresif.</w:t>
      </w:r>
    </w:p>
    <w:p w:rsidR="00A65A39" w:rsidRDefault="00A65A39" w:rsidP="00A65A39">
      <w:pPr>
        <w:numPr>
          <w:ilvl w:val="0"/>
          <w:numId w:val="22"/>
        </w:numPr>
        <w:spacing w:line="480" w:lineRule="auto"/>
        <w:ind w:left="1800"/>
        <w:jc w:val="both"/>
        <w:rPr>
          <w:lang w:val="id-ID"/>
        </w:rPr>
      </w:pPr>
      <w:r>
        <w:rPr>
          <w:lang w:val="id-ID"/>
        </w:rPr>
        <w:lastRenderedPageBreak/>
        <w:t>Banyak bicara dan merasa pembicaraannya itu hebat.</w:t>
      </w:r>
    </w:p>
    <w:p w:rsidR="00A65A39" w:rsidRDefault="00A65A39" w:rsidP="00A65A39">
      <w:pPr>
        <w:numPr>
          <w:ilvl w:val="0"/>
          <w:numId w:val="22"/>
        </w:numPr>
        <w:spacing w:line="480" w:lineRule="auto"/>
        <w:ind w:left="1800"/>
        <w:jc w:val="both"/>
        <w:rPr>
          <w:lang w:val="id-ID"/>
        </w:rPr>
      </w:pPr>
      <w:r>
        <w:rPr>
          <w:lang w:val="id-ID"/>
        </w:rPr>
        <w:t>Merasa bahwa penampilannya itu keren walaupun kenyataannya sebaliknya.</w:t>
      </w:r>
    </w:p>
    <w:p w:rsidR="00A65A39" w:rsidRDefault="00A65A39" w:rsidP="0020742F">
      <w:pPr>
        <w:numPr>
          <w:ilvl w:val="0"/>
          <w:numId w:val="38"/>
        </w:numPr>
        <w:spacing w:line="480" w:lineRule="auto"/>
        <w:ind w:left="1276" w:hanging="425"/>
        <w:jc w:val="both"/>
        <w:rPr>
          <w:lang w:val="id-ID"/>
        </w:rPr>
      </w:pPr>
      <w:r w:rsidRPr="00CD229B">
        <w:rPr>
          <w:b/>
          <w:lang w:val="id-ID"/>
        </w:rPr>
        <w:t>KOKAIN</w:t>
      </w:r>
      <w:r>
        <w:rPr>
          <w:b/>
          <w:lang w:val="id-ID"/>
        </w:rPr>
        <w:t xml:space="preserve">. </w:t>
      </w:r>
      <w:r>
        <w:rPr>
          <w:lang w:val="id-ID"/>
        </w:rPr>
        <w:t>Overdosis Kokain akan menyebabkan gejala sebagai berikut :</w:t>
      </w:r>
    </w:p>
    <w:p w:rsidR="00A65A39" w:rsidRDefault="00A65A39" w:rsidP="0020742F">
      <w:pPr>
        <w:numPr>
          <w:ilvl w:val="0"/>
          <w:numId w:val="37"/>
        </w:numPr>
        <w:spacing w:line="480" w:lineRule="auto"/>
        <w:ind w:left="1440"/>
        <w:jc w:val="both"/>
        <w:rPr>
          <w:lang w:val="id-ID"/>
        </w:rPr>
      </w:pPr>
      <w:r>
        <w:rPr>
          <w:lang w:val="id-ID"/>
        </w:rPr>
        <w:t>Kesadaran kabur,</w:t>
      </w:r>
    </w:p>
    <w:p w:rsidR="00A65A39" w:rsidRDefault="00A65A39" w:rsidP="0020742F">
      <w:pPr>
        <w:numPr>
          <w:ilvl w:val="0"/>
          <w:numId w:val="37"/>
        </w:numPr>
        <w:spacing w:line="480" w:lineRule="auto"/>
        <w:ind w:left="1440"/>
        <w:jc w:val="both"/>
        <w:rPr>
          <w:lang w:val="id-ID"/>
        </w:rPr>
      </w:pPr>
      <w:r>
        <w:rPr>
          <w:lang w:val="id-ID"/>
        </w:rPr>
        <w:t>Pernafasan tak teratur,</w:t>
      </w:r>
    </w:p>
    <w:p w:rsidR="00A65A39" w:rsidRDefault="00A65A39" w:rsidP="0020742F">
      <w:pPr>
        <w:numPr>
          <w:ilvl w:val="0"/>
          <w:numId w:val="37"/>
        </w:numPr>
        <w:spacing w:line="480" w:lineRule="auto"/>
        <w:ind w:left="1440"/>
        <w:jc w:val="both"/>
        <w:rPr>
          <w:lang w:val="id-ID"/>
        </w:rPr>
      </w:pPr>
      <w:r>
        <w:rPr>
          <w:lang w:val="id-ID"/>
        </w:rPr>
        <w:t>Gemetaran,</w:t>
      </w:r>
    </w:p>
    <w:p w:rsidR="00A65A39" w:rsidRDefault="00A65A39" w:rsidP="0020742F">
      <w:pPr>
        <w:numPr>
          <w:ilvl w:val="0"/>
          <w:numId w:val="37"/>
        </w:numPr>
        <w:spacing w:line="480" w:lineRule="auto"/>
        <w:ind w:left="1440"/>
        <w:jc w:val="both"/>
        <w:rPr>
          <w:lang w:val="id-ID"/>
        </w:rPr>
      </w:pPr>
      <w:r>
        <w:rPr>
          <w:lang w:val="id-ID"/>
        </w:rPr>
        <w:t>Pupil mata melebar,</w:t>
      </w:r>
    </w:p>
    <w:p w:rsidR="00A65A39" w:rsidRDefault="00A65A39" w:rsidP="0020742F">
      <w:pPr>
        <w:numPr>
          <w:ilvl w:val="0"/>
          <w:numId w:val="37"/>
        </w:numPr>
        <w:spacing w:line="480" w:lineRule="auto"/>
        <w:ind w:left="1440"/>
        <w:jc w:val="both"/>
        <w:rPr>
          <w:lang w:val="id-ID"/>
        </w:rPr>
      </w:pPr>
      <w:r>
        <w:rPr>
          <w:lang w:val="id-ID"/>
        </w:rPr>
        <w:t>Denyut nadi meningkat,</w:t>
      </w:r>
    </w:p>
    <w:p w:rsidR="00A65A39" w:rsidRDefault="00A65A39" w:rsidP="0020742F">
      <w:pPr>
        <w:numPr>
          <w:ilvl w:val="0"/>
          <w:numId w:val="37"/>
        </w:numPr>
        <w:spacing w:line="480" w:lineRule="auto"/>
        <w:ind w:left="1440"/>
        <w:jc w:val="both"/>
        <w:rPr>
          <w:lang w:val="id-ID"/>
        </w:rPr>
      </w:pPr>
      <w:r>
        <w:rPr>
          <w:lang w:val="id-ID"/>
        </w:rPr>
        <w:t>Tekanan darah meningkat,</w:t>
      </w:r>
    </w:p>
    <w:p w:rsidR="00A65A39" w:rsidRDefault="00A65A39" w:rsidP="0020742F">
      <w:pPr>
        <w:numPr>
          <w:ilvl w:val="0"/>
          <w:numId w:val="37"/>
        </w:numPr>
        <w:spacing w:line="480" w:lineRule="auto"/>
        <w:ind w:left="1440"/>
        <w:jc w:val="both"/>
        <w:rPr>
          <w:lang w:val="id-ID"/>
        </w:rPr>
      </w:pPr>
      <w:r>
        <w:rPr>
          <w:lang w:val="id-ID"/>
        </w:rPr>
        <w:t>Suhu badan naik,</w:t>
      </w:r>
    </w:p>
    <w:p w:rsidR="00A65A39" w:rsidRDefault="00A65A39" w:rsidP="0020742F">
      <w:pPr>
        <w:numPr>
          <w:ilvl w:val="0"/>
          <w:numId w:val="37"/>
        </w:numPr>
        <w:spacing w:line="480" w:lineRule="auto"/>
        <w:ind w:left="1440"/>
        <w:jc w:val="both"/>
        <w:rPr>
          <w:lang w:val="id-ID"/>
        </w:rPr>
      </w:pPr>
      <w:r>
        <w:rPr>
          <w:lang w:val="id-ID"/>
        </w:rPr>
        <w:t>Rasa cemas dan ketakutan,</w:t>
      </w:r>
    </w:p>
    <w:p w:rsidR="00A65A39" w:rsidRDefault="00A65A39" w:rsidP="0020742F">
      <w:pPr>
        <w:numPr>
          <w:ilvl w:val="0"/>
          <w:numId w:val="37"/>
        </w:numPr>
        <w:spacing w:line="480" w:lineRule="auto"/>
        <w:ind w:left="1440"/>
        <w:jc w:val="both"/>
        <w:rPr>
          <w:lang w:val="id-ID"/>
        </w:rPr>
      </w:pPr>
      <w:r>
        <w:rPr>
          <w:lang w:val="id-ID"/>
        </w:rPr>
        <w:t>Kurang darah,</w:t>
      </w:r>
    </w:p>
    <w:p w:rsidR="00A65A39" w:rsidRDefault="00A65A39" w:rsidP="0020742F">
      <w:pPr>
        <w:numPr>
          <w:ilvl w:val="0"/>
          <w:numId w:val="37"/>
        </w:numPr>
        <w:spacing w:line="480" w:lineRule="auto"/>
        <w:ind w:left="1440"/>
        <w:jc w:val="both"/>
        <w:rPr>
          <w:lang w:val="id-ID"/>
        </w:rPr>
      </w:pPr>
      <w:r>
        <w:rPr>
          <w:lang w:val="id-ID"/>
        </w:rPr>
        <w:t>Pernafasan sesak sampai berhenti, dan</w:t>
      </w:r>
    </w:p>
    <w:p w:rsidR="00A65A39" w:rsidRDefault="00A65A39" w:rsidP="0020742F">
      <w:pPr>
        <w:numPr>
          <w:ilvl w:val="0"/>
          <w:numId w:val="37"/>
        </w:numPr>
        <w:spacing w:line="480" w:lineRule="auto"/>
        <w:ind w:left="1440"/>
        <w:jc w:val="both"/>
        <w:rPr>
          <w:lang w:val="id-ID"/>
        </w:rPr>
      </w:pPr>
      <w:r>
        <w:rPr>
          <w:lang w:val="id-ID"/>
        </w:rPr>
        <w:t xml:space="preserve">Mati. </w:t>
      </w:r>
    </w:p>
    <w:p w:rsidR="00A65A39" w:rsidRDefault="00A65A39" w:rsidP="00A65A39">
      <w:pPr>
        <w:spacing w:line="480" w:lineRule="auto"/>
        <w:ind w:left="1440"/>
        <w:jc w:val="both"/>
        <w:rPr>
          <w:lang w:val="id-ID"/>
        </w:rPr>
      </w:pPr>
    </w:p>
    <w:p w:rsidR="00A65A39" w:rsidRPr="00CD229B" w:rsidRDefault="00A65A39" w:rsidP="0020742F">
      <w:pPr>
        <w:numPr>
          <w:ilvl w:val="0"/>
          <w:numId w:val="38"/>
        </w:numPr>
        <w:spacing w:line="480" w:lineRule="auto"/>
        <w:ind w:left="1276" w:hanging="425"/>
        <w:jc w:val="both"/>
        <w:rPr>
          <w:b/>
          <w:lang w:val="id-ID"/>
        </w:rPr>
      </w:pPr>
      <w:r>
        <w:rPr>
          <w:b/>
          <w:lang w:val="id-ID"/>
        </w:rPr>
        <w:t xml:space="preserve">AMPHETAMINE. </w:t>
      </w:r>
      <w:r>
        <w:rPr>
          <w:lang w:val="id-ID"/>
        </w:rPr>
        <w:t>Menelan barang jenis ini 10-30 mg dapat menimbulkan:</w:t>
      </w:r>
    </w:p>
    <w:p w:rsidR="00A65A39" w:rsidRDefault="00A65A39" w:rsidP="0020742F">
      <w:pPr>
        <w:numPr>
          <w:ilvl w:val="0"/>
          <w:numId w:val="39"/>
        </w:numPr>
        <w:spacing w:line="480" w:lineRule="auto"/>
        <w:jc w:val="both"/>
        <w:rPr>
          <w:lang w:val="id-ID"/>
        </w:rPr>
      </w:pPr>
      <w:r>
        <w:rPr>
          <w:lang w:val="id-ID"/>
        </w:rPr>
        <w:t>Euphoria,</w:t>
      </w:r>
    </w:p>
    <w:p w:rsidR="00A65A39" w:rsidRDefault="00A65A39" w:rsidP="0020742F">
      <w:pPr>
        <w:numPr>
          <w:ilvl w:val="0"/>
          <w:numId w:val="39"/>
        </w:numPr>
        <w:spacing w:line="480" w:lineRule="auto"/>
        <w:jc w:val="both"/>
        <w:rPr>
          <w:lang w:val="id-ID"/>
        </w:rPr>
      </w:pPr>
      <w:r>
        <w:rPr>
          <w:lang w:val="id-ID"/>
        </w:rPr>
        <w:t>Merasa kepercayaan diri meningkat,</w:t>
      </w:r>
    </w:p>
    <w:p w:rsidR="00A65A39" w:rsidRDefault="00A65A39" w:rsidP="0020742F">
      <w:pPr>
        <w:numPr>
          <w:ilvl w:val="0"/>
          <w:numId w:val="39"/>
        </w:numPr>
        <w:spacing w:line="480" w:lineRule="auto"/>
        <w:jc w:val="both"/>
        <w:rPr>
          <w:lang w:val="id-ID"/>
        </w:rPr>
      </w:pPr>
      <w:r>
        <w:rPr>
          <w:lang w:val="id-ID"/>
        </w:rPr>
        <w:t>Meningkatkan daya konsentrasi pikiran,</w:t>
      </w:r>
    </w:p>
    <w:p w:rsidR="00A65A39" w:rsidRDefault="00A65A39" w:rsidP="0020742F">
      <w:pPr>
        <w:numPr>
          <w:ilvl w:val="0"/>
          <w:numId w:val="39"/>
        </w:numPr>
        <w:spacing w:line="480" w:lineRule="auto"/>
        <w:jc w:val="both"/>
        <w:rPr>
          <w:lang w:val="id-ID"/>
        </w:rPr>
      </w:pPr>
      <w:r>
        <w:rPr>
          <w:lang w:val="id-ID"/>
        </w:rPr>
        <w:lastRenderedPageBreak/>
        <w:t>Merasa penampilan diri lebih baik,</w:t>
      </w:r>
    </w:p>
    <w:p w:rsidR="00A65A39" w:rsidRDefault="00A65A39" w:rsidP="0020742F">
      <w:pPr>
        <w:numPr>
          <w:ilvl w:val="0"/>
          <w:numId w:val="39"/>
        </w:numPr>
        <w:spacing w:line="480" w:lineRule="auto"/>
        <w:jc w:val="both"/>
        <w:rPr>
          <w:lang w:val="id-ID"/>
        </w:rPr>
      </w:pPr>
      <w:r>
        <w:rPr>
          <w:lang w:val="id-ID"/>
        </w:rPr>
        <w:t>Tidak cepat merasa lelah,</w:t>
      </w:r>
    </w:p>
    <w:p w:rsidR="00A65A39" w:rsidRDefault="00A65A39" w:rsidP="0020742F">
      <w:pPr>
        <w:numPr>
          <w:ilvl w:val="0"/>
          <w:numId w:val="39"/>
        </w:numPr>
        <w:spacing w:line="480" w:lineRule="auto"/>
        <w:jc w:val="both"/>
        <w:rPr>
          <w:lang w:val="id-ID"/>
        </w:rPr>
      </w:pPr>
      <w:r>
        <w:rPr>
          <w:lang w:val="id-ID"/>
        </w:rPr>
        <w:t>Menjadi lebih banyak bicara,</w:t>
      </w:r>
    </w:p>
    <w:p w:rsidR="00A65A39" w:rsidRDefault="00A65A39" w:rsidP="0020742F">
      <w:pPr>
        <w:numPr>
          <w:ilvl w:val="0"/>
          <w:numId w:val="39"/>
        </w:numPr>
        <w:spacing w:line="480" w:lineRule="auto"/>
        <w:jc w:val="both"/>
        <w:rPr>
          <w:lang w:val="id-ID"/>
        </w:rPr>
      </w:pPr>
      <w:r>
        <w:rPr>
          <w:lang w:val="id-ID"/>
        </w:rPr>
        <w:t>Pernafasan bertambah cepat, tekanan darah naik, denyut jantung tidak menentu dan berdebar, dan</w:t>
      </w:r>
    </w:p>
    <w:p w:rsidR="00A65A39" w:rsidRDefault="00A65A39" w:rsidP="0020742F">
      <w:pPr>
        <w:numPr>
          <w:ilvl w:val="0"/>
          <w:numId w:val="39"/>
        </w:numPr>
        <w:spacing w:line="480" w:lineRule="auto"/>
        <w:jc w:val="both"/>
        <w:rPr>
          <w:lang w:val="id-ID"/>
        </w:rPr>
      </w:pPr>
      <w:r>
        <w:rPr>
          <w:lang w:val="id-ID"/>
        </w:rPr>
        <w:t>Sakit kepala.</w:t>
      </w:r>
    </w:p>
    <w:p w:rsidR="00A65A39" w:rsidRDefault="00A65A39" w:rsidP="00A65A39">
      <w:pPr>
        <w:spacing w:line="480" w:lineRule="auto"/>
        <w:ind w:left="1440"/>
        <w:jc w:val="both"/>
        <w:rPr>
          <w:lang w:val="id-ID"/>
        </w:rPr>
      </w:pPr>
    </w:p>
    <w:p w:rsidR="00A65A39" w:rsidRPr="002A2B54" w:rsidRDefault="00A65A39" w:rsidP="0020742F">
      <w:pPr>
        <w:numPr>
          <w:ilvl w:val="0"/>
          <w:numId w:val="38"/>
        </w:numPr>
        <w:spacing w:line="480" w:lineRule="auto"/>
        <w:ind w:left="1276" w:hanging="425"/>
        <w:jc w:val="both"/>
        <w:rPr>
          <w:b/>
          <w:lang w:val="id-ID"/>
        </w:rPr>
      </w:pPr>
      <w:r>
        <w:rPr>
          <w:b/>
          <w:lang w:val="id-ID"/>
        </w:rPr>
        <w:t xml:space="preserve">TEMBAKAU. </w:t>
      </w:r>
      <w:r>
        <w:rPr>
          <w:lang w:val="id-ID"/>
        </w:rPr>
        <w:t>Dosis tinggi ketergantungan nikotin dapat menimbulkan:</w:t>
      </w:r>
    </w:p>
    <w:p w:rsidR="00A65A39" w:rsidRDefault="00A65A39" w:rsidP="0020742F">
      <w:pPr>
        <w:numPr>
          <w:ilvl w:val="0"/>
          <w:numId w:val="40"/>
        </w:numPr>
        <w:spacing w:line="480" w:lineRule="auto"/>
        <w:jc w:val="both"/>
        <w:rPr>
          <w:lang w:val="id-ID"/>
        </w:rPr>
      </w:pPr>
      <w:r>
        <w:rPr>
          <w:lang w:val="id-ID"/>
        </w:rPr>
        <w:t>Menyebabkan empisema dan kanker paru,</w:t>
      </w:r>
    </w:p>
    <w:p w:rsidR="00A65A39" w:rsidRDefault="00A65A39" w:rsidP="0020742F">
      <w:pPr>
        <w:numPr>
          <w:ilvl w:val="0"/>
          <w:numId w:val="40"/>
        </w:numPr>
        <w:spacing w:line="480" w:lineRule="auto"/>
        <w:jc w:val="both"/>
        <w:rPr>
          <w:lang w:val="id-ID"/>
        </w:rPr>
      </w:pPr>
      <w:r>
        <w:rPr>
          <w:lang w:val="id-ID"/>
        </w:rPr>
        <w:t>Jantung koroner,</w:t>
      </w:r>
    </w:p>
    <w:p w:rsidR="00A65A39" w:rsidRDefault="00A65A39" w:rsidP="0020742F">
      <w:pPr>
        <w:numPr>
          <w:ilvl w:val="0"/>
          <w:numId w:val="40"/>
        </w:numPr>
        <w:spacing w:line="480" w:lineRule="auto"/>
        <w:jc w:val="both"/>
        <w:rPr>
          <w:lang w:val="id-ID"/>
        </w:rPr>
      </w:pPr>
      <w:r>
        <w:rPr>
          <w:lang w:val="id-ID"/>
        </w:rPr>
        <w:t>Penyempitan pembuluh darah,</w:t>
      </w:r>
    </w:p>
    <w:p w:rsidR="00A65A39" w:rsidRDefault="00A65A39" w:rsidP="0020742F">
      <w:pPr>
        <w:numPr>
          <w:ilvl w:val="0"/>
          <w:numId w:val="40"/>
        </w:numPr>
        <w:spacing w:line="480" w:lineRule="auto"/>
        <w:jc w:val="both"/>
        <w:rPr>
          <w:lang w:val="id-ID"/>
        </w:rPr>
      </w:pPr>
      <w:r>
        <w:rPr>
          <w:lang w:val="id-ID"/>
        </w:rPr>
        <w:t>Menghambat kontraksi otot lambung sehingga menurunkan nafsu makan,</w:t>
      </w:r>
    </w:p>
    <w:p w:rsidR="00A65A39" w:rsidRDefault="00A65A39" w:rsidP="0020742F">
      <w:pPr>
        <w:numPr>
          <w:ilvl w:val="0"/>
          <w:numId w:val="40"/>
        </w:numPr>
        <w:spacing w:line="480" w:lineRule="auto"/>
        <w:jc w:val="both"/>
        <w:rPr>
          <w:lang w:val="id-ID"/>
        </w:rPr>
      </w:pPr>
      <w:r>
        <w:rPr>
          <w:lang w:val="id-ID"/>
        </w:rPr>
        <w:t>Iritasi saluran nafas, dan</w:t>
      </w:r>
    </w:p>
    <w:p w:rsidR="00A65A39" w:rsidRDefault="00A65A39" w:rsidP="0020742F">
      <w:pPr>
        <w:numPr>
          <w:ilvl w:val="0"/>
          <w:numId w:val="40"/>
        </w:numPr>
        <w:spacing w:line="480" w:lineRule="auto"/>
        <w:jc w:val="both"/>
        <w:rPr>
          <w:lang w:val="id-ID"/>
        </w:rPr>
      </w:pPr>
      <w:r>
        <w:rPr>
          <w:lang w:val="id-ID"/>
        </w:rPr>
        <w:t>Mempercepar denyut jantung.</w:t>
      </w:r>
    </w:p>
    <w:p w:rsidR="00A65A39" w:rsidRDefault="00A65A39" w:rsidP="00A65A39">
      <w:pPr>
        <w:spacing w:line="480" w:lineRule="auto"/>
        <w:ind w:left="1440"/>
        <w:jc w:val="both"/>
        <w:rPr>
          <w:lang w:val="id-ID"/>
        </w:rPr>
      </w:pPr>
    </w:p>
    <w:p w:rsidR="00A65A39" w:rsidRPr="002A2B54" w:rsidRDefault="00A65A39" w:rsidP="0020742F">
      <w:pPr>
        <w:numPr>
          <w:ilvl w:val="0"/>
          <w:numId w:val="38"/>
        </w:numPr>
        <w:spacing w:line="480" w:lineRule="auto"/>
        <w:ind w:left="1276" w:hanging="425"/>
        <w:jc w:val="both"/>
        <w:rPr>
          <w:b/>
          <w:lang w:val="id-ID"/>
        </w:rPr>
      </w:pPr>
      <w:r>
        <w:rPr>
          <w:b/>
          <w:lang w:val="id-ID"/>
        </w:rPr>
        <w:t xml:space="preserve">CAFFEINE. </w:t>
      </w:r>
      <w:r>
        <w:rPr>
          <w:lang w:val="id-ID"/>
        </w:rPr>
        <w:t>Dampak dari penggunaan dan ketergantungannya:</w:t>
      </w:r>
    </w:p>
    <w:p w:rsidR="00A65A39" w:rsidRDefault="00A65A39" w:rsidP="0020742F">
      <w:pPr>
        <w:numPr>
          <w:ilvl w:val="0"/>
          <w:numId w:val="41"/>
        </w:numPr>
        <w:spacing w:line="480" w:lineRule="auto"/>
        <w:jc w:val="both"/>
        <w:rPr>
          <w:lang w:val="id-ID"/>
        </w:rPr>
      </w:pPr>
      <w:r>
        <w:rPr>
          <w:lang w:val="id-ID"/>
        </w:rPr>
        <w:t>Meningkatnya peredaran darah pada permukaan,</w:t>
      </w:r>
    </w:p>
    <w:p w:rsidR="00A65A39" w:rsidRDefault="00A65A39" w:rsidP="0020742F">
      <w:pPr>
        <w:numPr>
          <w:ilvl w:val="0"/>
          <w:numId w:val="41"/>
        </w:numPr>
        <w:spacing w:line="480" w:lineRule="auto"/>
        <w:jc w:val="both"/>
        <w:rPr>
          <w:lang w:val="id-ID"/>
        </w:rPr>
      </w:pPr>
      <w:r>
        <w:rPr>
          <w:lang w:val="id-ID"/>
        </w:rPr>
        <w:t>Meningkatnya tekanan darah,</w:t>
      </w:r>
    </w:p>
    <w:p w:rsidR="00A65A39" w:rsidRDefault="00A65A39" w:rsidP="0020742F">
      <w:pPr>
        <w:numPr>
          <w:ilvl w:val="0"/>
          <w:numId w:val="41"/>
        </w:numPr>
        <w:spacing w:line="480" w:lineRule="auto"/>
        <w:jc w:val="both"/>
        <w:rPr>
          <w:lang w:val="id-ID"/>
        </w:rPr>
      </w:pPr>
      <w:r>
        <w:rPr>
          <w:lang w:val="id-ID"/>
        </w:rPr>
        <w:t>Meningkatnya jumlah air seni,</w:t>
      </w:r>
    </w:p>
    <w:p w:rsidR="00A65A39" w:rsidRDefault="00A65A39" w:rsidP="0020742F">
      <w:pPr>
        <w:numPr>
          <w:ilvl w:val="0"/>
          <w:numId w:val="41"/>
        </w:numPr>
        <w:spacing w:line="480" w:lineRule="auto"/>
        <w:jc w:val="both"/>
        <w:rPr>
          <w:lang w:val="id-ID"/>
        </w:rPr>
      </w:pPr>
      <w:r>
        <w:rPr>
          <w:lang w:val="id-ID"/>
        </w:rPr>
        <w:t>Timbulnya iritasi lambung, dan</w:t>
      </w:r>
    </w:p>
    <w:p w:rsidR="00A65A39" w:rsidRDefault="00A65A39" w:rsidP="0020742F">
      <w:pPr>
        <w:numPr>
          <w:ilvl w:val="0"/>
          <w:numId w:val="41"/>
        </w:numPr>
        <w:spacing w:line="480" w:lineRule="auto"/>
        <w:jc w:val="both"/>
        <w:rPr>
          <w:lang w:val="id-ID"/>
        </w:rPr>
      </w:pPr>
      <w:r w:rsidRPr="000D40F1">
        <w:rPr>
          <w:lang w:val="id-ID"/>
        </w:rPr>
        <w:lastRenderedPageBreak/>
        <w:t xml:space="preserve">Caffeine menyebakan ketergantungan fisik dan psikis. </w:t>
      </w:r>
    </w:p>
    <w:p w:rsidR="00A65A39" w:rsidRPr="000D40F1" w:rsidRDefault="00A65A39" w:rsidP="00A65A39">
      <w:pPr>
        <w:spacing w:line="480" w:lineRule="auto"/>
        <w:ind w:left="1440"/>
        <w:jc w:val="both"/>
        <w:rPr>
          <w:lang w:val="id-ID"/>
        </w:rPr>
      </w:pPr>
    </w:p>
    <w:p w:rsidR="00A65A39" w:rsidRPr="00E57B88" w:rsidRDefault="00A65A39" w:rsidP="0020742F">
      <w:pPr>
        <w:numPr>
          <w:ilvl w:val="0"/>
          <w:numId w:val="38"/>
        </w:numPr>
        <w:spacing w:line="480" w:lineRule="auto"/>
        <w:ind w:left="1276" w:hanging="425"/>
        <w:jc w:val="both"/>
        <w:rPr>
          <w:b/>
          <w:lang w:val="id-ID"/>
        </w:rPr>
      </w:pPr>
      <w:r>
        <w:rPr>
          <w:b/>
          <w:lang w:val="id-ID"/>
        </w:rPr>
        <w:t xml:space="preserve">ALKOHOL. </w:t>
      </w:r>
      <w:r>
        <w:rPr>
          <w:lang w:val="id-ID"/>
        </w:rPr>
        <w:t>Dampak dari penggunaan minuman ini sangat buruk bagi fungsi hati, pankreas, pencernaan, otot, darah dan tekanan darah, kelenjar endokrin dan jantung.</w:t>
      </w:r>
    </w:p>
    <w:p w:rsidR="00A65A39" w:rsidRPr="00946EE0" w:rsidRDefault="00A65A39" w:rsidP="00A65A39">
      <w:pPr>
        <w:spacing w:line="480" w:lineRule="auto"/>
        <w:ind w:left="1276"/>
        <w:jc w:val="both"/>
        <w:rPr>
          <w:b/>
          <w:lang w:val="id-ID"/>
        </w:rPr>
      </w:pPr>
    </w:p>
    <w:p w:rsidR="00A65A39" w:rsidRPr="00946EE0" w:rsidRDefault="00A65A39" w:rsidP="0020742F">
      <w:pPr>
        <w:numPr>
          <w:ilvl w:val="0"/>
          <w:numId w:val="38"/>
        </w:numPr>
        <w:spacing w:line="480" w:lineRule="auto"/>
        <w:ind w:left="1276" w:hanging="425"/>
        <w:jc w:val="both"/>
        <w:rPr>
          <w:b/>
          <w:lang w:val="id-ID"/>
        </w:rPr>
      </w:pPr>
      <w:r>
        <w:rPr>
          <w:b/>
          <w:lang w:val="id-ID"/>
        </w:rPr>
        <w:t xml:space="preserve">NARKOBA. </w:t>
      </w:r>
      <w:r>
        <w:rPr>
          <w:lang w:val="id-ID"/>
        </w:rPr>
        <w:t>Dampaknya :</w:t>
      </w:r>
    </w:p>
    <w:p w:rsidR="00A65A39" w:rsidRDefault="00A65A39" w:rsidP="0020742F">
      <w:pPr>
        <w:numPr>
          <w:ilvl w:val="0"/>
          <w:numId w:val="42"/>
        </w:numPr>
        <w:spacing w:line="480" w:lineRule="auto"/>
        <w:jc w:val="both"/>
        <w:rPr>
          <w:lang w:val="id-ID"/>
        </w:rPr>
      </w:pPr>
      <w:r>
        <w:rPr>
          <w:lang w:val="id-ID"/>
        </w:rPr>
        <w:t>Menimbulkan gangguan kesehatan jasmani dan rohani, merusak fungsi organ vital tubuh.</w:t>
      </w:r>
    </w:p>
    <w:p w:rsidR="00A65A39" w:rsidRDefault="00A65A39" w:rsidP="0020742F">
      <w:pPr>
        <w:numPr>
          <w:ilvl w:val="0"/>
          <w:numId w:val="42"/>
        </w:numPr>
        <w:spacing w:line="480" w:lineRule="auto"/>
        <w:jc w:val="both"/>
        <w:rPr>
          <w:lang w:val="id-ID"/>
        </w:rPr>
      </w:pPr>
      <w:r>
        <w:rPr>
          <w:lang w:val="id-ID"/>
        </w:rPr>
        <w:t>Menimbulkan biaya yang besar, baik untuk membeli lagi narkoba yang mahal, maupun biaya perawatnnya yang juga sangat mahal.</w:t>
      </w:r>
    </w:p>
    <w:p w:rsidR="00A65A39" w:rsidRDefault="00A65A39" w:rsidP="0020742F">
      <w:pPr>
        <w:numPr>
          <w:ilvl w:val="0"/>
          <w:numId w:val="42"/>
        </w:numPr>
        <w:spacing w:line="480" w:lineRule="auto"/>
        <w:jc w:val="both"/>
        <w:rPr>
          <w:lang w:val="id-ID"/>
        </w:rPr>
      </w:pPr>
      <w:r>
        <w:rPr>
          <w:lang w:val="id-ID"/>
        </w:rPr>
        <w:t>Menimbulkan ganggan terhdap ketertiban, ketentraman dan keamanan masyarakat.</w:t>
      </w:r>
    </w:p>
    <w:p w:rsidR="00A65A39" w:rsidRDefault="00A65A39" w:rsidP="0020742F">
      <w:pPr>
        <w:numPr>
          <w:ilvl w:val="0"/>
          <w:numId w:val="42"/>
        </w:numPr>
        <w:spacing w:line="480" w:lineRule="auto"/>
        <w:jc w:val="both"/>
        <w:rPr>
          <w:lang w:val="id-ID"/>
        </w:rPr>
      </w:pPr>
      <w:r>
        <w:rPr>
          <w:lang w:val="id-ID"/>
        </w:rPr>
        <w:t>Menimbulkan kecelakaan diri yang bersangkutan dan orang lain.</w:t>
      </w:r>
    </w:p>
    <w:p w:rsidR="00A65A39" w:rsidRDefault="00A65A39" w:rsidP="0020742F">
      <w:pPr>
        <w:numPr>
          <w:ilvl w:val="0"/>
          <w:numId w:val="42"/>
        </w:numPr>
        <w:spacing w:line="480" w:lineRule="auto"/>
        <w:jc w:val="both"/>
        <w:rPr>
          <w:lang w:val="id-ID"/>
        </w:rPr>
      </w:pPr>
      <w:r>
        <w:rPr>
          <w:lang w:val="id-ID"/>
        </w:rPr>
        <w:t>Perbuatan melanggar hukum yang dapat menyeret pelakunya ke penjara.</w:t>
      </w:r>
    </w:p>
    <w:p w:rsidR="00A65A39" w:rsidRDefault="00A65A39" w:rsidP="0020742F">
      <w:pPr>
        <w:numPr>
          <w:ilvl w:val="0"/>
          <w:numId w:val="42"/>
        </w:numPr>
        <w:spacing w:line="480" w:lineRule="auto"/>
        <w:jc w:val="both"/>
        <w:rPr>
          <w:lang w:val="id-ID"/>
        </w:rPr>
      </w:pPr>
      <w:r>
        <w:rPr>
          <w:lang w:val="id-ID"/>
        </w:rPr>
        <w:t>Memicu tindakan tidak bermoral, tindakan kekerasan dan tindak kejahatan.</w:t>
      </w:r>
    </w:p>
    <w:p w:rsidR="00A65A39" w:rsidRDefault="00A65A39" w:rsidP="0020742F">
      <w:pPr>
        <w:numPr>
          <w:ilvl w:val="0"/>
          <w:numId w:val="42"/>
        </w:numPr>
        <w:spacing w:line="480" w:lineRule="auto"/>
        <w:jc w:val="both"/>
        <w:rPr>
          <w:lang w:val="id-ID"/>
        </w:rPr>
      </w:pPr>
      <w:r>
        <w:rPr>
          <w:lang w:val="id-ID"/>
        </w:rPr>
        <w:t>Menurunkan sampai membunuh semangat belajar adalah perbuatan menghancurkan masa depan.</w:t>
      </w:r>
    </w:p>
    <w:p w:rsidR="00A65A39" w:rsidRPr="00946EE0" w:rsidRDefault="00A65A39" w:rsidP="0020742F">
      <w:pPr>
        <w:numPr>
          <w:ilvl w:val="0"/>
          <w:numId w:val="42"/>
        </w:numPr>
        <w:spacing w:line="480" w:lineRule="auto"/>
        <w:jc w:val="both"/>
        <w:rPr>
          <w:lang w:val="id-ID"/>
        </w:rPr>
      </w:pPr>
      <w:r>
        <w:rPr>
          <w:lang w:val="id-ID"/>
        </w:rPr>
        <w:t>Merusak keimanan dan ketaqwaan, membatalkan ibadah agama karena hilagnya akal sehat.</w:t>
      </w:r>
    </w:p>
    <w:p w:rsidR="00A65A39" w:rsidRDefault="00A65A39" w:rsidP="00A65A39">
      <w:pPr>
        <w:rPr>
          <w:lang w:val="id-ID"/>
        </w:rPr>
      </w:pPr>
      <w:r>
        <w:rPr>
          <w:lang w:val="id-ID"/>
        </w:rPr>
        <w:lastRenderedPageBreak/>
        <w:br w:type="page"/>
      </w:r>
    </w:p>
    <w:p w:rsidR="00A65A39" w:rsidRDefault="00A65A39" w:rsidP="00A65A39">
      <w:pPr>
        <w:numPr>
          <w:ilvl w:val="0"/>
          <w:numId w:val="15"/>
        </w:numPr>
        <w:spacing w:line="480" w:lineRule="auto"/>
        <w:ind w:left="360"/>
        <w:jc w:val="both"/>
        <w:rPr>
          <w:b/>
          <w:lang w:val="id-ID"/>
        </w:rPr>
      </w:pPr>
      <w:r w:rsidRPr="008A4687">
        <w:rPr>
          <w:b/>
          <w:lang w:val="id-ID"/>
        </w:rPr>
        <w:lastRenderedPageBreak/>
        <w:t>PEDOMAN PENCEGAHAN PENYALAHGUNAAN NAPZA</w:t>
      </w:r>
    </w:p>
    <w:p w:rsidR="00A65A39" w:rsidRDefault="00A65A39" w:rsidP="00A65A39">
      <w:pPr>
        <w:spacing w:line="480" w:lineRule="auto"/>
        <w:ind w:left="360"/>
        <w:jc w:val="both"/>
        <w:rPr>
          <w:b/>
          <w:lang w:val="id-ID"/>
        </w:rPr>
      </w:pPr>
      <w:r>
        <w:rPr>
          <w:b/>
          <w:lang w:val="id-ID"/>
        </w:rPr>
        <w:t>Jenis-jenis pencegahan penyalahgunaan Napza</w:t>
      </w:r>
    </w:p>
    <w:p w:rsidR="00A65A39" w:rsidRDefault="00A65A39" w:rsidP="00A65A39">
      <w:pPr>
        <w:numPr>
          <w:ilvl w:val="0"/>
          <w:numId w:val="23"/>
        </w:numPr>
        <w:spacing w:line="480" w:lineRule="auto"/>
        <w:jc w:val="both"/>
        <w:rPr>
          <w:b/>
          <w:lang w:val="id-ID"/>
        </w:rPr>
      </w:pPr>
      <w:r>
        <w:rPr>
          <w:b/>
          <w:lang w:val="id-ID"/>
        </w:rPr>
        <w:t>PENCEGAHAN PRIMER</w:t>
      </w:r>
    </w:p>
    <w:p w:rsidR="00A65A39" w:rsidRDefault="00A65A39" w:rsidP="00A65A39">
      <w:pPr>
        <w:numPr>
          <w:ilvl w:val="0"/>
          <w:numId w:val="24"/>
        </w:numPr>
        <w:spacing w:line="480" w:lineRule="auto"/>
        <w:jc w:val="both"/>
        <w:rPr>
          <w:lang w:val="id-ID"/>
        </w:rPr>
      </w:pPr>
      <w:r>
        <w:rPr>
          <w:lang w:val="id-ID"/>
        </w:rPr>
        <w:t>Ditujukan pada :</w:t>
      </w:r>
    </w:p>
    <w:p w:rsidR="00A65A39" w:rsidRDefault="00A65A39" w:rsidP="00A65A39">
      <w:pPr>
        <w:numPr>
          <w:ilvl w:val="0"/>
          <w:numId w:val="25"/>
        </w:numPr>
        <w:spacing w:line="480" w:lineRule="auto"/>
        <w:ind w:left="1440"/>
        <w:jc w:val="both"/>
        <w:rPr>
          <w:lang w:val="id-ID"/>
        </w:rPr>
      </w:pPr>
      <w:r>
        <w:rPr>
          <w:lang w:val="id-ID"/>
        </w:rPr>
        <w:t>Para remaja yang belum menyalahgunakan Napza</w:t>
      </w:r>
    </w:p>
    <w:p w:rsidR="00A65A39" w:rsidRDefault="00A65A39" w:rsidP="00A65A39">
      <w:pPr>
        <w:numPr>
          <w:ilvl w:val="0"/>
          <w:numId w:val="25"/>
        </w:numPr>
        <w:spacing w:line="480" w:lineRule="auto"/>
        <w:ind w:left="1440"/>
        <w:jc w:val="both"/>
        <w:rPr>
          <w:lang w:val="id-ID"/>
        </w:rPr>
      </w:pPr>
      <w:r>
        <w:rPr>
          <w:lang w:val="id-ID"/>
        </w:rPr>
        <w:t>Semua sektor masyarakat yang berpotensi membantu para remaja/generasi muda mencegah penyalahgunaan Napza. Misalnya : organisasi pemuda, orang tua, tokoh masyarakat, para guru, jajaran pemerintah setempat dan masyarakat.</w:t>
      </w:r>
    </w:p>
    <w:p w:rsidR="00A65A39" w:rsidRDefault="00A65A39" w:rsidP="00A65A39">
      <w:pPr>
        <w:numPr>
          <w:ilvl w:val="0"/>
          <w:numId w:val="24"/>
        </w:numPr>
        <w:spacing w:line="480" w:lineRule="auto"/>
        <w:jc w:val="both"/>
        <w:rPr>
          <w:lang w:val="id-ID"/>
        </w:rPr>
      </w:pPr>
      <w:r>
        <w:rPr>
          <w:lang w:val="id-ID"/>
        </w:rPr>
        <w:t>Tujuan : memberikan penyuluhan / penerangan dan pengetahuan  kepada sasaran tersebut diatas agar mereka mengetahui dan menyadari bahaya penyalahgunaan Napza dan mereka tergugah untuk berperan aktif dalam kegiatan-kegiatan pencegahan. (M. Wresniwiro, 2003 : 81)</w:t>
      </w:r>
    </w:p>
    <w:p w:rsidR="00A65A39" w:rsidRDefault="00A65A39" w:rsidP="00A65A39">
      <w:pPr>
        <w:numPr>
          <w:ilvl w:val="0"/>
          <w:numId w:val="24"/>
        </w:numPr>
        <w:spacing w:line="480" w:lineRule="auto"/>
        <w:jc w:val="both"/>
        <w:rPr>
          <w:lang w:val="id-ID"/>
        </w:rPr>
      </w:pPr>
      <w:r>
        <w:rPr>
          <w:lang w:val="id-ID"/>
        </w:rPr>
        <w:t>Pelaksanaan dalam bentuk penyuluhan :</w:t>
      </w:r>
    </w:p>
    <w:p w:rsidR="00A65A39" w:rsidRDefault="00A65A39" w:rsidP="00A65A39">
      <w:pPr>
        <w:numPr>
          <w:ilvl w:val="0"/>
          <w:numId w:val="26"/>
        </w:numPr>
        <w:spacing w:line="480" w:lineRule="auto"/>
        <w:ind w:left="1440"/>
        <w:jc w:val="both"/>
        <w:rPr>
          <w:lang w:val="id-ID"/>
        </w:rPr>
      </w:pPr>
      <w:r>
        <w:rPr>
          <w:lang w:val="id-ID"/>
        </w:rPr>
        <w:t>Penyuluhan tatap muka berupa ceramah , diskusi, saresehan atau seminar</w:t>
      </w:r>
    </w:p>
    <w:p w:rsidR="00A65A39" w:rsidRDefault="00A65A39" w:rsidP="00A65A39">
      <w:pPr>
        <w:numPr>
          <w:ilvl w:val="0"/>
          <w:numId w:val="26"/>
        </w:numPr>
        <w:spacing w:line="480" w:lineRule="auto"/>
        <w:ind w:left="1440"/>
        <w:jc w:val="both"/>
        <w:rPr>
          <w:lang w:val="id-ID"/>
        </w:rPr>
      </w:pPr>
      <w:r>
        <w:rPr>
          <w:lang w:val="id-ID"/>
        </w:rPr>
        <w:t>Penyuluhan melalui media cetak (surat kabar, leaflet, brosur, buletin, poster, sticker dan lain sebaginya)</w:t>
      </w:r>
    </w:p>
    <w:p w:rsidR="00A65A39" w:rsidRDefault="00A65A39" w:rsidP="00A65A39">
      <w:pPr>
        <w:numPr>
          <w:ilvl w:val="0"/>
          <w:numId w:val="26"/>
        </w:numPr>
        <w:spacing w:line="480" w:lineRule="auto"/>
        <w:ind w:left="1440"/>
        <w:jc w:val="both"/>
        <w:rPr>
          <w:lang w:val="id-ID"/>
        </w:rPr>
      </w:pPr>
      <w:r>
        <w:rPr>
          <w:lang w:val="id-ID"/>
        </w:rPr>
        <w:t>Penyuluhan dengan mengintegrasikan informasi tentang bahaya napza kedalam kegiatan : penyuluhan dan bimbingan sosial/pendidikan agama, moral dan hukum.</w:t>
      </w:r>
    </w:p>
    <w:p w:rsidR="00A65A39" w:rsidRPr="008A48BC" w:rsidRDefault="00A65A39" w:rsidP="00A65A39">
      <w:pPr>
        <w:numPr>
          <w:ilvl w:val="0"/>
          <w:numId w:val="26"/>
        </w:numPr>
        <w:spacing w:line="480" w:lineRule="auto"/>
        <w:ind w:left="1440"/>
        <w:jc w:val="both"/>
        <w:rPr>
          <w:lang w:val="id-ID"/>
        </w:rPr>
      </w:pPr>
      <w:r>
        <w:rPr>
          <w:lang w:val="id-ID"/>
        </w:rPr>
        <w:lastRenderedPageBreak/>
        <w:t>Kegiatan alternatif, olah raga,  kesenian, keagamaan, kerajinan tangan, hobi dan lain sebagainya. (M. Wresniwiro, 2003 : 81)</w:t>
      </w:r>
    </w:p>
    <w:p w:rsidR="00A65A39" w:rsidRDefault="00A65A39" w:rsidP="00A65A39">
      <w:pPr>
        <w:numPr>
          <w:ilvl w:val="0"/>
          <w:numId w:val="23"/>
        </w:numPr>
        <w:spacing w:line="480" w:lineRule="auto"/>
        <w:jc w:val="both"/>
        <w:rPr>
          <w:b/>
          <w:lang w:val="id-ID"/>
        </w:rPr>
      </w:pPr>
      <w:r>
        <w:rPr>
          <w:b/>
          <w:lang w:val="id-ID"/>
        </w:rPr>
        <w:t>PENCEGAHAN SEKUNDER</w:t>
      </w:r>
    </w:p>
    <w:p w:rsidR="00A65A39" w:rsidRDefault="00A65A39" w:rsidP="00A65A39">
      <w:pPr>
        <w:numPr>
          <w:ilvl w:val="0"/>
          <w:numId w:val="27"/>
        </w:numPr>
        <w:spacing w:line="480" w:lineRule="auto"/>
        <w:jc w:val="both"/>
        <w:rPr>
          <w:lang w:val="id-ID"/>
        </w:rPr>
      </w:pPr>
      <w:r>
        <w:rPr>
          <w:lang w:val="id-ID"/>
        </w:rPr>
        <w:t>Ditujukan pada para remaja yang sudah coba-coba menggunakan napza baik disekolah maupun di luar sekolah serta sektor-sektor masyarakat yang dapat membantu remaja untuk berhenti menyalahgunakan Napza.</w:t>
      </w:r>
    </w:p>
    <w:p w:rsidR="00A65A39" w:rsidRDefault="00A65A39" w:rsidP="00A65A39">
      <w:pPr>
        <w:numPr>
          <w:ilvl w:val="0"/>
          <w:numId w:val="27"/>
        </w:numPr>
        <w:spacing w:line="480" w:lineRule="auto"/>
        <w:jc w:val="both"/>
        <w:rPr>
          <w:lang w:val="id-ID"/>
        </w:rPr>
      </w:pPr>
      <w:r>
        <w:rPr>
          <w:lang w:val="id-ID"/>
        </w:rPr>
        <w:t>Tujuan : mencegah meluasnya penyalahgunaan napza, menyelamatkan dan memperkuat ketahanan individu remaja dan keluarga yang mulai terkena penyalahgunaan sepaya tidak terkena pengaruh lebih lanjut.</w:t>
      </w:r>
    </w:p>
    <w:p w:rsidR="00A65A39" w:rsidRDefault="00A65A39" w:rsidP="00A65A39">
      <w:pPr>
        <w:numPr>
          <w:ilvl w:val="0"/>
          <w:numId w:val="27"/>
        </w:numPr>
        <w:spacing w:line="480" w:lineRule="auto"/>
        <w:jc w:val="both"/>
        <w:rPr>
          <w:lang w:val="id-ID"/>
        </w:rPr>
      </w:pPr>
      <w:r>
        <w:rPr>
          <w:lang w:val="id-ID"/>
        </w:rPr>
        <w:t>Pelaksanaan dalam bentuk :</w:t>
      </w:r>
    </w:p>
    <w:p w:rsidR="00A65A39" w:rsidRDefault="00A65A39" w:rsidP="00A65A39">
      <w:pPr>
        <w:numPr>
          <w:ilvl w:val="0"/>
          <w:numId w:val="28"/>
        </w:numPr>
        <w:spacing w:line="480" w:lineRule="auto"/>
        <w:ind w:left="1440"/>
        <w:jc w:val="both"/>
        <w:rPr>
          <w:lang w:val="id-ID"/>
        </w:rPr>
      </w:pPr>
      <w:r>
        <w:rPr>
          <w:lang w:val="id-ID"/>
        </w:rPr>
        <w:t>Penyuluhan dengan teknik-teknik ceramah, sarasehan, diskusi</w:t>
      </w:r>
    </w:p>
    <w:p w:rsidR="00A65A39" w:rsidRDefault="00A65A39" w:rsidP="00A65A39">
      <w:pPr>
        <w:numPr>
          <w:ilvl w:val="0"/>
          <w:numId w:val="28"/>
        </w:numPr>
        <w:spacing w:line="480" w:lineRule="auto"/>
        <w:ind w:left="1440"/>
        <w:jc w:val="both"/>
        <w:rPr>
          <w:lang w:val="id-ID"/>
        </w:rPr>
      </w:pPr>
      <w:r>
        <w:rPr>
          <w:lang w:val="id-ID"/>
        </w:rPr>
        <w:t>Bimbingan sosial melalui kunjungan rumah, diskusi kelompok, konseling, dan lain-lain.</w:t>
      </w:r>
    </w:p>
    <w:p w:rsidR="00A65A39" w:rsidRDefault="00A65A39" w:rsidP="00A65A39">
      <w:pPr>
        <w:numPr>
          <w:ilvl w:val="0"/>
          <w:numId w:val="28"/>
        </w:numPr>
        <w:spacing w:line="480" w:lineRule="auto"/>
        <w:ind w:left="1440"/>
        <w:jc w:val="both"/>
        <w:rPr>
          <w:lang w:val="id-ID"/>
        </w:rPr>
      </w:pPr>
      <w:r w:rsidRPr="005D3D74">
        <w:rPr>
          <w:lang w:val="id-ID"/>
        </w:rPr>
        <w:t>Pelayanan konseling perorangan atau keluarga bermasalah penyalahgunaan Napza.(M. Wresniwiro, 2003 : 82)</w:t>
      </w:r>
    </w:p>
    <w:p w:rsidR="00A65A39" w:rsidRPr="005D3D74" w:rsidRDefault="00A65A39" w:rsidP="00A65A39">
      <w:pPr>
        <w:spacing w:line="480" w:lineRule="auto"/>
        <w:ind w:left="1440"/>
        <w:jc w:val="both"/>
        <w:rPr>
          <w:lang w:val="id-ID"/>
        </w:rPr>
      </w:pPr>
    </w:p>
    <w:p w:rsidR="00A65A39" w:rsidRDefault="00A65A39" w:rsidP="00A65A39">
      <w:pPr>
        <w:numPr>
          <w:ilvl w:val="0"/>
          <w:numId w:val="23"/>
        </w:numPr>
        <w:spacing w:line="480" w:lineRule="auto"/>
        <w:jc w:val="both"/>
        <w:rPr>
          <w:b/>
          <w:lang w:val="id-ID"/>
        </w:rPr>
      </w:pPr>
      <w:r>
        <w:rPr>
          <w:b/>
          <w:lang w:val="id-ID"/>
        </w:rPr>
        <w:t>PENCEGAHAN TERTIER</w:t>
      </w:r>
    </w:p>
    <w:p w:rsidR="00A65A39" w:rsidRDefault="00A65A39" w:rsidP="00A65A39">
      <w:pPr>
        <w:numPr>
          <w:ilvl w:val="0"/>
          <w:numId w:val="29"/>
        </w:numPr>
        <w:spacing w:line="480" w:lineRule="auto"/>
        <w:jc w:val="both"/>
        <w:rPr>
          <w:lang w:val="id-ID"/>
        </w:rPr>
      </w:pPr>
      <w:r>
        <w:rPr>
          <w:lang w:val="id-ID"/>
        </w:rPr>
        <w:t>Ditujukan bagi mereka para remaja mantan korban penyalahgunaan Napza.</w:t>
      </w:r>
    </w:p>
    <w:p w:rsidR="00A65A39" w:rsidRDefault="00A65A39" w:rsidP="00A65A39">
      <w:pPr>
        <w:numPr>
          <w:ilvl w:val="0"/>
          <w:numId w:val="29"/>
        </w:numPr>
        <w:spacing w:line="480" w:lineRule="auto"/>
        <w:jc w:val="both"/>
        <w:rPr>
          <w:lang w:val="id-ID"/>
        </w:rPr>
      </w:pPr>
      <w:r>
        <w:rPr>
          <w:lang w:val="id-ID"/>
        </w:rPr>
        <w:t>Tujuan : untuk mencegah jangan sampai mereka kambuh dan terjerumus kembali ke dalam penyalahgunaan napza.</w:t>
      </w:r>
    </w:p>
    <w:p w:rsidR="00A65A39" w:rsidRDefault="00A65A39" w:rsidP="00A65A39">
      <w:pPr>
        <w:numPr>
          <w:ilvl w:val="0"/>
          <w:numId w:val="29"/>
        </w:numPr>
        <w:spacing w:line="480" w:lineRule="auto"/>
        <w:jc w:val="both"/>
        <w:rPr>
          <w:lang w:val="id-ID"/>
        </w:rPr>
      </w:pPr>
      <w:r>
        <w:rPr>
          <w:lang w:val="id-ID"/>
        </w:rPr>
        <w:lastRenderedPageBreak/>
        <w:t>Pelaksanaan dalam bentuk :</w:t>
      </w:r>
    </w:p>
    <w:p w:rsidR="00A65A39" w:rsidRDefault="00A65A39" w:rsidP="00A65A39">
      <w:pPr>
        <w:numPr>
          <w:ilvl w:val="0"/>
          <w:numId w:val="30"/>
        </w:numPr>
        <w:spacing w:line="480" w:lineRule="auto"/>
        <w:ind w:left="1440"/>
        <w:jc w:val="both"/>
        <w:rPr>
          <w:lang w:val="id-ID"/>
        </w:rPr>
      </w:pPr>
      <w:r>
        <w:rPr>
          <w:lang w:val="id-ID"/>
        </w:rPr>
        <w:t>Bimbingan sosial dan konseling terhadap yang bersangkutan dan keluarganya.</w:t>
      </w:r>
    </w:p>
    <w:p w:rsidR="00A65A39" w:rsidRDefault="00A65A39" w:rsidP="00A65A39">
      <w:pPr>
        <w:numPr>
          <w:ilvl w:val="0"/>
          <w:numId w:val="30"/>
        </w:numPr>
        <w:spacing w:line="480" w:lineRule="auto"/>
        <w:ind w:left="1440"/>
        <w:jc w:val="both"/>
        <w:rPr>
          <w:lang w:val="id-ID"/>
        </w:rPr>
      </w:pPr>
      <w:r>
        <w:rPr>
          <w:lang w:val="id-ID"/>
        </w:rPr>
        <w:t>Penciptaan lingkungan sosial dan pengawasan sosial yang menguntungkan eks korban untuk mantapnya kesembuhan eks korban penyalahgunaan napza.</w:t>
      </w:r>
    </w:p>
    <w:p w:rsidR="00A65A39" w:rsidRDefault="00A65A39" w:rsidP="00A65A39">
      <w:pPr>
        <w:numPr>
          <w:ilvl w:val="0"/>
          <w:numId w:val="30"/>
        </w:numPr>
        <w:spacing w:line="480" w:lineRule="auto"/>
        <w:ind w:left="1440"/>
        <w:jc w:val="both"/>
        <w:rPr>
          <w:lang w:val="id-ID"/>
        </w:rPr>
      </w:pPr>
      <w:r>
        <w:rPr>
          <w:lang w:val="id-ID"/>
        </w:rPr>
        <w:t>Pengembangan minat, bakat dan keterampilan bekerja atau berusaha eks korban.</w:t>
      </w:r>
    </w:p>
    <w:p w:rsidR="00A65A39" w:rsidRDefault="00A65A39" w:rsidP="00A65A39">
      <w:pPr>
        <w:spacing w:line="480" w:lineRule="auto"/>
        <w:ind w:left="1440"/>
        <w:jc w:val="both"/>
        <w:rPr>
          <w:lang w:val="id-ID"/>
        </w:rPr>
      </w:pPr>
      <w:r>
        <w:rPr>
          <w:lang w:val="id-ID"/>
        </w:rPr>
        <w:t>Bantuan pelayanan penempatan kerja dan atau bantuan modal kerja atau berusaha. (M. Wresniwiro, 2003 : 83)</w:t>
      </w:r>
    </w:p>
    <w:p w:rsidR="00A65A39" w:rsidRDefault="00A65A39" w:rsidP="00A65A39">
      <w:pPr>
        <w:spacing w:line="480" w:lineRule="auto"/>
        <w:ind w:left="1440"/>
        <w:jc w:val="both"/>
        <w:rPr>
          <w:lang w:val="id-ID"/>
        </w:rPr>
      </w:pPr>
    </w:p>
    <w:p w:rsidR="00A65A39" w:rsidRDefault="00A65A39" w:rsidP="00A65A39">
      <w:pPr>
        <w:numPr>
          <w:ilvl w:val="0"/>
          <w:numId w:val="23"/>
        </w:numPr>
        <w:spacing w:line="480" w:lineRule="auto"/>
        <w:jc w:val="both"/>
        <w:rPr>
          <w:b/>
          <w:lang w:val="id-ID"/>
        </w:rPr>
      </w:pPr>
      <w:r>
        <w:rPr>
          <w:b/>
          <w:lang w:val="id-ID"/>
        </w:rPr>
        <w:t>KEGIATAN ALTERNATIF</w:t>
      </w:r>
    </w:p>
    <w:p w:rsidR="00A65A39" w:rsidRDefault="00A65A39" w:rsidP="00A65A39">
      <w:pPr>
        <w:spacing w:line="480" w:lineRule="auto"/>
        <w:ind w:left="709" w:firstLine="567"/>
        <w:jc w:val="both"/>
        <w:rPr>
          <w:lang w:val="id-ID"/>
        </w:rPr>
      </w:pPr>
      <w:r>
        <w:rPr>
          <w:lang w:val="id-ID"/>
        </w:rPr>
        <w:t>Olahraga, kesenian, keagamaan,bakti sosial. Selain jenis pencegahan tersebut diatas, ada model pencegahan lain yakni kegiatan yang melibatkan peran aktif masyarakat mulai dari tingkat kelurahan sampai tingkat kecamatan yang disebut dengan Pencegahan Berbasis Masyarakat.</w:t>
      </w:r>
    </w:p>
    <w:p w:rsidR="00A65A39" w:rsidRDefault="00A65A39" w:rsidP="00A65A39">
      <w:pPr>
        <w:spacing w:line="480" w:lineRule="auto"/>
        <w:ind w:left="709" w:firstLine="567"/>
        <w:jc w:val="both"/>
        <w:rPr>
          <w:lang w:val="id-ID"/>
        </w:rPr>
      </w:pPr>
    </w:p>
    <w:p w:rsidR="00A65A39" w:rsidRDefault="00A65A39" w:rsidP="00A65A39">
      <w:pPr>
        <w:numPr>
          <w:ilvl w:val="0"/>
          <w:numId w:val="23"/>
        </w:numPr>
        <w:spacing w:line="480" w:lineRule="auto"/>
        <w:jc w:val="both"/>
        <w:rPr>
          <w:b/>
          <w:lang w:val="id-ID"/>
        </w:rPr>
      </w:pPr>
      <w:r>
        <w:rPr>
          <w:b/>
          <w:lang w:val="id-ID"/>
        </w:rPr>
        <w:t>PENCEGAHAN BERBASIS MASYARAKAT</w:t>
      </w:r>
    </w:p>
    <w:p w:rsidR="00A65A39" w:rsidRDefault="00A65A39" w:rsidP="00A65A39">
      <w:pPr>
        <w:numPr>
          <w:ilvl w:val="0"/>
          <w:numId w:val="31"/>
        </w:numPr>
        <w:spacing w:line="480" w:lineRule="auto"/>
        <w:jc w:val="both"/>
        <w:rPr>
          <w:lang w:val="id-ID"/>
        </w:rPr>
      </w:pPr>
      <w:r>
        <w:rPr>
          <w:lang w:val="id-ID"/>
        </w:rPr>
        <w:t>Prinsip Pokok</w:t>
      </w:r>
    </w:p>
    <w:p w:rsidR="00A65A39" w:rsidRDefault="00A65A39" w:rsidP="00A65A39">
      <w:pPr>
        <w:numPr>
          <w:ilvl w:val="0"/>
          <w:numId w:val="32"/>
        </w:numPr>
        <w:spacing w:line="480" w:lineRule="auto"/>
        <w:ind w:left="1440"/>
        <w:jc w:val="both"/>
        <w:rPr>
          <w:lang w:val="id-ID"/>
        </w:rPr>
      </w:pPr>
      <w:r>
        <w:rPr>
          <w:lang w:val="id-ID"/>
        </w:rPr>
        <w:t>Masyarakat setempat mengetahui dan dapat mengatasi masalahnya.</w:t>
      </w:r>
    </w:p>
    <w:p w:rsidR="00A65A39" w:rsidRDefault="00A65A39" w:rsidP="00A65A39">
      <w:pPr>
        <w:numPr>
          <w:ilvl w:val="0"/>
          <w:numId w:val="32"/>
        </w:numPr>
        <w:spacing w:line="480" w:lineRule="auto"/>
        <w:ind w:left="1440"/>
        <w:jc w:val="both"/>
        <w:rPr>
          <w:lang w:val="id-ID"/>
        </w:rPr>
      </w:pPr>
      <w:r>
        <w:rPr>
          <w:lang w:val="id-ID"/>
        </w:rPr>
        <w:t>Masyarakat akan terpanggil untuk melaksanaan kegiatan-kegiatan yang dikembangkan oleh mereka sendiri.</w:t>
      </w:r>
    </w:p>
    <w:p w:rsidR="00A65A39" w:rsidRDefault="00A65A39" w:rsidP="00A65A39">
      <w:pPr>
        <w:numPr>
          <w:ilvl w:val="0"/>
          <w:numId w:val="32"/>
        </w:numPr>
        <w:spacing w:line="480" w:lineRule="auto"/>
        <w:ind w:left="1440"/>
        <w:jc w:val="both"/>
        <w:rPr>
          <w:lang w:val="id-ID"/>
        </w:rPr>
      </w:pPr>
      <w:r>
        <w:rPr>
          <w:lang w:val="id-ID"/>
        </w:rPr>
        <w:lastRenderedPageBreak/>
        <w:t>Kegiatan dan perubahan yang terjadi akan lebih cepat, bila masyarakat bekerjasama dengan kelompok-kelompok.</w:t>
      </w:r>
    </w:p>
    <w:p w:rsidR="00A65A39" w:rsidRDefault="00A65A39" w:rsidP="00A65A39">
      <w:pPr>
        <w:spacing w:line="480" w:lineRule="auto"/>
        <w:jc w:val="both"/>
        <w:rPr>
          <w:lang w:val="id-ID"/>
        </w:rPr>
      </w:pPr>
    </w:p>
    <w:p w:rsidR="00A65A39" w:rsidRDefault="00A65A39" w:rsidP="00A65A39">
      <w:pPr>
        <w:spacing w:line="480" w:lineRule="auto"/>
        <w:jc w:val="both"/>
        <w:rPr>
          <w:lang w:val="id-ID"/>
        </w:rPr>
      </w:pPr>
    </w:p>
    <w:p w:rsidR="00A65A39" w:rsidRDefault="00A65A39" w:rsidP="00A65A39">
      <w:pPr>
        <w:numPr>
          <w:ilvl w:val="0"/>
          <w:numId w:val="31"/>
        </w:numPr>
        <w:spacing w:line="480" w:lineRule="auto"/>
        <w:jc w:val="both"/>
        <w:rPr>
          <w:lang w:val="id-ID"/>
        </w:rPr>
      </w:pPr>
      <w:r>
        <w:rPr>
          <w:lang w:val="id-ID"/>
        </w:rPr>
        <w:t>Tujuan</w:t>
      </w:r>
    </w:p>
    <w:p w:rsidR="00A65A39" w:rsidRDefault="00A65A39" w:rsidP="00A65A39">
      <w:pPr>
        <w:numPr>
          <w:ilvl w:val="0"/>
          <w:numId w:val="33"/>
        </w:numPr>
        <w:spacing w:line="480" w:lineRule="auto"/>
        <w:jc w:val="both"/>
        <w:rPr>
          <w:lang w:val="id-ID"/>
        </w:rPr>
      </w:pPr>
      <w:r>
        <w:rPr>
          <w:lang w:val="id-ID"/>
        </w:rPr>
        <w:t>Meningkatkan keterlibatan dan peran masyarakat dalam kegiatan pencegahan penyalahgunaan napza.</w:t>
      </w:r>
    </w:p>
    <w:p w:rsidR="00A65A39" w:rsidRDefault="00A65A39" w:rsidP="00A65A39">
      <w:pPr>
        <w:numPr>
          <w:ilvl w:val="0"/>
          <w:numId w:val="31"/>
        </w:numPr>
        <w:spacing w:line="480" w:lineRule="auto"/>
        <w:jc w:val="both"/>
        <w:rPr>
          <w:lang w:val="id-ID"/>
        </w:rPr>
      </w:pPr>
      <w:r>
        <w:rPr>
          <w:lang w:val="id-ID"/>
        </w:rPr>
        <w:t>Pelaksanaan</w:t>
      </w:r>
    </w:p>
    <w:p w:rsidR="00A65A39" w:rsidRDefault="00A65A39" w:rsidP="00A65A39">
      <w:pPr>
        <w:numPr>
          <w:ilvl w:val="0"/>
          <w:numId w:val="33"/>
        </w:numPr>
        <w:spacing w:line="480" w:lineRule="auto"/>
        <w:jc w:val="both"/>
        <w:rPr>
          <w:lang w:val="id-ID"/>
        </w:rPr>
      </w:pPr>
      <w:r>
        <w:rPr>
          <w:lang w:val="id-ID"/>
        </w:rPr>
        <w:t>Sasaran kegiatan</w:t>
      </w:r>
    </w:p>
    <w:p w:rsidR="00A65A39" w:rsidRDefault="00A65A39" w:rsidP="00A65A39">
      <w:pPr>
        <w:numPr>
          <w:ilvl w:val="0"/>
          <w:numId w:val="34"/>
        </w:numPr>
        <w:spacing w:line="480" w:lineRule="auto"/>
        <w:jc w:val="both"/>
        <w:rPr>
          <w:lang w:val="id-ID"/>
        </w:rPr>
      </w:pPr>
      <w:r>
        <w:rPr>
          <w:lang w:val="id-ID"/>
        </w:rPr>
        <w:t>Remaja</w:t>
      </w:r>
    </w:p>
    <w:p w:rsidR="00A65A39" w:rsidRDefault="00A65A39" w:rsidP="00A65A39">
      <w:pPr>
        <w:numPr>
          <w:ilvl w:val="0"/>
          <w:numId w:val="34"/>
        </w:numPr>
        <w:spacing w:line="480" w:lineRule="auto"/>
        <w:jc w:val="both"/>
        <w:rPr>
          <w:lang w:val="id-ID"/>
        </w:rPr>
      </w:pPr>
      <w:r>
        <w:rPr>
          <w:lang w:val="id-ID"/>
        </w:rPr>
        <w:t>Pemuka masyarakat</w:t>
      </w:r>
    </w:p>
    <w:p w:rsidR="00A65A39" w:rsidRDefault="00A65A39" w:rsidP="00A65A39">
      <w:pPr>
        <w:numPr>
          <w:ilvl w:val="0"/>
          <w:numId w:val="34"/>
        </w:numPr>
        <w:spacing w:line="480" w:lineRule="auto"/>
        <w:jc w:val="both"/>
        <w:rPr>
          <w:lang w:val="id-ID"/>
        </w:rPr>
      </w:pPr>
      <w:r>
        <w:rPr>
          <w:lang w:val="id-ID"/>
        </w:rPr>
        <w:t>Orang tua atau keluarga</w:t>
      </w:r>
    </w:p>
    <w:p w:rsidR="00A65A39" w:rsidRDefault="00A65A39" w:rsidP="00A65A39">
      <w:pPr>
        <w:numPr>
          <w:ilvl w:val="0"/>
          <w:numId w:val="34"/>
        </w:numPr>
        <w:spacing w:line="480" w:lineRule="auto"/>
        <w:jc w:val="both"/>
        <w:rPr>
          <w:lang w:val="id-ID"/>
        </w:rPr>
      </w:pPr>
      <w:r>
        <w:rPr>
          <w:lang w:val="id-ID"/>
        </w:rPr>
        <w:t>Organisasi sosial</w:t>
      </w:r>
    </w:p>
    <w:p w:rsidR="00A65A39" w:rsidRDefault="00A65A39" w:rsidP="00A65A39">
      <w:pPr>
        <w:numPr>
          <w:ilvl w:val="0"/>
          <w:numId w:val="31"/>
        </w:numPr>
        <w:spacing w:line="480" w:lineRule="auto"/>
        <w:jc w:val="both"/>
        <w:rPr>
          <w:lang w:val="id-ID"/>
        </w:rPr>
      </w:pPr>
      <w:r>
        <w:rPr>
          <w:lang w:val="id-ID"/>
        </w:rPr>
        <w:t>Langkah kegiatan</w:t>
      </w:r>
    </w:p>
    <w:p w:rsidR="00A65A39" w:rsidRDefault="00A65A39" w:rsidP="00A65A39">
      <w:pPr>
        <w:numPr>
          <w:ilvl w:val="0"/>
          <w:numId w:val="33"/>
        </w:numPr>
        <w:spacing w:line="480" w:lineRule="auto"/>
        <w:jc w:val="both"/>
        <w:rPr>
          <w:lang w:val="id-ID"/>
        </w:rPr>
      </w:pPr>
      <w:r>
        <w:rPr>
          <w:lang w:val="id-ID"/>
        </w:rPr>
        <w:t>Perencanaan :</w:t>
      </w:r>
    </w:p>
    <w:p w:rsidR="00A65A39" w:rsidRDefault="00A65A39" w:rsidP="00A65A39">
      <w:pPr>
        <w:numPr>
          <w:ilvl w:val="0"/>
          <w:numId w:val="35"/>
        </w:numPr>
        <w:spacing w:line="480" w:lineRule="auto"/>
        <w:jc w:val="both"/>
        <w:rPr>
          <w:lang w:val="id-ID"/>
        </w:rPr>
      </w:pPr>
      <w:r>
        <w:rPr>
          <w:lang w:val="id-ID"/>
        </w:rPr>
        <w:t>Negosiasi atau pendekatan awal</w:t>
      </w:r>
    </w:p>
    <w:p w:rsidR="00A65A39" w:rsidRDefault="00A65A39" w:rsidP="00A65A39">
      <w:pPr>
        <w:numPr>
          <w:ilvl w:val="0"/>
          <w:numId w:val="35"/>
        </w:numPr>
        <w:spacing w:line="480" w:lineRule="auto"/>
        <w:jc w:val="both"/>
        <w:rPr>
          <w:lang w:val="id-ID"/>
        </w:rPr>
      </w:pPr>
      <w:r>
        <w:rPr>
          <w:lang w:val="id-ID"/>
        </w:rPr>
        <w:t>Identifikasi masalah</w:t>
      </w:r>
    </w:p>
    <w:p w:rsidR="00A65A39" w:rsidRDefault="00A65A39" w:rsidP="00A65A39">
      <w:pPr>
        <w:numPr>
          <w:ilvl w:val="0"/>
          <w:numId w:val="35"/>
        </w:numPr>
        <w:spacing w:line="480" w:lineRule="auto"/>
        <w:jc w:val="both"/>
        <w:rPr>
          <w:lang w:val="id-ID"/>
        </w:rPr>
      </w:pPr>
      <w:r>
        <w:rPr>
          <w:lang w:val="id-ID"/>
        </w:rPr>
        <w:t>Pembentukan organisasi</w:t>
      </w:r>
    </w:p>
    <w:p w:rsidR="00A65A39" w:rsidRDefault="00A65A39" w:rsidP="00A65A39">
      <w:pPr>
        <w:numPr>
          <w:ilvl w:val="0"/>
          <w:numId w:val="33"/>
        </w:numPr>
        <w:spacing w:line="480" w:lineRule="auto"/>
        <w:jc w:val="both"/>
        <w:rPr>
          <w:lang w:val="id-ID"/>
        </w:rPr>
      </w:pPr>
      <w:r>
        <w:rPr>
          <w:lang w:val="id-ID"/>
        </w:rPr>
        <w:t>Pelaksanaan</w:t>
      </w:r>
    </w:p>
    <w:p w:rsidR="00A65A39" w:rsidRDefault="00A65A39" w:rsidP="00A65A39">
      <w:pPr>
        <w:numPr>
          <w:ilvl w:val="0"/>
          <w:numId w:val="36"/>
        </w:numPr>
        <w:spacing w:line="480" w:lineRule="auto"/>
        <w:jc w:val="both"/>
        <w:rPr>
          <w:lang w:val="id-ID"/>
        </w:rPr>
      </w:pPr>
      <w:r>
        <w:rPr>
          <w:lang w:val="id-ID"/>
        </w:rPr>
        <w:t>Penyuluhan</w:t>
      </w:r>
    </w:p>
    <w:p w:rsidR="00A65A39" w:rsidRDefault="00A65A39" w:rsidP="00A65A39">
      <w:pPr>
        <w:numPr>
          <w:ilvl w:val="0"/>
          <w:numId w:val="36"/>
        </w:numPr>
        <w:spacing w:line="480" w:lineRule="auto"/>
        <w:jc w:val="both"/>
        <w:rPr>
          <w:lang w:val="id-ID"/>
        </w:rPr>
      </w:pPr>
      <w:r>
        <w:rPr>
          <w:lang w:val="id-ID"/>
        </w:rPr>
        <w:t>Penyuluhan bagi orang tua</w:t>
      </w:r>
    </w:p>
    <w:p w:rsidR="00A65A39" w:rsidRDefault="00A65A39" w:rsidP="00A65A39">
      <w:pPr>
        <w:numPr>
          <w:ilvl w:val="0"/>
          <w:numId w:val="36"/>
        </w:numPr>
        <w:spacing w:line="480" w:lineRule="auto"/>
        <w:jc w:val="both"/>
        <w:rPr>
          <w:lang w:val="id-ID"/>
        </w:rPr>
      </w:pPr>
      <w:r>
        <w:rPr>
          <w:lang w:val="id-ID"/>
        </w:rPr>
        <w:t>Pelatihan orang tua sebagai konselor</w:t>
      </w:r>
    </w:p>
    <w:p w:rsidR="00A65A39" w:rsidRDefault="00A65A39" w:rsidP="00A65A39">
      <w:pPr>
        <w:numPr>
          <w:ilvl w:val="0"/>
          <w:numId w:val="36"/>
        </w:numPr>
        <w:spacing w:line="480" w:lineRule="auto"/>
        <w:jc w:val="both"/>
        <w:rPr>
          <w:lang w:val="id-ID"/>
        </w:rPr>
      </w:pPr>
      <w:r>
        <w:rPr>
          <w:lang w:val="id-ID"/>
        </w:rPr>
        <w:lastRenderedPageBreak/>
        <w:t>Penyuluhan diluar sekolah</w:t>
      </w:r>
    </w:p>
    <w:p w:rsidR="00A65A39" w:rsidRDefault="00A65A39" w:rsidP="00A65A39">
      <w:pPr>
        <w:numPr>
          <w:ilvl w:val="0"/>
          <w:numId w:val="33"/>
        </w:numPr>
        <w:spacing w:line="480" w:lineRule="auto"/>
        <w:jc w:val="both"/>
        <w:rPr>
          <w:lang w:val="id-ID"/>
        </w:rPr>
      </w:pPr>
      <w:r>
        <w:rPr>
          <w:lang w:val="id-ID"/>
        </w:rPr>
        <w:t xml:space="preserve">Evaluasi </w:t>
      </w:r>
    </w:p>
    <w:p w:rsidR="00A65A39" w:rsidRDefault="00A65A39" w:rsidP="00A65A39">
      <w:pPr>
        <w:spacing w:line="480" w:lineRule="auto"/>
        <w:ind w:left="1440"/>
        <w:jc w:val="both"/>
        <w:rPr>
          <w:lang w:val="id-ID"/>
        </w:rPr>
      </w:pPr>
      <w:r>
        <w:rPr>
          <w:lang w:val="id-ID"/>
        </w:rPr>
        <w:t>Meliputi proses, hasil dan dampak.</w:t>
      </w:r>
    </w:p>
    <w:p w:rsidR="00A65A39" w:rsidRDefault="00A65A39" w:rsidP="00A65A39">
      <w:pPr>
        <w:spacing w:line="480" w:lineRule="auto"/>
        <w:jc w:val="both"/>
        <w:rPr>
          <w:lang w:val="id-ID"/>
        </w:rPr>
      </w:pPr>
      <w:r>
        <w:rPr>
          <w:lang w:val="id-ID"/>
        </w:rPr>
        <w:tab/>
      </w:r>
    </w:p>
    <w:p w:rsidR="00A65A39" w:rsidRDefault="00A65A39" w:rsidP="00A65A39">
      <w:pPr>
        <w:spacing w:line="480" w:lineRule="auto"/>
        <w:ind w:firstLine="360"/>
        <w:jc w:val="both"/>
        <w:rPr>
          <w:lang w:val="id-ID"/>
        </w:rPr>
      </w:pPr>
    </w:p>
    <w:p w:rsidR="00A65A39" w:rsidRDefault="00A65A39">
      <w:pPr>
        <w:spacing w:after="200" w:line="276" w:lineRule="auto"/>
        <w:rPr>
          <w:lang w:val="id-ID"/>
        </w:rPr>
      </w:pPr>
      <w:r>
        <w:rPr>
          <w:lang w:val="id-ID"/>
        </w:rPr>
        <w:br w:type="page"/>
      </w:r>
    </w:p>
    <w:p w:rsidR="00A65A39" w:rsidRPr="002D6902" w:rsidRDefault="00A65A39" w:rsidP="00A65A39">
      <w:pPr>
        <w:spacing w:line="480" w:lineRule="auto"/>
        <w:jc w:val="center"/>
        <w:rPr>
          <w:b/>
        </w:rPr>
      </w:pPr>
      <w:r w:rsidRPr="002D6902">
        <w:rPr>
          <w:b/>
        </w:rPr>
        <w:lastRenderedPageBreak/>
        <w:t>BAB III</w:t>
      </w:r>
    </w:p>
    <w:p w:rsidR="00A65A39" w:rsidRDefault="00A65A39" w:rsidP="00A65A39">
      <w:pPr>
        <w:spacing w:line="480" w:lineRule="auto"/>
        <w:jc w:val="center"/>
        <w:rPr>
          <w:b/>
        </w:rPr>
      </w:pPr>
      <w:r>
        <w:rPr>
          <w:b/>
        </w:rPr>
        <w:t>METODOLOGI</w:t>
      </w:r>
      <w:r w:rsidRPr="002D6902">
        <w:rPr>
          <w:b/>
        </w:rPr>
        <w:t xml:space="preserve"> PENELITIAN</w:t>
      </w:r>
    </w:p>
    <w:p w:rsidR="00A65A39" w:rsidRDefault="00A65A39" w:rsidP="00A65A39">
      <w:pPr>
        <w:spacing w:line="720" w:lineRule="auto"/>
        <w:rPr>
          <w:b/>
          <w:lang w:val="id-ID"/>
        </w:rPr>
      </w:pPr>
    </w:p>
    <w:p w:rsidR="00A65A39" w:rsidRPr="00B86A69" w:rsidRDefault="00A65A39" w:rsidP="0020742F">
      <w:pPr>
        <w:pStyle w:val="ListParagraph"/>
        <w:numPr>
          <w:ilvl w:val="0"/>
          <w:numId w:val="76"/>
        </w:numPr>
        <w:spacing w:after="200" w:line="480" w:lineRule="auto"/>
        <w:ind w:left="360"/>
        <w:jc w:val="both"/>
        <w:rPr>
          <w:b/>
          <w:lang w:val="id-ID"/>
        </w:rPr>
      </w:pPr>
      <w:r w:rsidRPr="00B86A69">
        <w:rPr>
          <w:b/>
        </w:rPr>
        <w:t>Metode Penelitian</w:t>
      </w:r>
    </w:p>
    <w:p w:rsidR="00A65A39" w:rsidRDefault="00A65A39" w:rsidP="00A65A39">
      <w:pPr>
        <w:pStyle w:val="ListParagraph"/>
        <w:spacing w:line="480" w:lineRule="auto"/>
        <w:ind w:left="0" w:firstLine="567"/>
        <w:jc w:val="both"/>
        <w:rPr>
          <w:bCs/>
          <w:lang w:val="id-ID"/>
        </w:rPr>
      </w:pPr>
      <w:r w:rsidRPr="00C8403B">
        <w:rPr>
          <w:bCs/>
          <w:lang w:val="id-ID"/>
        </w:rPr>
        <w:t>Metode yang digunakan dalam penelitian ini adalah metode deskriftif dengan pendekatan kualitatif, yaitu metode yang bertujuan untuk mendeskrifsikan masalah yang sedang dihadapi secara terperinci.</w:t>
      </w:r>
    </w:p>
    <w:p w:rsidR="00A65A39" w:rsidRDefault="00A65A39" w:rsidP="00A65A39">
      <w:pPr>
        <w:pStyle w:val="ListParagraph"/>
        <w:tabs>
          <w:tab w:val="left" w:pos="1215"/>
        </w:tabs>
        <w:spacing w:line="480" w:lineRule="auto"/>
        <w:ind w:left="0" w:firstLine="567"/>
        <w:jc w:val="both"/>
        <w:rPr>
          <w:bCs/>
          <w:lang w:val="id-ID"/>
        </w:rPr>
      </w:pPr>
      <w:r>
        <w:rPr>
          <w:bCs/>
          <w:lang w:val="id-ID"/>
        </w:rPr>
        <w:t>Adapun yang dimaksud dengan metode deskriftif adalah metode yang berupaya untuk mengungkapkan keadaan atau kondisi yang terjadi saat sekarang dengan mempertimbangkan masa lampau (Bedjo Siswanto, 2003 : 03).</w:t>
      </w:r>
    </w:p>
    <w:p w:rsidR="00A65A39" w:rsidRDefault="00A65A39" w:rsidP="00A65A39">
      <w:pPr>
        <w:pStyle w:val="ListParagraph"/>
        <w:tabs>
          <w:tab w:val="left" w:pos="1215"/>
        </w:tabs>
        <w:spacing w:line="480" w:lineRule="auto"/>
        <w:ind w:left="0" w:firstLine="567"/>
        <w:jc w:val="both"/>
        <w:rPr>
          <w:bCs/>
          <w:lang w:val="id-ID"/>
        </w:rPr>
      </w:pPr>
      <w:r>
        <w:rPr>
          <w:bCs/>
          <w:lang w:val="id-ID"/>
        </w:rPr>
        <w:t>Penelitian deskriptif-kualitatif menurut Neuman (2000) yang dikutip oleh Juwitaningrum, I. (2008 : 141) adalah :</w:t>
      </w:r>
    </w:p>
    <w:p w:rsidR="00A65A39" w:rsidRDefault="00A65A39" w:rsidP="00A65A39">
      <w:pPr>
        <w:pStyle w:val="ListParagraph"/>
        <w:tabs>
          <w:tab w:val="left" w:pos="1215"/>
        </w:tabs>
        <w:ind w:left="567"/>
        <w:jc w:val="both"/>
        <w:rPr>
          <w:bCs/>
          <w:lang w:val="id-ID"/>
        </w:rPr>
      </w:pPr>
      <w:r>
        <w:rPr>
          <w:bCs/>
          <w:lang w:val="id-ID"/>
        </w:rPr>
        <w:t>Penelitian yang memiliki tujuan menggambarkan dan memahami realitas sosial. Tidak seperti penelitian kuantitatif yang memfokuskan pada variabel, maka penelitian kualitatif lebih memfokuskan pada proses dan interaksi antara subjek dengan lingkungan dimana dia berada.</w:t>
      </w:r>
    </w:p>
    <w:p w:rsidR="00A65A39" w:rsidRDefault="00A65A39" w:rsidP="00A65A39">
      <w:pPr>
        <w:pStyle w:val="ListParagraph"/>
        <w:tabs>
          <w:tab w:val="left" w:pos="1215"/>
        </w:tabs>
        <w:ind w:left="567"/>
        <w:jc w:val="both"/>
        <w:rPr>
          <w:bCs/>
          <w:lang w:val="id-ID"/>
        </w:rPr>
      </w:pPr>
    </w:p>
    <w:p w:rsidR="00A65A39" w:rsidRDefault="00A65A39" w:rsidP="00A65A39">
      <w:pPr>
        <w:pStyle w:val="ListParagraph"/>
        <w:tabs>
          <w:tab w:val="left" w:pos="1215"/>
        </w:tabs>
        <w:spacing w:line="480" w:lineRule="auto"/>
        <w:ind w:left="0" w:firstLine="567"/>
        <w:jc w:val="both"/>
        <w:rPr>
          <w:bCs/>
          <w:lang w:val="id-ID"/>
        </w:rPr>
      </w:pPr>
      <w:r>
        <w:rPr>
          <w:bCs/>
          <w:lang w:val="id-ID"/>
        </w:rPr>
        <w:t xml:space="preserve">Sedangkan menurut pendapat lain metode deskriptif adalah penelitian yang berupaya untuk mengungkapkan keadaan atau kondisi yang terjadi saat sekarang dengan mempertimbangkan keadaan masa lampau. Adapun kegunaan metode deskriptif adalah untuk meneliti status sekelompok manusia, objek, set kondisi, sistem pemikiran atau kelas peristiwa saat sekarang, sehingga dapat diperoleh deskripsi/ gambaran atau lukisan secara sistematis, faktual, dan akurat mengenai </w:t>
      </w:r>
      <w:r>
        <w:rPr>
          <w:bCs/>
          <w:lang w:val="id-ID"/>
        </w:rPr>
        <w:lastRenderedPageBreak/>
        <w:t>fakta-fakta serta hubungan antar fenomena yang teliti. (Wawan Kusnawan, 2007 : 25).</w:t>
      </w:r>
    </w:p>
    <w:p w:rsidR="00A65A39" w:rsidRDefault="00A65A39" w:rsidP="00A65A39">
      <w:pPr>
        <w:pStyle w:val="ListParagraph"/>
        <w:tabs>
          <w:tab w:val="left" w:pos="1215"/>
        </w:tabs>
        <w:spacing w:line="480" w:lineRule="auto"/>
        <w:ind w:left="0" w:firstLine="567"/>
        <w:jc w:val="both"/>
        <w:rPr>
          <w:bCs/>
        </w:rPr>
      </w:pPr>
    </w:p>
    <w:p w:rsidR="00A65A39" w:rsidRPr="00B86A69" w:rsidRDefault="00A65A39" w:rsidP="0020742F">
      <w:pPr>
        <w:pStyle w:val="ListParagraph"/>
        <w:numPr>
          <w:ilvl w:val="0"/>
          <w:numId w:val="76"/>
        </w:numPr>
        <w:spacing w:after="200" w:line="480" w:lineRule="auto"/>
        <w:ind w:left="360"/>
        <w:jc w:val="both"/>
        <w:rPr>
          <w:b/>
        </w:rPr>
      </w:pPr>
      <w:r w:rsidRPr="00B86A69">
        <w:rPr>
          <w:b/>
        </w:rPr>
        <w:t>Langkah-langkah Penelitian</w:t>
      </w:r>
    </w:p>
    <w:p w:rsidR="00A65A39" w:rsidRPr="00D159A6" w:rsidRDefault="00A65A39" w:rsidP="00A65A39">
      <w:pPr>
        <w:pStyle w:val="ListParagraph"/>
        <w:tabs>
          <w:tab w:val="left" w:pos="1215"/>
        </w:tabs>
        <w:spacing w:line="480" w:lineRule="auto"/>
        <w:ind w:left="0" w:firstLine="567"/>
        <w:jc w:val="both"/>
        <w:rPr>
          <w:szCs w:val="26"/>
        </w:rPr>
      </w:pPr>
      <w:r>
        <w:rPr>
          <w:szCs w:val="26"/>
          <w:lang w:val="id-ID"/>
        </w:rPr>
        <w:t xml:space="preserve">Dalam menyusun penelitian ini tentunya terdapat </w:t>
      </w:r>
      <w:r w:rsidRPr="00D159A6">
        <w:rPr>
          <w:szCs w:val="26"/>
        </w:rPr>
        <w:t>langkah-</w:t>
      </w:r>
      <w:r w:rsidRPr="00C8403B">
        <w:rPr>
          <w:bCs/>
          <w:lang w:val="id-ID"/>
        </w:rPr>
        <w:t>langkah</w:t>
      </w:r>
      <w:r w:rsidRPr="00D159A6">
        <w:rPr>
          <w:szCs w:val="26"/>
        </w:rPr>
        <w:t xml:space="preserve"> </w:t>
      </w:r>
      <w:r>
        <w:rPr>
          <w:szCs w:val="26"/>
          <w:lang w:val="id-ID"/>
        </w:rPr>
        <w:t xml:space="preserve">yang ditempuh, diantaranya </w:t>
      </w:r>
      <w:r w:rsidRPr="00D159A6">
        <w:rPr>
          <w:szCs w:val="26"/>
        </w:rPr>
        <w:t>sebagai berikut:</w:t>
      </w:r>
    </w:p>
    <w:p w:rsidR="00A65A39" w:rsidRPr="00B86A69" w:rsidRDefault="00A65A39" w:rsidP="0020742F">
      <w:pPr>
        <w:pStyle w:val="ListParagraph"/>
        <w:numPr>
          <w:ilvl w:val="0"/>
          <w:numId w:val="77"/>
        </w:numPr>
        <w:spacing w:line="480" w:lineRule="auto"/>
        <w:ind w:left="927"/>
        <w:jc w:val="both"/>
        <w:rPr>
          <w:szCs w:val="26"/>
        </w:rPr>
      </w:pPr>
      <w:r w:rsidRPr="00B86A69">
        <w:rPr>
          <w:szCs w:val="26"/>
        </w:rPr>
        <w:t>Menentukan Lokasi</w:t>
      </w:r>
    </w:p>
    <w:p w:rsidR="00A65A39" w:rsidRDefault="00A65A39" w:rsidP="00A65A39">
      <w:pPr>
        <w:pStyle w:val="ListParagraph"/>
        <w:spacing w:line="480" w:lineRule="auto"/>
        <w:ind w:left="0" w:firstLine="567"/>
        <w:jc w:val="both"/>
        <w:rPr>
          <w:szCs w:val="26"/>
          <w:lang w:val="id-ID"/>
        </w:rPr>
      </w:pPr>
      <w:r w:rsidRPr="00D159A6">
        <w:rPr>
          <w:szCs w:val="26"/>
        </w:rPr>
        <w:t xml:space="preserve">Lokasi yang ditentukan dalam penelitian ini adalah Pondok Remaja Inabah XX Desa Puteran </w:t>
      </w:r>
      <w:r>
        <w:rPr>
          <w:szCs w:val="26"/>
        </w:rPr>
        <w:t>Kecamatan Pagerageung Kabupaten</w:t>
      </w:r>
      <w:r>
        <w:rPr>
          <w:szCs w:val="26"/>
          <w:lang w:val="id-ID"/>
        </w:rPr>
        <w:t xml:space="preserve"> </w:t>
      </w:r>
      <w:r w:rsidRPr="00D159A6">
        <w:rPr>
          <w:szCs w:val="26"/>
        </w:rPr>
        <w:t>Tasikmalaya.</w:t>
      </w:r>
    </w:p>
    <w:p w:rsidR="00A65A39" w:rsidRPr="00065D02" w:rsidRDefault="00A65A39" w:rsidP="00A65A39">
      <w:pPr>
        <w:pStyle w:val="ListParagraph"/>
        <w:spacing w:line="480" w:lineRule="auto"/>
        <w:ind w:left="851"/>
        <w:jc w:val="both"/>
        <w:rPr>
          <w:szCs w:val="26"/>
          <w:lang w:val="id-ID"/>
        </w:rPr>
      </w:pPr>
    </w:p>
    <w:p w:rsidR="00A65A39" w:rsidRPr="00B86A69" w:rsidRDefault="00A65A39" w:rsidP="0020742F">
      <w:pPr>
        <w:pStyle w:val="ListParagraph"/>
        <w:numPr>
          <w:ilvl w:val="0"/>
          <w:numId w:val="77"/>
        </w:numPr>
        <w:spacing w:line="480" w:lineRule="auto"/>
        <w:ind w:left="927"/>
        <w:jc w:val="both"/>
        <w:rPr>
          <w:szCs w:val="26"/>
        </w:rPr>
      </w:pPr>
      <w:r w:rsidRPr="00B86A69">
        <w:rPr>
          <w:szCs w:val="26"/>
        </w:rPr>
        <w:t>Menentukan Metode Penelitian</w:t>
      </w:r>
    </w:p>
    <w:p w:rsidR="00A65A39" w:rsidRDefault="00A65A39" w:rsidP="00A65A39">
      <w:pPr>
        <w:pStyle w:val="ListParagraph"/>
        <w:spacing w:line="480" w:lineRule="auto"/>
        <w:ind w:left="0" w:firstLine="567"/>
        <w:jc w:val="both"/>
        <w:rPr>
          <w:szCs w:val="26"/>
          <w:lang w:val="id-ID"/>
        </w:rPr>
      </w:pPr>
      <w:r w:rsidRPr="00D159A6">
        <w:rPr>
          <w:szCs w:val="26"/>
        </w:rPr>
        <w:t>Metode yang digunakan dalam penelitian ini adalah metode deskriptif, yaitu suatu metode yang tertuju pada pemecahan masalah-masalah yang ada pada masa kini. (Winarno Surakhmad, 1990;139).</w:t>
      </w:r>
    </w:p>
    <w:p w:rsidR="00A65A39" w:rsidRPr="00065D02" w:rsidRDefault="00A65A39" w:rsidP="00A65A39">
      <w:pPr>
        <w:pStyle w:val="ListParagraph"/>
        <w:spacing w:line="480" w:lineRule="auto"/>
        <w:ind w:left="851"/>
        <w:jc w:val="both"/>
        <w:rPr>
          <w:szCs w:val="26"/>
          <w:lang w:val="id-ID"/>
        </w:rPr>
      </w:pPr>
    </w:p>
    <w:p w:rsidR="00A65A39" w:rsidRPr="00B86A69" w:rsidRDefault="00A65A39" w:rsidP="0020742F">
      <w:pPr>
        <w:pStyle w:val="ListParagraph"/>
        <w:numPr>
          <w:ilvl w:val="0"/>
          <w:numId w:val="77"/>
        </w:numPr>
        <w:spacing w:line="480" w:lineRule="auto"/>
        <w:ind w:left="927"/>
        <w:jc w:val="both"/>
        <w:rPr>
          <w:szCs w:val="26"/>
        </w:rPr>
      </w:pPr>
      <w:r w:rsidRPr="00B86A69">
        <w:rPr>
          <w:szCs w:val="26"/>
        </w:rPr>
        <w:t>Sumber Data</w:t>
      </w:r>
    </w:p>
    <w:p w:rsidR="00A65A39" w:rsidRPr="00D159A6" w:rsidRDefault="00A65A39" w:rsidP="00A65A39">
      <w:pPr>
        <w:pStyle w:val="ListParagraph"/>
        <w:spacing w:line="480" w:lineRule="auto"/>
        <w:ind w:left="0" w:firstLine="567"/>
        <w:jc w:val="both"/>
        <w:rPr>
          <w:szCs w:val="26"/>
        </w:rPr>
      </w:pPr>
      <w:r w:rsidRPr="00D159A6">
        <w:rPr>
          <w:szCs w:val="26"/>
        </w:rPr>
        <w:t>Yang menjadi sumber data dari penelitian ini adalah :</w:t>
      </w:r>
    </w:p>
    <w:p w:rsidR="00A65A39" w:rsidRPr="00C8403B" w:rsidRDefault="00A65A39" w:rsidP="0020742F">
      <w:pPr>
        <w:pStyle w:val="ListParagraph"/>
        <w:numPr>
          <w:ilvl w:val="0"/>
          <w:numId w:val="74"/>
        </w:numPr>
        <w:spacing w:line="480" w:lineRule="auto"/>
        <w:ind w:left="283" w:hanging="283"/>
        <w:jc w:val="both"/>
        <w:rPr>
          <w:szCs w:val="26"/>
        </w:rPr>
      </w:pPr>
      <w:r>
        <w:rPr>
          <w:szCs w:val="26"/>
          <w:lang w:val="id-ID"/>
        </w:rPr>
        <w:t>Buku-buku yang berkaitan dengan masalah Psikoterapi Islam</w:t>
      </w:r>
    </w:p>
    <w:p w:rsidR="00A65A39" w:rsidRPr="00065D02" w:rsidRDefault="00A65A39" w:rsidP="0020742F">
      <w:pPr>
        <w:pStyle w:val="ListParagraph"/>
        <w:numPr>
          <w:ilvl w:val="0"/>
          <w:numId w:val="74"/>
        </w:numPr>
        <w:spacing w:line="480" w:lineRule="auto"/>
        <w:ind w:left="283" w:hanging="283"/>
        <w:jc w:val="both"/>
        <w:rPr>
          <w:szCs w:val="26"/>
          <w:lang w:val="id-ID"/>
        </w:rPr>
      </w:pPr>
      <w:r w:rsidRPr="00065D02">
        <w:rPr>
          <w:szCs w:val="26"/>
          <w:lang w:val="id-ID"/>
        </w:rPr>
        <w:t>Anak bina Pondok Remaja Inabah XX Puteran</w:t>
      </w:r>
    </w:p>
    <w:p w:rsidR="00A65A39" w:rsidRPr="00065D02" w:rsidRDefault="00A65A39" w:rsidP="0020742F">
      <w:pPr>
        <w:pStyle w:val="ListParagraph"/>
        <w:numPr>
          <w:ilvl w:val="0"/>
          <w:numId w:val="74"/>
        </w:numPr>
        <w:spacing w:line="480" w:lineRule="auto"/>
        <w:ind w:left="283" w:hanging="283"/>
        <w:jc w:val="both"/>
        <w:rPr>
          <w:szCs w:val="26"/>
          <w:lang w:val="id-ID"/>
        </w:rPr>
      </w:pPr>
      <w:r w:rsidRPr="00065D02">
        <w:rPr>
          <w:szCs w:val="26"/>
          <w:lang w:val="id-ID"/>
        </w:rPr>
        <w:t>Pimpinan dan Pembina Pondok Remaja Inabah XX Puteran.</w:t>
      </w:r>
    </w:p>
    <w:p w:rsidR="00A65A39" w:rsidRPr="004E525F" w:rsidRDefault="00A65A39" w:rsidP="0020742F">
      <w:pPr>
        <w:numPr>
          <w:ilvl w:val="0"/>
          <w:numId w:val="76"/>
        </w:numPr>
        <w:ind w:left="360"/>
        <w:rPr>
          <w:b/>
        </w:rPr>
      </w:pPr>
      <w:r>
        <w:rPr>
          <w:rFonts w:eastAsia="Calibri"/>
          <w:szCs w:val="26"/>
        </w:rPr>
        <w:br w:type="page"/>
      </w:r>
      <w:r w:rsidRPr="00B86A69">
        <w:rPr>
          <w:b/>
        </w:rPr>
        <w:lastRenderedPageBreak/>
        <w:t>Teknik Pengumpulan Data</w:t>
      </w:r>
    </w:p>
    <w:p w:rsidR="00A65A39" w:rsidRPr="00B86A69" w:rsidRDefault="00A65A39" w:rsidP="00A65A39">
      <w:pPr>
        <w:ind w:left="360"/>
        <w:rPr>
          <w:b/>
        </w:rPr>
      </w:pPr>
    </w:p>
    <w:p w:rsidR="00A65A39" w:rsidRPr="00065D02" w:rsidRDefault="00A65A39" w:rsidP="0020742F">
      <w:pPr>
        <w:pStyle w:val="ListParagraph"/>
        <w:numPr>
          <w:ilvl w:val="0"/>
          <w:numId w:val="75"/>
        </w:numPr>
        <w:spacing w:line="480" w:lineRule="auto"/>
        <w:ind w:left="927"/>
        <w:jc w:val="both"/>
        <w:rPr>
          <w:szCs w:val="26"/>
        </w:rPr>
      </w:pPr>
      <w:r w:rsidRPr="00065D02">
        <w:rPr>
          <w:szCs w:val="26"/>
          <w:lang w:val="id-ID"/>
        </w:rPr>
        <w:t>Studi Literatur</w:t>
      </w:r>
    </w:p>
    <w:p w:rsidR="00A65A39" w:rsidRPr="00C8403B" w:rsidRDefault="00A65A39" w:rsidP="00A65A39">
      <w:pPr>
        <w:pStyle w:val="ListParagraph"/>
        <w:spacing w:line="480" w:lineRule="auto"/>
        <w:ind w:left="567" w:firstLine="426"/>
        <w:jc w:val="both"/>
      </w:pPr>
      <w:r w:rsidRPr="00C8403B">
        <w:rPr>
          <w:lang w:val="sv-SE"/>
        </w:rPr>
        <w:t>Metode</w:t>
      </w:r>
      <w:r w:rsidRPr="00C8403B">
        <w:t xml:space="preserve"> ini digunakan untuk memperoleh data-data atau teori dari berbagai sumber yakni dengan membaca, menelaah dan mengkaji buku-buku, internet dan sumber lainnya yang erat kaitannya dengan masalah yang dibahas dalam skripsi ini.</w:t>
      </w:r>
    </w:p>
    <w:p w:rsidR="00A65A39" w:rsidRPr="00C8403B" w:rsidRDefault="00A65A39" w:rsidP="00A65A39">
      <w:pPr>
        <w:pStyle w:val="ListParagraph"/>
        <w:spacing w:line="480" w:lineRule="auto"/>
        <w:ind w:left="567" w:firstLine="426"/>
        <w:jc w:val="both"/>
      </w:pPr>
      <w:r w:rsidRPr="00C8403B">
        <w:t>Buku-</w:t>
      </w:r>
      <w:r w:rsidRPr="00065D02">
        <w:rPr>
          <w:lang w:val="sv-SE"/>
        </w:rPr>
        <w:t>buku</w:t>
      </w:r>
      <w:r w:rsidRPr="00C8403B">
        <w:t xml:space="preserve"> </w:t>
      </w:r>
      <w:r w:rsidRPr="00C8403B">
        <w:rPr>
          <w:lang w:val="sv-SE"/>
        </w:rPr>
        <w:t>yang</w:t>
      </w:r>
      <w:r w:rsidRPr="00C8403B">
        <w:t xml:space="preserve"> </w:t>
      </w:r>
      <w:r w:rsidRPr="00C8403B">
        <w:rPr>
          <w:lang w:val="sv-SE"/>
        </w:rPr>
        <w:t>menjadi</w:t>
      </w:r>
      <w:r w:rsidRPr="00C8403B">
        <w:t xml:space="preserve"> sumber dalam </w:t>
      </w:r>
      <w:r w:rsidRPr="00C8403B">
        <w:rPr>
          <w:iCs/>
          <w:lang w:val="id-ID"/>
        </w:rPr>
        <w:t>Studi Literatur</w:t>
      </w:r>
      <w:r>
        <w:rPr>
          <w:i/>
          <w:lang w:val="id-ID"/>
        </w:rPr>
        <w:t xml:space="preserve"> </w:t>
      </w:r>
      <w:r w:rsidRPr="00C8403B">
        <w:t>ini diantaranya:</w:t>
      </w:r>
    </w:p>
    <w:p w:rsidR="00A65A39" w:rsidRDefault="00A65A39" w:rsidP="0020742F">
      <w:pPr>
        <w:numPr>
          <w:ilvl w:val="0"/>
          <w:numId w:val="73"/>
        </w:numPr>
        <w:spacing w:line="480" w:lineRule="auto"/>
        <w:ind w:left="992" w:hanging="425"/>
        <w:jc w:val="both"/>
        <w:rPr>
          <w:lang w:val="sv-SE"/>
        </w:rPr>
      </w:pPr>
      <w:r w:rsidRPr="00B6195F">
        <w:rPr>
          <w:lang w:val="sv-SE"/>
        </w:rPr>
        <w:t>Bim</w:t>
      </w:r>
      <w:r>
        <w:rPr>
          <w:lang w:val="sv-SE"/>
        </w:rPr>
        <w:t>bingan dan Konseling Islam oleh Samsul Munir Amin;</w:t>
      </w:r>
    </w:p>
    <w:p w:rsidR="00A65A39" w:rsidRDefault="00A65A39" w:rsidP="0020742F">
      <w:pPr>
        <w:numPr>
          <w:ilvl w:val="0"/>
          <w:numId w:val="73"/>
        </w:numPr>
        <w:tabs>
          <w:tab w:val="num" w:pos="-425"/>
        </w:tabs>
        <w:spacing w:line="480" w:lineRule="auto"/>
        <w:ind w:left="992" w:hanging="425"/>
        <w:jc w:val="both"/>
        <w:rPr>
          <w:lang w:val="sv-SE"/>
        </w:rPr>
      </w:pPr>
      <w:r>
        <w:rPr>
          <w:lang w:val="sv-SE"/>
        </w:rPr>
        <w:t>Konseling Islami oleh Ahmad Muhammad Diponegoro;</w:t>
      </w:r>
    </w:p>
    <w:p w:rsidR="00A65A39" w:rsidRDefault="00A65A39" w:rsidP="0020742F">
      <w:pPr>
        <w:numPr>
          <w:ilvl w:val="0"/>
          <w:numId w:val="73"/>
        </w:numPr>
        <w:tabs>
          <w:tab w:val="num" w:pos="-425"/>
        </w:tabs>
        <w:spacing w:line="480" w:lineRule="auto"/>
        <w:ind w:left="992" w:hanging="425"/>
        <w:jc w:val="both"/>
        <w:rPr>
          <w:lang w:val="sv-SE"/>
        </w:rPr>
      </w:pPr>
      <w:r>
        <w:rPr>
          <w:lang w:val="sv-SE"/>
        </w:rPr>
        <w:t xml:space="preserve">Buku P4GN Bidang Pemberdayaan Masyarakat oleh Badan Narkotika </w:t>
      </w:r>
      <w:r>
        <w:rPr>
          <w:lang w:val="id-ID"/>
        </w:rPr>
        <w:t xml:space="preserve">   </w:t>
      </w:r>
      <w:r>
        <w:rPr>
          <w:lang w:val="sv-SE"/>
        </w:rPr>
        <w:t>Nasional;</w:t>
      </w:r>
    </w:p>
    <w:p w:rsidR="00A65A39" w:rsidRPr="00BA0BC1" w:rsidRDefault="00A65A39" w:rsidP="0020742F">
      <w:pPr>
        <w:numPr>
          <w:ilvl w:val="0"/>
          <w:numId w:val="73"/>
        </w:numPr>
        <w:tabs>
          <w:tab w:val="num" w:pos="-425"/>
        </w:tabs>
        <w:spacing w:line="480" w:lineRule="auto"/>
        <w:ind w:left="992" w:hanging="425"/>
        <w:jc w:val="both"/>
        <w:rPr>
          <w:lang w:val="sv-SE"/>
        </w:rPr>
      </w:pPr>
      <w:r>
        <w:rPr>
          <w:lang w:val="sv-SE"/>
        </w:rPr>
        <w:t xml:space="preserve">PP. Suryalaya dan </w:t>
      </w:r>
      <w:r w:rsidRPr="00D349CF">
        <w:rPr>
          <w:lang w:val="sv-SE"/>
        </w:rPr>
        <w:t>Penanggulangan Napza oleh KH. Zaenal Abidin Anwar.</w:t>
      </w:r>
    </w:p>
    <w:p w:rsidR="00A65A39" w:rsidRDefault="00A65A39" w:rsidP="0020742F">
      <w:pPr>
        <w:numPr>
          <w:ilvl w:val="0"/>
          <w:numId w:val="73"/>
        </w:numPr>
        <w:tabs>
          <w:tab w:val="num" w:pos="-425"/>
        </w:tabs>
        <w:spacing w:line="480" w:lineRule="auto"/>
        <w:ind w:left="992" w:hanging="425"/>
        <w:jc w:val="both"/>
        <w:rPr>
          <w:lang w:val="sv-SE"/>
        </w:rPr>
      </w:pPr>
      <w:r w:rsidRPr="00D349CF">
        <w:rPr>
          <w:lang w:val="sv-SE"/>
        </w:rPr>
        <w:t>Narkoba Musuh Bangsa-bangsa oleh Mitra Bimtibmas,</w:t>
      </w:r>
      <w:r>
        <w:rPr>
          <w:lang w:val="sv-SE"/>
        </w:rPr>
        <w:t xml:space="preserve"> serta buku lainnya yang relevan.</w:t>
      </w:r>
    </w:p>
    <w:p w:rsidR="00A65A39" w:rsidRPr="00C8403B" w:rsidRDefault="00A65A39" w:rsidP="00A65A39">
      <w:pPr>
        <w:pStyle w:val="ListParagraph"/>
        <w:spacing w:line="480" w:lineRule="auto"/>
        <w:ind w:left="1287"/>
        <w:jc w:val="both"/>
        <w:rPr>
          <w:szCs w:val="26"/>
          <w:lang w:val="sv-SE"/>
        </w:rPr>
      </w:pPr>
    </w:p>
    <w:p w:rsidR="00A65A39" w:rsidRPr="00D159A6" w:rsidRDefault="00A65A39" w:rsidP="0020742F">
      <w:pPr>
        <w:pStyle w:val="ListParagraph"/>
        <w:numPr>
          <w:ilvl w:val="0"/>
          <w:numId w:val="75"/>
        </w:numPr>
        <w:spacing w:line="480" w:lineRule="auto"/>
        <w:ind w:left="927"/>
        <w:jc w:val="both"/>
        <w:rPr>
          <w:szCs w:val="26"/>
        </w:rPr>
      </w:pPr>
      <w:r w:rsidRPr="00065D02">
        <w:rPr>
          <w:szCs w:val="26"/>
          <w:lang w:val="id-ID"/>
        </w:rPr>
        <w:t>Teknik</w:t>
      </w:r>
      <w:r w:rsidRPr="00D159A6">
        <w:rPr>
          <w:szCs w:val="26"/>
        </w:rPr>
        <w:t xml:space="preserve"> Observasi</w:t>
      </w:r>
    </w:p>
    <w:p w:rsidR="00A65A39" w:rsidRDefault="00A65A39" w:rsidP="00A65A39">
      <w:pPr>
        <w:pStyle w:val="ListParagraph"/>
        <w:spacing w:line="480" w:lineRule="auto"/>
        <w:ind w:left="567" w:firstLine="426"/>
        <w:jc w:val="both"/>
        <w:rPr>
          <w:szCs w:val="26"/>
          <w:lang w:val="id-ID"/>
        </w:rPr>
      </w:pPr>
      <w:r w:rsidRPr="00D159A6">
        <w:rPr>
          <w:szCs w:val="26"/>
        </w:rPr>
        <w:t xml:space="preserve">Teknik Observasi </w:t>
      </w:r>
      <w:r>
        <w:rPr>
          <w:szCs w:val="26"/>
          <w:lang w:val="id-ID"/>
        </w:rPr>
        <w:t>ad</w:t>
      </w:r>
      <w:r w:rsidRPr="00D159A6">
        <w:rPr>
          <w:szCs w:val="26"/>
        </w:rPr>
        <w:t xml:space="preserve">alah suatu cara untuk mengumpulkan data, dalam mengadakan penelitian atau pengamatan secara langsung terhadap fenomena-fenomena yang diselidiki baik pengamatan itu dilakukan dalam situasi sebenarnya atau situasi yang khusus diadakan. Teknik ini sengaja </w:t>
      </w:r>
      <w:r w:rsidRPr="00D159A6">
        <w:rPr>
          <w:szCs w:val="26"/>
        </w:rPr>
        <w:lastRenderedPageBreak/>
        <w:t>penulis gunakan dalam pengamatan, mengingat data-data hanya dapat diangkat, dengan cara melihat langsung fenomena yang terjadi.</w:t>
      </w:r>
    </w:p>
    <w:p w:rsidR="00A65A39" w:rsidRPr="00065D02" w:rsidRDefault="00A65A39" w:rsidP="00A65A39">
      <w:pPr>
        <w:pStyle w:val="ListParagraph"/>
        <w:spacing w:line="480" w:lineRule="auto"/>
        <w:ind w:left="567" w:firstLine="426"/>
        <w:jc w:val="both"/>
        <w:rPr>
          <w:szCs w:val="26"/>
          <w:lang w:val="id-ID"/>
        </w:rPr>
      </w:pPr>
    </w:p>
    <w:p w:rsidR="00A65A39" w:rsidRPr="00D159A6" w:rsidRDefault="00A65A39" w:rsidP="0020742F">
      <w:pPr>
        <w:pStyle w:val="ListParagraph"/>
        <w:numPr>
          <w:ilvl w:val="0"/>
          <w:numId w:val="75"/>
        </w:numPr>
        <w:spacing w:line="480" w:lineRule="auto"/>
        <w:ind w:left="927"/>
        <w:jc w:val="both"/>
        <w:rPr>
          <w:szCs w:val="26"/>
        </w:rPr>
      </w:pPr>
      <w:r w:rsidRPr="00D159A6">
        <w:rPr>
          <w:szCs w:val="26"/>
        </w:rPr>
        <w:t>Teknik Interview</w:t>
      </w:r>
    </w:p>
    <w:p w:rsidR="00A65A39" w:rsidRPr="00D159A6" w:rsidRDefault="00A65A39" w:rsidP="00A65A39">
      <w:pPr>
        <w:pStyle w:val="ListParagraph"/>
        <w:spacing w:line="480" w:lineRule="auto"/>
        <w:ind w:left="567" w:firstLine="426"/>
        <w:jc w:val="both"/>
        <w:rPr>
          <w:szCs w:val="26"/>
        </w:rPr>
      </w:pPr>
      <w:r w:rsidRPr="00D159A6">
        <w:rPr>
          <w:szCs w:val="26"/>
        </w:rPr>
        <w:t>Teknik ini sering disebut dengan wawancara atau kuisioner lisan, yaitu sebuah dialog yang dilakukan oleh pewawancara untuk memperoleh data atau informasi dari terwawancara.</w:t>
      </w:r>
    </w:p>
    <w:p w:rsidR="00A65A39" w:rsidRPr="00D159A6" w:rsidRDefault="00A65A39" w:rsidP="00A65A39">
      <w:pPr>
        <w:pStyle w:val="ListParagraph"/>
        <w:spacing w:line="480" w:lineRule="auto"/>
        <w:ind w:left="567" w:firstLine="426"/>
        <w:jc w:val="both"/>
        <w:rPr>
          <w:szCs w:val="26"/>
        </w:rPr>
      </w:pPr>
      <w:r w:rsidRPr="00D159A6">
        <w:rPr>
          <w:szCs w:val="26"/>
        </w:rPr>
        <w:t>Menurut Nasution yang dikutip oleh Agus Sapnan ( 1994 : 15 ) mengatakan bahwa :</w:t>
      </w:r>
    </w:p>
    <w:p w:rsidR="00A65A39" w:rsidRPr="00D159A6" w:rsidRDefault="00A65A39" w:rsidP="00A65A39">
      <w:pPr>
        <w:pStyle w:val="ListParagraph"/>
        <w:ind w:left="993"/>
        <w:jc w:val="both"/>
        <w:rPr>
          <w:szCs w:val="26"/>
        </w:rPr>
      </w:pPr>
      <w:r w:rsidRPr="00D159A6">
        <w:rPr>
          <w:szCs w:val="26"/>
        </w:rPr>
        <w:t>Wawancara merupakan alat yang ampuh untuk mengungkapkan apa yang dipikirkan atau dirasakan orang tentang berbagai aspek kehidupan. Melalui tenya jawab peneliti dapat memasuki alam pikiran orang lain, sehingga dapat berfungsi deskriptif, yaitu melukiskan dunia kenyataan seperti dialami seseorang.</w:t>
      </w:r>
    </w:p>
    <w:p w:rsidR="00A65A39" w:rsidRDefault="00A65A39" w:rsidP="00A65A39">
      <w:pPr>
        <w:pStyle w:val="ListParagraph"/>
        <w:ind w:left="1077"/>
        <w:jc w:val="both"/>
        <w:rPr>
          <w:szCs w:val="26"/>
          <w:lang w:val="id-ID"/>
        </w:rPr>
      </w:pPr>
    </w:p>
    <w:p w:rsidR="00A65A39" w:rsidRPr="003E4475" w:rsidRDefault="00A65A39" w:rsidP="00A65A39">
      <w:pPr>
        <w:pStyle w:val="ListParagraph"/>
        <w:ind w:left="1077"/>
        <w:jc w:val="both"/>
        <w:rPr>
          <w:szCs w:val="26"/>
          <w:lang w:val="id-ID"/>
        </w:rPr>
      </w:pPr>
    </w:p>
    <w:p w:rsidR="00A65A39" w:rsidRPr="00D159A6" w:rsidRDefault="00A65A39" w:rsidP="0020742F">
      <w:pPr>
        <w:pStyle w:val="ListParagraph"/>
        <w:numPr>
          <w:ilvl w:val="0"/>
          <w:numId w:val="75"/>
        </w:numPr>
        <w:spacing w:line="480" w:lineRule="auto"/>
        <w:ind w:left="927"/>
        <w:jc w:val="both"/>
        <w:rPr>
          <w:szCs w:val="26"/>
        </w:rPr>
      </w:pPr>
      <w:r w:rsidRPr="00D159A6">
        <w:rPr>
          <w:szCs w:val="26"/>
        </w:rPr>
        <w:t>Partisipasi Terbatas</w:t>
      </w:r>
    </w:p>
    <w:p w:rsidR="00A65A39" w:rsidRDefault="00A65A39" w:rsidP="00A65A39">
      <w:pPr>
        <w:pStyle w:val="ListParagraph"/>
        <w:spacing w:line="480" w:lineRule="auto"/>
        <w:ind w:left="567" w:firstLine="426"/>
        <w:jc w:val="both"/>
        <w:rPr>
          <w:szCs w:val="26"/>
        </w:rPr>
      </w:pPr>
      <w:r w:rsidRPr="00D159A6">
        <w:rPr>
          <w:szCs w:val="26"/>
        </w:rPr>
        <w:t xml:space="preserve">Maksud dari partisipasi terbatas ini adalah penulis secara langsung terjun dan menjadi </w:t>
      </w:r>
      <w:r>
        <w:rPr>
          <w:szCs w:val="26"/>
          <w:lang w:val="id-ID"/>
        </w:rPr>
        <w:t xml:space="preserve">belajar menjadi </w:t>
      </w:r>
      <w:r w:rsidRPr="00D159A6">
        <w:rPr>
          <w:szCs w:val="26"/>
        </w:rPr>
        <w:t>Pembina Inabah XX Puteran</w:t>
      </w:r>
      <w:r>
        <w:rPr>
          <w:szCs w:val="26"/>
        </w:rPr>
        <w:t>.</w:t>
      </w:r>
    </w:p>
    <w:p w:rsidR="00A65A39" w:rsidRDefault="00A65A39" w:rsidP="00A65A39">
      <w:pPr>
        <w:rPr>
          <w:szCs w:val="26"/>
        </w:rPr>
      </w:pPr>
    </w:p>
    <w:p w:rsidR="00A65A39" w:rsidRPr="00D159A6" w:rsidRDefault="00A65A39" w:rsidP="0020742F">
      <w:pPr>
        <w:pStyle w:val="ListParagraph"/>
        <w:numPr>
          <w:ilvl w:val="0"/>
          <w:numId w:val="75"/>
        </w:numPr>
        <w:spacing w:line="480" w:lineRule="auto"/>
        <w:ind w:left="927"/>
        <w:jc w:val="both"/>
        <w:rPr>
          <w:szCs w:val="26"/>
        </w:rPr>
      </w:pPr>
      <w:r w:rsidRPr="00D159A6">
        <w:rPr>
          <w:szCs w:val="26"/>
        </w:rPr>
        <w:t>Teknik Dokumentasi</w:t>
      </w:r>
    </w:p>
    <w:p w:rsidR="00A65A39" w:rsidRPr="000824BC" w:rsidRDefault="00A65A39" w:rsidP="00A65A39">
      <w:pPr>
        <w:pStyle w:val="ListParagraph"/>
        <w:spacing w:line="480" w:lineRule="auto"/>
        <w:ind w:left="567" w:firstLine="426"/>
        <w:jc w:val="both"/>
        <w:rPr>
          <w:szCs w:val="26"/>
          <w:lang w:val="id-ID"/>
        </w:rPr>
      </w:pPr>
      <w:r w:rsidRPr="00D159A6">
        <w:rPr>
          <w:szCs w:val="26"/>
        </w:rPr>
        <w:t>Teknik ini digunakan untuk mengetahui data tertulis melalui penelusuran dokumen, buku-buku, bagan-bagan, majalah, dan hal-hal lain yang dapat dijadikan bahan penelitian di lapangan sebagai data tambahan.</w:t>
      </w:r>
    </w:p>
    <w:p w:rsidR="00A65A39" w:rsidRPr="00C8403B" w:rsidRDefault="00A65A39" w:rsidP="00A65A39">
      <w:pPr>
        <w:spacing w:line="480" w:lineRule="auto"/>
        <w:jc w:val="both"/>
      </w:pPr>
    </w:p>
    <w:p w:rsidR="00A65A39" w:rsidRDefault="00A65A39">
      <w:pPr>
        <w:spacing w:after="200" w:line="276" w:lineRule="auto"/>
      </w:pPr>
      <w:r>
        <w:br w:type="page"/>
      </w:r>
    </w:p>
    <w:p w:rsidR="00A65A39" w:rsidRPr="00A65A39" w:rsidRDefault="00A65A39" w:rsidP="00A65A39">
      <w:pPr>
        <w:tabs>
          <w:tab w:val="left" w:pos="4830"/>
        </w:tabs>
        <w:rPr>
          <w:lang w:val="id-ID"/>
        </w:rPr>
      </w:pPr>
      <w:r w:rsidRPr="00A65A39">
        <w:rPr>
          <w:lang w:val="id-ID"/>
        </w:rPr>
        <w:lastRenderedPageBreak/>
        <w:tab/>
      </w:r>
    </w:p>
    <w:p w:rsidR="00A65A39" w:rsidRDefault="00A65A39" w:rsidP="00A65A39">
      <w:pPr>
        <w:spacing w:line="480" w:lineRule="auto"/>
        <w:jc w:val="center"/>
        <w:rPr>
          <w:rFonts w:asciiTheme="majorBidi" w:hAnsiTheme="majorBidi" w:cstheme="majorBidi"/>
          <w:b/>
          <w:bCs/>
          <w:lang w:val="id-ID"/>
        </w:rPr>
      </w:pPr>
      <w:r>
        <w:rPr>
          <w:rFonts w:asciiTheme="majorBidi" w:hAnsiTheme="majorBidi" w:cstheme="majorBidi"/>
          <w:b/>
          <w:bCs/>
          <w:lang w:val="id-ID"/>
        </w:rPr>
        <w:t>BAB IV</w:t>
      </w:r>
    </w:p>
    <w:p w:rsidR="00A65A39" w:rsidRDefault="00A65A39" w:rsidP="00A65A39">
      <w:pPr>
        <w:spacing w:line="480" w:lineRule="auto"/>
        <w:jc w:val="center"/>
        <w:rPr>
          <w:rFonts w:asciiTheme="majorBidi" w:hAnsiTheme="majorBidi" w:cstheme="majorBidi"/>
          <w:b/>
          <w:bCs/>
          <w:lang w:val="id-ID"/>
        </w:rPr>
      </w:pPr>
      <w:r>
        <w:rPr>
          <w:rFonts w:asciiTheme="majorBidi" w:hAnsiTheme="majorBidi" w:cstheme="majorBidi"/>
          <w:b/>
          <w:bCs/>
          <w:lang w:val="id-ID"/>
        </w:rPr>
        <w:t>HASIL PENELITIAN</w:t>
      </w:r>
    </w:p>
    <w:p w:rsidR="00A65A39" w:rsidRDefault="00A65A39" w:rsidP="00A65A39">
      <w:pPr>
        <w:spacing w:line="480" w:lineRule="auto"/>
        <w:jc w:val="center"/>
        <w:rPr>
          <w:rFonts w:asciiTheme="majorBidi" w:hAnsiTheme="majorBidi" w:cstheme="majorBidi"/>
          <w:b/>
          <w:bCs/>
          <w:lang w:val="id-ID"/>
        </w:rPr>
      </w:pPr>
    </w:p>
    <w:p w:rsidR="00A65A39" w:rsidRDefault="00A65A39" w:rsidP="0020742F">
      <w:pPr>
        <w:pStyle w:val="ListParagraph"/>
        <w:numPr>
          <w:ilvl w:val="0"/>
          <w:numId w:val="78"/>
        </w:numPr>
        <w:spacing w:line="480" w:lineRule="auto"/>
        <w:ind w:left="360"/>
        <w:jc w:val="both"/>
        <w:rPr>
          <w:rFonts w:asciiTheme="majorBidi" w:hAnsiTheme="majorBidi" w:cstheme="majorBidi"/>
          <w:b/>
          <w:bCs/>
          <w:lang w:val="id-ID"/>
        </w:rPr>
      </w:pPr>
      <w:r w:rsidRPr="00BB7EEE">
        <w:rPr>
          <w:rFonts w:asciiTheme="majorBidi" w:hAnsiTheme="majorBidi" w:cstheme="majorBidi"/>
          <w:b/>
          <w:bCs/>
          <w:lang w:val="id-ID"/>
        </w:rPr>
        <w:t>SEJARAH PONDOK REMAJA INABAH</w:t>
      </w: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KH. Zaenal Abidin Anwar dalam bukunya “</w:t>
      </w:r>
      <w:r>
        <w:rPr>
          <w:rFonts w:asciiTheme="majorBidi" w:hAnsiTheme="majorBidi" w:cstheme="majorBidi"/>
          <w:i/>
          <w:iCs/>
          <w:lang w:val="id-ID"/>
        </w:rPr>
        <w:t>PP. Suryalaya &amp; Penanggulangan Napza</w:t>
      </w:r>
      <w:r>
        <w:rPr>
          <w:rFonts w:asciiTheme="majorBidi" w:hAnsiTheme="majorBidi" w:cstheme="majorBidi"/>
          <w:lang w:val="id-ID"/>
        </w:rPr>
        <w:t>” menyatakan bahwa :</w:t>
      </w:r>
    </w:p>
    <w:p w:rsidR="00A65A39" w:rsidRDefault="00A65A39" w:rsidP="00A65A39">
      <w:pPr>
        <w:pStyle w:val="ListParagraph"/>
        <w:ind w:left="357" w:firstLine="636"/>
        <w:jc w:val="both"/>
        <w:rPr>
          <w:rFonts w:asciiTheme="majorBidi" w:hAnsiTheme="majorBidi" w:cstheme="majorBidi"/>
          <w:lang w:val="id-ID"/>
        </w:rPr>
      </w:pPr>
      <w:r>
        <w:rPr>
          <w:rFonts w:asciiTheme="majorBidi" w:hAnsiTheme="majorBidi" w:cstheme="majorBidi"/>
          <w:lang w:val="id-ID"/>
        </w:rPr>
        <w:t>Keberadaan Pondok Remaja Inabah tidak dapat dilepaskan eksistensinya dengan Pondok Pesantren Suryalaya. Pondok Remaja Inabah merupakan bagian yang tidak terpisahkan dari Pondok Pesantren Suryalaya yang didirikan pada hari Kamis, 5 September 1905 bertepatan dengan tanggal 7 Rajab 1323 H oleh Almarhum Syeikh Abdulloh Mubarok bin Nur Muhammad atau yang populer kita sebut dengan Abah Sepuh.</w:t>
      </w:r>
    </w:p>
    <w:p w:rsidR="00A65A39" w:rsidRDefault="00A65A39" w:rsidP="00A65A39">
      <w:pPr>
        <w:pStyle w:val="ListParagraph"/>
        <w:ind w:left="357" w:firstLine="636"/>
        <w:jc w:val="both"/>
        <w:rPr>
          <w:rFonts w:asciiTheme="majorBidi" w:hAnsiTheme="majorBidi" w:cstheme="majorBidi"/>
          <w:lang w:val="id-ID"/>
        </w:rPr>
      </w:pPr>
      <w:r>
        <w:rPr>
          <w:rFonts w:asciiTheme="majorBidi" w:hAnsiTheme="majorBidi" w:cstheme="majorBidi"/>
          <w:lang w:val="id-ID"/>
        </w:rPr>
        <w:t>Adapun latar belakang berdirinya Pondok Remaja Inabah sekitar 1972-an dikarenakan Abah Anom sering kedatangan warga masyarakat  yang ingin menitipkan anak remajanya secara khusus dan mereka datang dari berbagai kota besar, khususnya dari Jakarta. Anak remaja yang mereka titipkan bukan untuk dipesantrenkan sebagaimana anak-anak lain yang ingin menjadi santri pesantren. Mereka adalah anak remaja yang mempunyai perilaku menyimpang dan terlihat tingkat kenakalannya melebihi batas kenakalan remaja pada umumnya ditambah kemampuan berfikir dan daya ingatnya sangat lemah , diakibatkan mereka menjadi korban penyalahgunaan Narkotika, Psikotropika dan Zat adiktif lainnya. Lama kelamaan jumlah anak yang dititipkan semakin terus meningkat, padahal mereka tidak bisa disatukan dengan para santri biasa yang ada di pesantren. Untuk mensiasati kondisi demikian, maka Abah Anom mengambil langkah mendirikan Pondok Remaja Inabah sebagai tempat khusus pembinaan dengan menggunakan kurikulum dan materi khusus untuk membinanya.</w:t>
      </w:r>
    </w:p>
    <w:p w:rsidR="00A65A39" w:rsidRDefault="00A65A39" w:rsidP="00A65A39">
      <w:pPr>
        <w:pStyle w:val="ListParagraph"/>
        <w:ind w:left="357" w:firstLine="720"/>
        <w:jc w:val="both"/>
        <w:rPr>
          <w:rFonts w:asciiTheme="majorBidi" w:hAnsiTheme="majorBidi" w:cstheme="majorBidi"/>
          <w:lang w:val="id-ID"/>
        </w:rPr>
      </w:pPr>
    </w:p>
    <w:p w:rsidR="00A65A39" w:rsidRDefault="00A65A39" w:rsidP="00A65A39">
      <w:pPr>
        <w:pStyle w:val="ListParagraph"/>
        <w:spacing w:line="480" w:lineRule="auto"/>
        <w:ind w:left="357" w:firstLine="636"/>
        <w:jc w:val="both"/>
        <w:rPr>
          <w:rFonts w:asciiTheme="majorBidi" w:hAnsiTheme="majorBidi" w:cstheme="majorBidi"/>
          <w:lang w:val="id-ID"/>
        </w:rPr>
      </w:pPr>
      <w:r>
        <w:rPr>
          <w:rFonts w:asciiTheme="majorBidi" w:hAnsiTheme="majorBidi" w:cstheme="majorBidi"/>
          <w:lang w:val="id-ID"/>
        </w:rPr>
        <w:t>Dengan adanya kasus-kasus diatas maka pada tahun 1980 Abah Anom mendirikan Pondok Remaja Inabah I Putera yang beralamat di kampung Cibeureum kecamatan Panjalu yang sekarang dimekarkan menjadi kecamatan Sukamantri kabupaten Ciamis.</w:t>
      </w:r>
    </w:p>
    <w:p w:rsidR="00A65A39" w:rsidRPr="00BD006F" w:rsidRDefault="00A65A39" w:rsidP="00A65A39">
      <w:pPr>
        <w:pStyle w:val="ListParagraph"/>
        <w:spacing w:line="480" w:lineRule="auto"/>
        <w:ind w:left="357" w:firstLine="720"/>
        <w:jc w:val="both"/>
        <w:rPr>
          <w:rFonts w:asciiTheme="majorBidi" w:hAnsiTheme="majorBidi" w:cstheme="majorBidi"/>
        </w:rPr>
      </w:pPr>
      <w:r>
        <w:rPr>
          <w:rFonts w:asciiTheme="majorBidi" w:hAnsiTheme="majorBidi" w:cstheme="majorBidi"/>
          <w:lang w:val="id-ID"/>
        </w:rPr>
        <w:lastRenderedPageBreak/>
        <w:t xml:space="preserve">Sekitar tahun 1999 M., KH. Ma’mun Suhandi mendapatkan amanah dari sesepuh Pondok Pesantren Suryalaya untuk membina para korban yang terkena obat-obatan terlarang. Pondok Remaja ini mengalami tiga kali pergantian nama, diawal berdirinya Pondok Remaja ini bernama Pondok Remaja Inabah </w:t>
      </w:r>
      <w:r>
        <w:rPr>
          <w:rFonts w:asciiTheme="majorBidi" w:hAnsiTheme="majorBidi" w:cstheme="majorBidi"/>
        </w:rPr>
        <w:t>XX</w:t>
      </w:r>
      <w:r>
        <w:rPr>
          <w:rFonts w:asciiTheme="majorBidi" w:hAnsiTheme="majorBidi" w:cstheme="majorBidi"/>
          <w:lang w:val="id-ID"/>
        </w:rPr>
        <w:t xml:space="preserve"> Putera</w:t>
      </w:r>
      <w:r>
        <w:rPr>
          <w:rFonts w:asciiTheme="majorBidi" w:hAnsiTheme="majorBidi" w:cstheme="majorBidi"/>
        </w:rPr>
        <w:t>.</w:t>
      </w:r>
    </w:p>
    <w:p w:rsidR="00A65A39" w:rsidRPr="00D17E83" w:rsidRDefault="00A65A39" w:rsidP="00A65A39">
      <w:pPr>
        <w:pStyle w:val="ListParagraph"/>
        <w:spacing w:line="480" w:lineRule="auto"/>
        <w:ind w:left="357" w:firstLine="720"/>
        <w:jc w:val="both"/>
        <w:rPr>
          <w:rFonts w:asciiTheme="majorBidi" w:hAnsiTheme="majorBidi" w:cstheme="majorBidi"/>
          <w:lang w:val="id-ID"/>
        </w:rPr>
      </w:pPr>
    </w:p>
    <w:p w:rsidR="00A65A39" w:rsidRDefault="00A65A39" w:rsidP="0020742F">
      <w:pPr>
        <w:pStyle w:val="ListParagraph"/>
        <w:numPr>
          <w:ilvl w:val="0"/>
          <w:numId w:val="78"/>
        </w:numPr>
        <w:spacing w:line="480" w:lineRule="auto"/>
        <w:ind w:left="360"/>
        <w:jc w:val="both"/>
        <w:rPr>
          <w:rFonts w:asciiTheme="majorBidi" w:hAnsiTheme="majorBidi" w:cstheme="majorBidi"/>
          <w:b/>
          <w:bCs/>
          <w:lang w:val="id-ID"/>
        </w:rPr>
      </w:pPr>
      <w:r>
        <w:rPr>
          <w:rFonts w:asciiTheme="majorBidi" w:hAnsiTheme="majorBidi" w:cstheme="majorBidi"/>
          <w:b/>
          <w:bCs/>
          <w:lang w:val="id-ID"/>
        </w:rPr>
        <w:t xml:space="preserve">VISI, MISI DAN </w:t>
      </w:r>
      <w:r w:rsidRPr="00BB7EEE">
        <w:rPr>
          <w:rFonts w:asciiTheme="majorBidi" w:hAnsiTheme="majorBidi" w:cstheme="majorBidi"/>
          <w:b/>
          <w:bCs/>
          <w:lang w:val="id-ID"/>
        </w:rPr>
        <w:t>TUJUAN PENDIRIAN PONDOK REMAJA INABAH XX</w:t>
      </w:r>
    </w:p>
    <w:p w:rsidR="00A65A39" w:rsidRPr="0031352B" w:rsidRDefault="00A65A39" w:rsidP="00A65A39">
      <w:pPr>
        <w:spacing w:line="480" w:lineRule="auto"/>
        <w:ind w:firstLine="360"/>
        <w:jc w:val="both"/>
        <w:rPr>
          <w:rFonts w:asciiTheme="majorBidi" w:hAnsiTheme="majorBidi" w:cstheme="majorBidi"/>
          <w:lang w:val="id-ID"/>
        </w:rPr>
      </w:pPr>
      <w:r w:rsidRPr="0031352B">
        <w:rPr>
          <w:rFonts w:asciiTheme="majorBidi" w:hAnsiTheme="majorBidi" w:cstheme="majorBidi"/>
          <w:lang w:val="id-ID"/>
        </w:rPr>
        <w:t>Adapun visi, misi dan tujuan Inabah XX adalah sebagai berikut:</w:t>
      </w:r>
    </w:p>
    <w:p w:rsidR="00A65A39" w:rsidRDefault="00A65A39" w:rsidP="0020742F">
      <w:pPr>
        <w:pStyle w:val="ListParagraph"/>
        <w:numPr>
          <w:ilvl w:val="0"/>
          <w:numId w:val="79"/>
        </w:numPr>
        <w:spacing w:line="480" w:lineRule="auto"/>
        <w:jc w:val="both"/>
        <w:rPr>
          <w:rFonts w:asciiTheme="majorBidi" w:hAnsiTheme="majorBidi" w:cstheme="majorBidi"/>
          <w:lang w:val="id-ID"/>
        </w:rPr>
      </w:pPr>
      <w:r>
        <w:rPr>
          <w:rFonts w:asciiTheme="majorBidi" w:hAnsiTheme="majorBidi" w:cstheme="majorBidi"/>
          <w:lang w:val="id-ID"/>
        </w:rPr>
        <w:t>Visi Pondok Remaja Inabah XX</w:t>
      </w:r>
    </w:p>
    <w:p w:rsidR="00A65A39" w:rsidRPr="00EE32B8" w:rsidRDefault="00A65A39" w:rsidP="00A65A39">
      <w:pPr>
        <w:pStyle w:val="ListParagraph"/>
        <w:spacing w:line="480" w:lineRule="auto"/>
        <w:jc w:val="both"/>
        <w:rPr>
          <w:rFonts w:asciiTheme="majorBidi" w:hAnsiTheme="majorBidi" w:cstheme="majorBidi"/>
          <w:lang w:val="id-ID"/>
        </w:rPr>
      </w:pPr>
      <w:r>
        <w:rPr>
          <w:rFonts w:asciiTheme="majorBidi" w:hAnsiTheme="majorBidi" w:cstheme="majorBidi"/>
          <w:lang w:val="id-ID"/>
        </w:rPr>
        <w:t>“</w:t>
      </w:r>
      <w:r w:rsidRPr="00EE32B8">
        <w:rPr>
          <w:rFonts w:asciiTheme="majorBidi" w:hAnsiTheme="majorBidi" w:cstheme="majorBidi"/>
          <w:lang w:val="id-ID"/>
        </w:rPr>
        <w:t>Terwujudnya</w:t>
      </w:r>
      <w:r w:rsidRPr="00EE32B8">
        <w:rPr>
          <w:rFonts w:asciiTheme="majorBidi" w:hAnsiTheme="majorBidi" w:cstheme="majorBidi"/>
        </w:rPr>
        <w:t xml:space="preserve"> masyarakat muslim, bebas dari penyalahgunaan NAFZA dan masalah umat lainnya dengan metode amaliyah TQN Pondok Pesantren Suryalaya</w:t>
      </w:r>
      <w:r>
        <w:rPr>
          <w:rFonts w:asciiTheme="majorBidi" w:hAnsiTheme="majorBidi" w:cstheme="majorBidi"/>
          <w:lang w:val="id-ID"/>
        </w:rPr>
        <w:t>”</w:t>
      </w:r>
    </w:p>
    <w:p w:rsidR="00A65A39" w:rsidRPr="00EE32B8" w:rsidRDefault="00A65A39" w:rsidP="00A65A39">
      <w:pPr>
        <w:pStyle w:val="ListParagraph"/>
        <w:spacing w:line="480" w:lineRule="auto"/>
        <w:jc w:val="both"/>
        <w:rPr>
          <w:rFonts w:asciiTheme="majorBidi" w:hAnsiTheme="majorBidi" w:cstheme="majorBidi"/>
        </w:rPr>
      </w:pPr>
    </w:p>
    <w:p w:rsidR="00A65A39" w:rsidRDefault="00A65A39" w:rsidP="0020742F">
      <w:pPr>
        <w:pStyle w:val="ListParagraph"/>
        <w:numPr>
          <w:ilvl w:val="0"/>
          <w:numId w:val="79"/>
        </w:numPr>
        <w:spacing w:line="480" w:lineRule="auto"/>
        <w:jc w:val="both"/>
        <w:rPr>
          <w:rFonts w:asciiTheme="majorBidi" w:hAnsiTheme="majorBidi" w:cstheme="majorBidi"/>
          <w:lang w:val="id-ID"/>
        </w:rPr>
      </w:pPr>
      <w:r>
        <w:rPr>
          <w:rFonts w:asciiTheme="majorBidi" w:hAnsiTheme="majorBidi" w:cstheme="majorBidi"/>
          <w:lang w:val="id-ID"/>
        </w:rPr>
        <w:t>Misi Pondok Remaja Inabah XX</w:t>
      </w:r>
    </w:p>
    <w:p w:rsidR="00A65A39" w:rsidRDefault="00A65A39" w:rsidP="00A65A39">
      <w:pPr>
        <w:pStyle w:val="ListParagraph"/>
        <w:spacing w:line="480" w:lineRule="auto"/>
        <w:jc w:val="both"/>
        <w:rPr>
          <w:rFonts w:asciiTheme="majorBidi" w:hAnsiTheme="majorBidi" w:cstheme="majorBidi"/>
          <w:lang w:val="id-ID"/>
        </w:rPr>
      </w:pPr>
      <w:r>
        <w:rPr>
          <w:rFonts w:asciiTheme="majorBidi" w:hAnsiTheme="majorBidi" w:cstheme="majorBidi"/>
          <w:lang w:val="id-ID"/>
        </w:rPr>
        <w:t>Misi Pondok Remaja Inabah XX ialah :</w:t>
      </w:r>
    </w:p>
    <w:p w:rsidR="00A65A39" w:rsidRPr="00EE32B8" w:rsidRDefault="00A65A39" w:rsidP="0020742F">
      <w:pPr>
        <w:pStyle w:val="ListParagraph"/>
        <w:numPr>
          <w:ilvl w:val="0"/>
          <w:numId w:val="111"/>
        </w:numPr>
        <w:spacing w:line="480" w:lineRule="auto"/>
        <w:jc w:val="both"/>
        <w:rPr>
          <w:rFonts w:asciiTheme="majorBidi" w:hAnsiTheme="majorBidi" w:cstheme="majorBidi"/>
        </w:rPr>
      </w:pPr>
      <w:r w:rsidRPr="00EE32B8">
        <w:rPr>
          <w:rFonts w:asciiTheme="majorBidi" w:hAnsiTheme="majorBidi" w:cstheme="majorBidi"/>
        </w:rPr>
        <w:t>Menyebarkan amalan TQN Suryalaya kepada seuruh umat muslim.</w:t>
      </w:r>
    </w:p>
    <w:p w:rsidR="00A65A39" w:rsidRPr="00EE32B8" w:rsidRDefault="00A65A39" w:rsidP="0020742F">
      <w:pPr>
        <w:pStyle w:val="ListParagraph"/>
        <w:numPr>
          <w:ilvl w:val="0"/>
          <w:numId w:val="111"/>
        </w:numPr>
        <w:spacing w:line="480" w:lineRule="auto"/>
        <w:jc w:val="both"/>
        <w:rPr>
          <w:rFonts w:asciiTheme="majorBidi" w:hAnsiTheme="majorBidi" w:cstheme="majorBidi"/>
        </w:rPr>
      </w:pPr>
      <w:r w:rsidRPr="00EE32B8">
        <w:rPr>
          <w:rFonts w:asciiTheme="majorBidi" w:hAnsiTheme="majorBidi" w:cstheme="majorBidi"/>
        </w:rPr>
        <w:t>Mewujudkan cita-cita pangersa Abah dalam mengembalikan mental anak bina dari penyalahgunaan narkoba dan gangguan jiwa lainnya.</w:t>
      </w:r>
    </w:p>
    <w:p w:rsidR="00A65A39" w:rsidRPr="00EE32B8" w:rsidRDefault="00A65A39" w:rsidP="0020742F">
      <w:pPr>
        <w:pStyle w:val="ListParagraph"/>
        <w:numPr>
          <w:ilvl w:val="0"/>
          <w:numId w:val="111"/>
        </w:numPr>
        <w:spacing w:line="480" w:lineRule="auto"/>
        <w:jc w:val="both"/>
        <w:rPr>
          <w:rFonts w:asciiTheme="majorBidi" w:hAnsiTheme="majorBidi" w:cstheme="majorBidi"/>
        </w:rPr>
      </w:pPr>
      <w:r w:rsidRPr="00EE32B8">
        <w:rPr>
          <w:rFonts w:asciiTheme="majorBidi" w:hAnsiTheme="majorBidi" w:cstheme="majorBidi"/>
        </w:rPr>
        <w:t>Membantu dalam mewujudkan tujuan bangsa Indonesia yang terdapat dalam pembukaan UUD’45 yaitu: ”untuk memajukan kesejahteraan umum, mencerdaskan kehidupan bangsa”.</w:t>
      </w:r>
    </w:p>
    <w:p w:rsidR="00A65A39" w:rsidRDefault="00A65A39" w:rsidP="0020742F">
      <w:pPr>
        <w:pStyle w:val="ListParagraph"/>
        <w:numPr>
          <w:ilvl w:val="0"/>
          <w:numId w:val="79"/>
        </w:numPr>
        <w:spacing w:line="480" w:lineRule="auto"/>
        <w:jc w:val="both"/>
        <w:rPr>
          <w:rFonts w:asciiTheme="majorBidi" w:hAnsiTheme="majorBidi" w:cstheme="majorBidi"/>
          <w:lang w:val="id-ID"/>
        </w:rPr>
      </w:pPr>
      <w:r>
        <w:rPr>
          <w:rFonts w:asciiTheme="majorBidi" w:hAnsiTheme="majorBidi" w:cstheme="majorBidi"/>
          <w:lang w:val="id-ID"/>
        </w:rPr>
        <w:lastRenderedPageBreak/>
        <w:t>Tujuan</w:t>
      </w: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Adapun tujuan dengan didirikannya Pondok Remaja Inabah ad</w:t>
      </w:r>
      <w:r w:rsidRPr="0055135A">
        <w:rPr>
          <w:rFonts w:asciiTheme="majorBidi" w:hAnsiTheme="majorBidi" w:cstheme="majorBidi"/>
          <w:lang w:val="id-ID"/>
        </w:rPr>
        <w:t>a</w:t>
      </w:r>
      <w:r>
        <w:rPr>
          <w:rFonts w:asciiTheme="majorBidi" w:hAnsiTheme="majorBidi" w:cstheme="majorBidi"/>
          <w:lang w:val="id-ID"/>
        </w:rPr>
        <w:t>lah salah satu untuk meminimalisir para pecandu narkotikadan kenakalan remaja, karena tempat-tempat rehabilitasi yang tersedia diseluruh Indonesia sang</w:t>
      </w:r>
      <w:r w:rsidRPr="0055135A">
        <w:rPr>
          <w:rFonts w:asciiTheme="majorBidi" w:hAnsiTheme="majorBidi" w:cstheme="majorBidi"/>
          <w:lang w:val="id-ID"/>
        </w:rPr>
        <w:t>a</w:t>
      </w:r>
      <w:r>
        <w:rPr>
          <w:rFonts w:asciiTheme="majorBidi" w:hAnsiTheme="majorBidi" w:cstheme="majorBidi"/>
          <w:lang w:val="id-ID"/>
        </w:rPr>
        <w:t>t terbatas sekali, sehingga kesulitan untuk memasukan para korban ke tempat-tempat rehabilitas</w:t>
      </w:r>
      <w:r w:rsidRPr="0055135A">
        <w:rPr>
          <w:rFonts w:asciiTheme="majorBidi" w:hAnsiTheme="majorBidi" w:cstheme="majorBidi"/>
          <w:lang w:val="id-ID"/>
        </w:rPr>
        <w:t>i</w:t>
      </w:r>
      <w:r>
        <w:rPr>
          <w:rFonts w:asciiTheme="majorBidi" w:hAnsiTheme="majorBidi" w:cstheme="majorBidi"/>
          <w:lang w:val="id-ID"/>
        </w:rPr>
        <w:t xml:space="preserve"> tersebut, maka didirikanlah Pondok Remaja Inabah, khususnya Inabah XX Putra, inilah salah satu tempat rehabilitasi yang didirikan oleh Sesepu</w:t>
      </w:r>
      <w:r w:rsidRPr="0055135A">
        <w:rPr>
          <w:rFonts w:asciiTheme="majorBidi" w:hAnsiTheme="majorBidi" w:cstheme="majorBidi"/>
          <w:lang w:val="id-ID"/>
        </w:rPr>
        <w:t>h</w:t>
      </w:r>
      <w:r>
        <w:rPr>
          <w:rFonts w:asciiTheme="majorBidi" w:hAnsiTheme="majorBidi" w:cstheme="majorBidi"/>
          <w:lang w:val="id-ID"/>
        </w:rPr>
        <w:t xml:space="preserve"> Pondok Pesantren Suryalaya, yaitu KH. Ahmad Shohibul Wafa’ Tadjul ‘Arifin yang terkenal dengan sebutan Abah Anom yang berlokasi di Ds. Putera Kecamatan Pagerageung Kabupaten Tasikmalaya.</w:t>
      </w:r>
    </w:p>
    <w:p w:rsidR="00A65A39" w:rsidRDefault="00A65A39" w:rsidP="00A65A39">
      <w:pPr>
        <w:pStyle w:val="ListParagraph"/>
        <w:spacing w:line="480" w:lineRule="auto"/>
        <w:ind w:left="357" w:firstLine="720"/>
        <w:jc w:val="both"/>
        <w:rPr>
          <w:rFonts w:asciiTheme="majorBidi" w:hAnsiTheme="majorBidi" w:cstheme="majorBidi"/>
          <w:lang w:val="id-ID"/>
        </w:rPr>
      </w:pPr>
    </w:p>
    <w:p w:rsidR="00A65A39" w:rsidRDefault="00A65A39" w:rsidP="0020742F">
      <w:pPr>
        <w:pStyle w:val="ListParagraph"/>
        <w:numPr>
          <w:ilvl w:val="0"/>
          <w:numId w:val="78"/>
        </w:numPr>
        <w:spacing w:line="480" w:lineRule="auto"/>
        <w:ind w:left="360"/>
        <w:jc w:val="both"/>
        <w:rPr>
          <w:rFonts w:asciiTheme="majorBidi" w:hAnsiTheme="majorBidi" w:cstheme="majorBidi"/>
          <w:b/>
          <w:bCs/>
          <w:lang w:val="id-ID"/>
        </w:rPr>
      </w:pPr>
      <w:r w:rsidRPr="00BB7EEE">
        <w:rPr>
          <w:rFonts w:asciiTheme="majorBidi" w:hAnsiTheme="majorBidi" w:cstheme="majorBidi"/>
          <w:b/>
          <w:bCs/>
          <w:lang w:val="id-ID"/>
        </w:rPr>
        <w:t>PENGELOLAAN PONDOK REMAJA INABAH XX</w:t>
      </w: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 xml:space="preserve">Adapun pengelolaan di Pondok Remaja Inabah XX Putra, </w:t>
      </w:r>
      <w:r>
        <w:rPr>
          <w:rFonts w:asciiTheme="majorBidi" w:hAnsiTheme="majorBidi" w:cstheme="majorBidi"/>
          <w:i/>
          <w:iCs/>
          <w:lang w:val="id-ID"/>
        </w:rPr>
        <w:t xml:space="preserve">pertama: </w:t>
      </w:r>
      <w:r>
        <w:rPr>
          <w:rFonts w:asciiTheme="majorBidi" w:hAnsiTheme="majorBidi" w:cstheme="majorBidi"/>
          <w:lang w:val="id-ID"/>
        </w:rPr>
        <w:t>dimulai dari pengelolaan bangunan tempat anak bina tinggal, bangunan yang biasa dijadikan tempat terapi penyembuhan korb</w:t>
      </w:r>
      <w:r w:rsidRPr="0055135A">
        <w:rPr>
          <w:rFonts w:asciiTheme="majorBidi" w:hAnsiTheme="majorBidi" w:cstheme="majorBidi"/>
          <w:lang w:val="id-ID"/>
        </w:rPr>
        <w:t>an</w:t>
      </w:r>
      <w:r>
        <w:rPr>
          <w:rFonts w:asciiTheme="majorBidi" w:hAnsiTheme="majorBidi" w:cstheme="majorBidi"/>
          <w:lang w:val="id-ID"/>
        </w:rPr>
        <w:t>, bangunan tersebut dipelihara sedemikian rupa, mulai dari memelihara kebersihan ruangan, kamar man</w:t>
      </w:r>
      <w:r w:rsidRPr="0055135A">
        <w:rPr>
          <w:rFonts w:asciiTheme="majorBidi" w:hAnsiTheme="majorBidi" w:cstheme="majorBidi"/>
          <w:lang w:val="id-ID"/>
        </w:rPr>
        <w:t>d</w:t>
      </w:r>
      <w:r>
        <w:rPr>
          <w:rFonts w:asciiTheme="majorBidi" w:hAnsiTheme="majorBidi" w:cstheme="majorBidi"/>
          <w:lang w:val="id-ID"/>
        </w:rPr>
        <w:t>i, tempat tidur dan lain sebagainya</w:t>
      </w:r>
      <w:r w:rsidRPr="0055135A">
        <w:rPr>
          <w:rFonts w:asciiTheme="majorBidi" w:hAnsiTheme="majorBidi" w:cstheme="majorBidi"/>
          <w:lang w:val="id-ID"/>
        </w:rPr>
        <w:t>.</w:t>
      </w:r>
      <w:r>
        <w:rPr>
          <w:rFonts w:asciiTheme="majorBidi" w:hAnsiTheme="majorBidi" w:cstheme="majorBidi"/>
          <w:lang w:val="id-ID"/>
        </w:rPr>
        <w:t xml:space="preserve"> Untuk memaksimalkan bang</w:t>
      </w:r>
      <w:r w:rsidRPr="0055135A">
        <w:rPr>
          <w:rFonts w:asciiTheme="majorBidi" w:hAnsiTheme="majorBidi" w:cstheme="majorBidi"/>
          <w:lang w:val="id-ID"/>
        </w:rPr>
        <w:t>u</w:t>
      </w:r>
      <w:r>
        <w:rPr>
          <w:rFonts w:asciiTheme="majorBidi" w:hAnsiTheme="majorBidi" w:cstheme="majorBidi"/>
          <w:lang w:val="id-ID"/>
        </w:rPr>
        <w:t>nan</w:t>
      </w:r>
      <w:r w:rsidRPr="0055135A">
        <w:rPr>
          <w:rFonts w:asciiTheme="majorBidi" w:hAnsiTheme="majorBidi" w:cstheme="majorBidi"/>
          <w:lang w:val="id-ID"/>
        </w:rPr>
        <w:t>,</w:t>
      </w:r>
      <w:r>
        <w:rPr>
          <w:rFonts w:asciiTheme="majorBidi" w:hAnsiTheme="majorBidi" w:cstheme="majorBidi"/>
          <w:lang w:val="id-ID"/>
        </w:rPr>
        <w:t xml:space="preserve"> </w:t>
      </w:r>
      <w:r w:rsidRPr="0055135A">
        <w:rPr>
          <w:rFonts w:asciiTheme="majorBidi" w:hAnsiTheme="majorBidi" w:cstheme="majorBidi"/>
          <w:lang w:val="id-ID"/>
        </w:rPr>
        <w:t>pengurus</w:t>
      </w:r>
      <w:r>
        <w:rPr>
          <w:rFonts w:asciiTheme="majorBidi" w:hAnsiTheme="majorBidi" w:cstheme="majorBidi"/>
          <w:lang w:val="id-ID"/>
        </w:rPr>
        <w:t xml:space="preserve"> Inabah jug</w:t>
      </w:r>
      <w:r w:rsidRPr="0055135A">
        <w:rPr>
          <w:rFonts w:asciiTheme="majorBidi" w:hAnsiTheme="majorBidi" w:cstheme="majorBidi"/>
          <w:lang w:val="id-ID"/>
        </w:rPr>
        <w:t>a</w:t>
      </w:r>
      <w:r>
        <w:rPr>
          <w:rFonts w:asciiTheme="majorBidi" w:hAnsiTheme="majorBidi" w:cstheme="majorBidi"/>
          <w:lang w:val="id-ID"/>
        </w:rPr>
        <w:t xml:space="preserve"> menyuruh </w:t>
      </w:r>
      <w:r w:rsidRPr="0055135A">
        <w:rPr>
          <w:rFonts w:asciiTheme="majorBidi" w:hAnsiTheme="majorBidi" w:cstheme="majorBidi"/>
          <w:lang w:val="id-ID"/>
        </w:rPr>
        <w:t>beberapa o</w:t>
      </w:r>
      <w:r>
        <w:rPr>
          <w:rFonts w:asciiTheme="majorBidi" w:hAnsiTheme="majorBidi" w:cstheme="majorBidi"/>
          <w:lang w:val="id-ID"/>
        </w:rPr>
        <w:t>rang pembantu pembina untuk bekerja sebagai pemelihara bangunan dan lingkungan di sekit</w:t>
      </w:r>
      <w:r w:rsidRPr="0055135A">
        <w:rPr>
          <w:rFonts w:asciiTheme="majorBidi" w:hAnsiTheme="majorBidi" w:cstheme="majorBidi"/>
          <w:lang w:val="id-ID"/>
        </w:rPr>
        <w:t>a</w:t>
      </w:r>
      <w:r>
        <w:rPr>
          <w:rFonts w:asciiTheme="majorBidi" w:hAnsiTheme="majorBidi" w:cstheme="majorBidi"/>
          <w:lang w:val="id-ID"/>
        </w:rPr>
        <w:t xml:space="preserve">rnya. </w:t>
      </w:r>
      <w:r>
        <w:rPr>
          <w:rFonts w:asciiTheme="majorBidi" w:hAnsiTheme="majorBidi" w:cstheme="majorBidi"/>
          <w:i/>
          <w:iCs/>
          <w:lang w:val="id-ID"/>
        </w:rPr>
        <w:t xml:space="preserve">Kedua: </w:t>
      </w:r>
      <w:r>
        <w:rPr>
          <w:rFonts w:asciiTheme="majorBidi" w:hAnsiTheme="majorBidi" w:cstheme="majorBidi"/>
          <w:lang w:val="id-ID"/>
        </w:rPr>
        <w:t>demi tercapainya pembinaan terhadap para korban narkotika dan kenakalan remaja, maka para peng</w:t>
      </w:r>
      <w:r w:rsidRPr="0055135A">
        <w:rPr>
          <w:rFonts w:asciiTheme="majorBidi" w:hAnsiTheme="majorBidi" w:cstheme="majorBidi"/>
          <w:lang w:val="id-ID"/>
        </w:rPr>
        <w:t>urus</w:t>
      </w:r>
      <w:r>
        <w:rPr>
          <w:rFonts w:asciiTheme="majorBidi" w:hAnsiTheme="majorBidi" w:cstheme="majorBidi"/>
          <w:lang w:val="id-ID"/>
        </w:rPr>
        <w:t xml:space="preserve"> yan</w:t>
      </w:r>
      <w:r w:rsidRPr="0055135A">
        <w:rPr>
          <w:rFonts w:asciiTheme="majorBidi" w:hAnsiTheme="majorBidi" w:cstheme="majorBidi"/>
          <w:lang w:val="id-ID"/>
        </w:rPr>
        <w:t>g</w:t>
      </w:r>
      <w:r>
        <w:rPr>
          <w:rFonts w:asciiTheme="majorBidi" w:hAnsiTheme="majorBidi" w:cstheme="majorBidi"/>
          <w:lang w:val="id-ID"/>
        </w:rPr>
        <w:t xml:space="preserve"> terlibat bukan hanya pemilik tempat </w:t>
      </w:r>
      <w:r>
        <w:rPr>
          <w:rFonts w:asciiTheme="majorBidi" w:hAnsiTheme="majorBidi" w:cstheme="majorBidi"/>
          <w:lang w:val="id-ID"/>
        </w:rPr>
        <w:lastRenderedPageBreak/>
        <w:t>rehabilitasi Inabah tersebut dari ketergantungan dengan metode yang telah diberikan oleh Abah Anom, diantar</w:t>
      </w:r>
      <w:r w:rsidRPr="0055135A">
        <w:rPr>
          <w:rFonts w:asciiTheme="majorBidi" w:hAnsiTheme="majorBidi" w:cstheme="majorBidi"/>
          <w:lang w:val="id-ID"/>
        </w:rPr>
        <w:t>a</w:t>
      </w:r>
      <w:r>
        <w:rPr>
          <w:rFonts w:asciiTheme="majorBidi" w:hAnsiTheme="majorBidi" w:cstheme="majorBidi"/>
          <w:lang w:val="id-ID"/>
        </w:rPr>
        <w:t>nya mereka dibimbing un</w:t>
      </w:r>
      <w:r w:rsidRPr="0055135A">
        <w:rPr>
          <w:rFonts w:asciiTheme="majorBidi" w:hAnsiTheme="majorBidi" w:cstheme="majorBidi"/>
          <w:lang w:val="id-ID"/>
        </w:rPr>
        <w:t>t</w:t>
      </w:r>
      <w:r>
        <w:rPr>
          <w:rFonts w:asciiTheme="majorBidi" w:hAnsiTheme="majorBidi" w:cstheme="majorBidi"/>
          <w:lang w:val="id-ID"/>
        </w:rPr>
        <w:t>uk melaksan</w:t>
      </w:r>
      <w:r w:rsidRPr="0055135A">
        <w:rPr>
          <w:rFonts w:asciiTheme="majorBidi" w:hAnsiTheme="majorBidi" w:cstheme="majorBidi"/>
          <w:lang w:val="id-ID"/>
        </w:rPr>
        <w:t>a</w:t>
      </w:r>
      <w:r>
        <w:rPr>
          <w:rFonts w:asciiTheme="majorBidi" w:hAnsiTheme="majorBidi" w:cstheme="majorBidi"/>
          <w:lang w:val="id-ID"/>
        </w:rPr>
        <w:t>kan mandi taubat, shalat-shalat berjamaah wajib dan sunah, dan ibadah-ibadah lainnya utnk mempercepat penyembuhan para korban dari kecanduan dan kenakalan remaja.</w:t>
      </w:r>
    </w:p>
    <w:p w:rsidR="00A65A39" w:rsidRPr="007B26D8" w:rsidRDefault="00A65A39" w:rsidP="00A65A39">
      <w:pPr>
        <w:pStyle w:val="ListParagraph"/>
        <w:spacing w:line="480" w:lineRule="auto"/>
        <w:ind w:left="357" w:firstLine="720"/>
        <w:jc w:val="both"/>
        <w:rPr>
          <w:rFonts w:asciiTheme="majorBidi" w:hAnsiTheme="majorBidi" w:cstheme="majorBidi"/>
          <w:lang w:val="id-ID"/>
        </w:rPr>
      </w:pPr>
    </w:p>
    <w:p w:rsidR="00A65A39" w:rsidRDefault="00A65A39" w:rsidP="0020742F">
      <w:pPr>
        <w:pStyle w:val="ListParagraph"/>
        <w:numPr>
          <w:ilvl w:val="0"/>
          <w:numId w:val="78"/>
        </w:numPr>
        <w:spacing w:line="480" w:lineRule="auto"/>
        <w:ind w:left="360"/>
        <w:jc w:val="both"/>
        <w:rPr>
          <w:rFonts w:asciiTheme="majorBidi" w:hAnsiTheme="majorBidi" w:cstheme="majorBidi"/>
          <w:b/>
          <w:bCs/>
          <w:lang w:val="id-ID"/>
        </w:rPr>
      </w:pPr>
      <w:r w:rsidRPr="00BB7EEE">
        <w:rPr>
          <w:rFonts w:asciiTheme="majorBidi" w:hAnsiTheme="majorBidi" w:cstheme="majorBidi"/>
          <w:b/>
          <w:bCs/>
          <w:lang w:val="id-ID"/>
        </w:rPr>
        <w:t xml:space="preserve">STRUKTUR ORGANISASI </w:t>
      </w:r>
      <w:r>
        <w:rPr>
          <w:rFonts w:asciiTheme="majorBidi" w:hAnsiTheme="majorBidi" w:cstheme="majorBidi"/>
          <w:b/>
          <w:bCs/>
          <w:lang w:val="id-ID"/>
        </w:rPr>
        <w:t xml:space="preserve">PONDOK REMAJA </w:t>
      </w:r>
      <w:r w:rsidRPr="00BB7EEE">
        <w:rPr>
          <w:rFonts w:asciiTheme="majorBidi" w:hAnsiTheme="majorBidi" w:cstheme="majorBidi"/>
          <w:b/>
          <w:bCs/>
          <w:lang w:val="id-ID"/>
        </w:rPr>
        <w:t>INABAH XX</w:t>
      </w:r>
    </w:p>
    <w:tbl>
      <w:tblPr>
        <w:tblW w:w="7002" w:type="dxa"/>
        <w:tblInd w:w="720" w:type="dxa"/>
        <w:tblLayout w:type="fixed"/>
        <w:tblLook w:val="0000"/>
      </w:tblPr>
      <w:tblGrid>
        <w:gridCol w:w="709"/>
        <w:gridCol w:w="2835"/>
        <w:gridCol w:w="3458"/>
      </w:tblGrid>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before="120" w:line="360" w:lineRule="auto"/>
              <w:ind w:left="-760" w:firstLine="760"/>
              <w:jc w:val="center"/>
              <w:rPr>
                <w:rFonts w:ascii="Book Antiqua" w:hAnsi="Book Antiqua"/>
                <w:b/>
                <w:sz w:val="20"/>
                <w:szCs w:val="20"/>
              </w:rPr>
            </w:pPr>
            <w:r w:rsidRPr="007A1B84">
              <w:rPr>
                <w:rFonts w:ascii="Book Antiqua" w:hAnsi="Book Antiqua"/>
                <w:b/>
                <w:sz w:val="20"/>
                <w:szCs w:val="20"/>
              </w:rPr>
              <w:t>NO</w:t>
            </w: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before="120" w:line="360" w:lineRule="auto"/>
              <w:ind w:left="72"/>
              <w:jc w:val="center"/>
              <w:rPr>
                <w:rFonts w:ascii="Book Antiqua" w:hAnsi="Book Antiqua"/>
                <w:b/>
                <w:sz w:val="20"/>
                <w:szCs w:val="20"/>
              </w:rPr>
            </w:pPr>
            <w:r w:rsidRPr="007A1B84">
              <w:rPr>
                <w:rFonts w:ascii="Book Antiqua" w:hAnsi="Book Antiqua"/>
                <w:b/>
                <w:sz w:val="20"/>
                <w:szCs w:val="20"/>
              </w:rPr>
              <w:t>JABATAN</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before="120" w:line="360" w:lineRule="auto"/>
              <w:jc w:val="center"/>
              <w:rPr>
                <w:rFonts w:ascii="Book Antiqua" w:hAnsi="Book Antiqua"/>
                <w:b/>
                <w:sz w:val="20"/>
                <w:szCs w:val="20"/>
              </w:rPr>
            </w:pPr>
            <w:r w:rsidRPr="007A1B84">
              <w:rPr>
                <w:rFonts w:ascii="Book Antiqua" w:hAnsi="Book Antiqua"/>
                <w:b/>
                <w:sz w:val="20"/>
                <w:szCs w:val="20"/>
              </w:rPr>
              <w:t>NAMA PEJABAT</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 xml:space="preserve">Penanggung Jawab                                 </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rPr>
                <w:rFonts w:ascii="Book Antiqua" w:hAnsi="Book Antiqua"/>
                <w:sz w:val="20"/>
                <w:szCs w:val="20"/>
              </w:rPr>
            </w:pPr>
            <w:r w:rsidRPr="007A1B84">
              <w:rPr>
                <w:rFonts w:ascii="Book Antiqua" w:hAnsi="Book Antiqua"/>
                <w:sz w:val="20"/>
                <w:szCs w:val="20"/>
              </w:rPr>
              <w:t>Ketua Bidang Inabah</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Pimpinan Inabah</w:t>
            </w:r>
            <w:r>
              <w:rPr>
                <w:rFonts w:ascii="Book Antiqua" w:hAnsi="Book Antiqua"/>
                <w:sz w:val="20"/>
                <w:szCs w:val="20"/>
              </w:rPr>
              <w:t xml:space="preserve"> XX</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rPr>
                <w:rFonts w:ascii="Book Antiqua" w:hAnsi="Book Antiqua"/>
                <w:sz w:val="20"/>
                <w:szCs w:val="20"/>
              </w:rPr>
            </w:pPr>
            <w:r>
              <w:rPr>
                <w:rFonts w:ascii="Book Antiqua" w:hAnsi="Book Antiqua"/>
                <w:sz w:val="20"/>
                <w:szCs w:val="20"/>
              </w:rPr>
              <w:t>H. Ma’mun Suhandi</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Wakil Pimpinan</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rPr>
                <w:rFonts w:ascii="Book Antiqua" w:hAnsi="Book Antiqua"/>
                <w:sz w:val="20"/>
                <w:szCs w:val="20"/>
              </w:rPr>
            </w:pPr>
            <w:r>
              <w:rPr>
                <w:rFonts w:ascii="Book Antiqua" w:hAnsi="Book Antiqua"/>
                <w:sz w:val="20"/>
                <w:szCs w:val="20"/>
              </w:rPr>
              <w:t>M. Aman Abadi, S.S</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jc w:val="left"/>
              <w:rPr>
                <w:rFonts w:ascii="Book Antiqua" w:hAnsi="Book Antiqua"/>
                <w:sz w:val="20"/>
                <w:szCs w:val="20"/>
              </w:rPr>
            </w:pPr>
            <w:r w:rsidRPr="007A1B84">
              <w:rPr>
                <w:rFonts w:ascii="Book Antiqua" w:hAnsi="Book Antiqua"/>
                <w:sz w:val="20"/>
                <w:szCs w:val="20"/>
              </w:rPr>
              <w:t>Pembina</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rPr>
                <w:rFonts w:ascii="Book Antiqua" w:hAnsi="Book Antiqua"/>
                <w:sz w:val="20"/>
                <w:szCs w:val="20"/>
              </w:rPr>
            </w:pPr>
            <w:r>
              <w:rPr>
                <w:rFonts w:ascii="Book Antiqua" w:hAnsi="Book Antiqua"/>
                <w:sz w:val="20"/>
                <w:szCs w:val="20"/>
              </w:rPr>
              <w:t>Asep Jamaludin Hariri</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jc w:val="left"/>
              <w:rPr>
                <w:rFonts w:ascii="Book Antiqua" w:hAnsi="Book Antiqua"/>
                <w:sz w:val="20"/>
                <w:szCs w:val="20"/>
              </w:rPr>
            </w:pPr>
            <w:r w:rsidRPr="007A1B84">
              <w:rPr>
                <w:rFonts w:ascii="Book Antiqua" w:hAnsi="Book Antiqua"/>
                <w:sz w:val="20"/>
                <w:szCs w:val="20"/>
              </w:rPr>
              <w:t>Asisten Pembina 1</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0"/>
              </w:numPr>
              <w:spacing w:line="360" w:lineRule="auto"/>
              <w:ind w:left="317" w:hanging="284"/>
              <w:rPr>
                <w:rFonts w:ascii="Book Antiqua" w:hAnsi="Book Antiqua"/>
                <w:sz w:val="20"/>
                <w:szCs w:val="20"/>
              </w:rPr>
            </w:pPr>
            <w:r>
              <w:rPr>
                <w:rFonts w:ascii="Book Antiqua" w:hAnsi="Book Antiqua"/>
                <w:sz w:val="20"/>
                <w:szCs w:val="20"/>
              </w:rPr>
              <w:t>Mu’tamirul Mujib</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jc w:val="left"/>
              <w:rPr>
                <w:rFonts w:ascii="Book Antiqua" w:hAnsi="Book Antiqua"/>
                <w:sz w:val="20"/>
                <w:szCs w:val="20"/>
              </w:rPr>
            </w:pPr>
            <w:r w:rsidRPr="007A1B84">
              <w:rPr>
                <w:rFonts w:ascii="Book Antiqua" w:hAnsi="Book Antiqua"/>
                <w:sz w:val="20"/>
                <w:szCs w:val="20"/>
              </w:rPr>
              <w:t>Asisten Pembina 2</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0"/>
              </w:numPr>
              <w:spacing w:line="360" w:lineRule="auto"/>
              <w:ind w:left="317" w:hanging="284"/>
              <w:rPr>
                <w:rFonts w:ascii="Book Antiqua" w:hAnsi="Book Antiqua"/>
                <w:sz w:val="20"/>
                <w:szCs w:val="20"/>
              </w:rPr>
            </w:pPr>
            <w:r>
              <w:rPr>
                <w:rFonts w:ascii="Book Antiqua" w:hAnsi="Book Antiqua"/>
                <w:sz w:val="20"/>
                <w:szCs w:val="20"/>
              </w:rPr>
              <w:t>Santri Inabah XX</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 xml:space="preserve">Sekretaris   </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1"/>
              </w:numPr>
              <w:spacing w:line="360" w:lineRule="auto"/>
              <w:ind w:left="317" w:hanging="284"/>
              <w:rPr>
                <w:rFonts w:ascii="Book Antiqua" w:hAnsi="Book Antiqua"/>
                <w:sz w:val="20"/>
                <w:szCs w:val="20"/>
              </w:rPr>
            </w:pPr>
            <w:r>
              <w:rPr>
                <w:rFonts w:ascii="Book Antiqua" w:hAnsi="Book Antiqua"/>
                <w:sz w:val="20"/>
                <w:szCs w:val="20"/>
              </w:rPr>
              <w:t>Tika Rupiah Nurhayati, S.Pd.I</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1"/>
              </w:numPr>
              <w:spacing w:line="360" w:lineRule="auto"/>
              <w:ind w:left="317" w:hanging="284"/>
              <w:rPr>
                <w:rFonts w:ascii="Book Antiqua" w:hAnsi="Book Antiqua"/>
                <w:sz w:val="20"/>
                <w:szCs w:val="20"/>
              </w:rPr>
            </w:pPr>
            <w:r>
              <w:rPr>
                <w:rFonts w:ascii="Book Antiqua" w:hAnsi="Book Antiqua"/>
                <w:sz w:val="20"/>
                <w:szCs w:val="20"/>
              </w:rPr>
              <w:t>Anita Ahadiati Nur</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Bendahara</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rPr>
                <w:rFonts w:ascii="Book Antiqua" w:hAnsi="Book Antiqua"/>
                <w:sz w:val="20"/>
                <w:szCs w:val="20"/>
              </w:rPr>
            </w:pPr>
            <w:r>
              <w:rPr>
                <w:rFonts w:ascii="Book Antiqua" w:hAnsi="Book Antiqua"/>
                <w:sz w:val="20"/>
                <w:szCs w:val="20"/>
              </w:rPr>
              <w:t>Junud Hariri, S.Sy</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Seksi Amaliyah</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2"/>
              </w:numPr>
              <w:spacing w:line="360" w:lineRule="auto"/>
              <w:ind w:left="318" w:hanging="284"/>
              <w:rPr>
                <w:rFonts w:ascii="Book Antiqua" w:hAnsi="Book Antiqua"/>
                <w:sz w:val="20"/>
                <w:szCs w:val="20"/>
              </w:rPr>
            </w:pPr>
            <w:r>
              <w:rPr>
                <w:rFonts w:ascii="Book Antiqua" w:hAnsi="Book Antiqua"/>
                <w:sz w:val="20"/>
                <w:szCs w:val="20"/>
              </w:rPr>
              <w:t>Ust. Abdurohman</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2"/>
              </w:numPr>
              <w:spacing w:line="360" w:lineRule="auto"/>
              <w:ind w:left="318" w:hanging="284"/>
              <w:rPr>
                <w:rFonts w:ascii="Book Antiqua" w:hAnsi="Book Antiqua"/>
                <w:sz w:val="20"/>
                <w:szCs w:val="20"/>
              </w:rPr>
            </w:pPr>
            <w:r>
              <w:rPr>
                <w:rFonts w:ascii="Book Antiqua" w:hAnsi="Book Antiqua"/>
                <w:sz w:val="20"/>
                <w:szCs w:val="20"/>
              </w:rPr>
              <w:t>Ust. Hilal</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Seksi Konsumsi</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3"/>
              </w:numPr>
              <w:spacing w:line="360" w:lineRule="auto"/>
              <w:ind w:left="318" w:hanging="284"/>
              <w:rPr>
                <w:rFonts w:ascii="Book Antiqua" w:hAnsi="Book Antiqua"/>
                <w:sz w:val="20"/>
                <w:szCs w:val="20"/>
              </w:rPr>
            </w:pPr>
            <w:r>
              <w:rPr>
                <w:rFonts w:ascii="Book Antiqua" w:hAnsi="Book Antiqua"/>
                <w:sz w:val="20"/>
                <w:szCs w:val="20"/>
              </w:rPr>
              <w:t>Iis</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3"/>
              </w:numPr>
              <w:spacing w:line="360" w:lineRule="auto"/>
              <w:ind w:left="318" w:hanging="284"/>
              <w:rPr>
                <w:rFonts w:ascii="Book Antiqua" w:hAnsi="Book Antiqua"/>
                <w:sz w:val="20"/>
                <w:szCs w:val="20"/>
              </w:rPr>
            </w:pPr>
            <w:r>
              <w:rPr>
                <w:rFonts w:ascii="Book Antiqua" w:hAnsi="Book Antiqua"/>
                <w:sz w:val="20"/>
                <w:szCs w:val="20"/>
              </w:rPr>
              <w:t>Tina</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3"/>
              </w:numPr>
              <w:spacing w:line="360" w:lineRule="auto"/>
              <w:ind w:left="318" w:hanging="284"/>
              <w:rPr>
                <w:rFonts w:ascii="Book Antiqua" w:hAnsi="Book Antiqua"/>
                <w:sz w:val="20"/>
                <w:szCs w:val="20"/>
              </w:rPr>
            </w:pPr>
            <w:r>
              <w:rPr>
                <w:rFonts w:ascii="Book Antiqua" w:hAnsi="Book Antiqua"/>
                <w:sz w:val="20"/>
                <w:szCs w:val="20"/>
              </w:rPr>
              <w:t>Nia</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Seksi Kesehatan</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4"/>
              </w:numPr>
              <w:spacing w:line="360" w:lineRule="auto"/>
              <w:ind w:left="318" w:hanging="284"/>
              <w:rPr>
                <w:rFonts w:ascii="Book Antiqua" w:hAnsi="Book Antiqua"/>
                <w:sz w:val="20"/>
                <w:szCs w:val="20"/>
              </w:rPr>
            </w:pPr>
            <w:r>
              <w:rPr>
                <w:rFonts w:ascii="Book Antiqua" w:hAnsi="Book Antiqua"/>
                <w:sz w:val="20"/>
                <w:szCs w:val="20"/>
              </w:rPr>
              <w:t>Rianto, S.Kep</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4"/>
              </w:numPr>
              <w:spacing w:line="360" w:lineRule="auto"/>
              <w:ind w:left="318" w:hanging="284"/>
              <w:rPr>
                <w:rFonts w:ascii="Book Antiqua" w:hAnsi="Book Antiqua"/>
                <w:sz w:val="20"/>
                <w:szCs w:val="20"/>
              </w:rPr>
            </w:pPr>
            <w:r w:rsidRPr="007A1B84">
              <w:rPr>
                <w:rFonts w:ascii="Book Antiqua" w:hAnsi="Book Antiqua"/>
                <w:sz w:val="20"/>
                <w:szCs w:val="20"/>
              </w:rPr>
              <w:t>Puskesmas/Dokter Setempat</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Seksi Kebersihan</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5"/>
              </w:numPr>
              <w:spacing w:line="360" w:lineRule="auto"/>
              <w:ind w:left="318" w:hanging="284"/>
              <w:rPr>
                <w:rFonts w:ascii="Book Antiqua" w:hAnsi="Book Antiqua"/>
                <w:sz w:val="20"/>
                <w:szCs w:val="20"/>
              </w:rPr>
            </w:pPr>
            <w:r>
              <w:rPr>
                <w:rFonts w:ascii="Book Antiqua" w:hAnsi="Book Antiqua"/>
                <w:sz w:val="20"/>
                <w:szCs w:val="20"/>
              </w:rPr>
              <w:t>Tata</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5"/>
              </w:numPr>
              <w:spacing w:line="360" w:lineRule="auto"/>
              <w:ind w:left="318" w:hanging="284"/>
              <w:rPr>
                <w:rFonts w:ascii="Book Antiqua" w:hAnsi="Book Antiqua"/>
                <w:sz w:val="20"/>
                <w:szCs w:val="20"/>
              </w:rPr>
            </w:pPr>
            <w:r>
              <w:rPr>
                <w:rFonts w:ascii="Book Antiqua" w:hAnsi="Book Antiqua"/>
                <w:sz w:val="20"/>
                <w:szCs w:val="20"/>
              </w:rPr>
              <w:t>Asep Saepuloh</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Seksi Kemanan</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6"/>
              </w:numPr>
              <w:spacing w:line="360" w:lineRule="auto"/>
              <w:ind w:left="318" w:hanging="284"/>
              <w:rPr>
                <w:rFonts w:ascii="Book Antiqua" w:hAnsi="Book Antiqua"/>
                <w:sz w:val="20"/>
                <w:szCs w:val="20"/>
              </w:rPr>
            </w:pPr>
            <w:r w:rsidRPr="007A1B84">
              <w:rPr>
                <w:rFonts w:ascii="Book Antiqua" w:hAnsi="Book Antiqua"/>
                <w:sz w:val="20"/>
                <w:szCs w:val="20"/>
              </w:rPr>
              <w:t xml:space="preserve">Kapolsek </w:t>
            </w:r>
            <w:r>
              <w:rPr>
                <w:rFonts w:ascii="Book Antiqua" w:hAnsi="Book Antiqua"/>
                <w:sz w:val="20"/>
                <w:szCs w:val="20"/>
              </w:rPr>
              <w:t>Pagerageung</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459"/>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6"/>
              </w:numPr>
              <w:spacing w:line="360" w:lineRule="auto"/>
              <w:ind w:left="318" w:hanging="284"/>
              <w:rPr>
                <w:rFonts w:ascii="Book Antiqua" w:hAnsi="Book Antiqua"/>
                <w:sz w:val="20"/>
                <w:szCs w:val="20"/>
              </w:rPr>
            </w:pPr>
            <w:r>
              <w:rPr>
                <w:rFonts w:ascii="Book Antiqua" w:hAnsi="Book Antiqua"/>
                <w:sz w:val="20"/>
                <w:szCs w:val="20"/>
              </w:rPr>
              <w:t>Badrujaman</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6"/>
              </w:numPr>
              <w:spacing w:line="360" w:lineRule="auto"/>
              <w:ind w:left="318" w:hanging="284"/>
              <w:rPr>
                <w:rFonts w:ascii="Book Antiqua" w:hAnsi="Book Antiqua"/>
                <w:sz w:val="20"/>
                <w:szCs w:val="20"/>
              </w:rPr>
            </w:pPr>
            <w:r>
              <w:rPr>
                <w:rFonts w:ascii="Book Antiqua" w:hAnsi="Book Antiqua"/>
                <w:sz w:val="20"/>
                <w:szCs w:val="20"/>
              </w:rPr>
              <w:t>Sarom Mulyana</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6"/>
              </w:numPr>
              <w:spacing w:line="360" w:lineRule="auto"/>
              <w:ind w:left="318" w:hanging="284"/>
              <w:rPr>
                <w:rFonts w:ascii="Book Antiqua" w:hAnsi="Book Antiqua"/>
                <w:sz w:val="20"/>
                <w:szCs w:val="20"/>
              </w:rPr>
            </w:pPr>
            <w:r>
              <w:rPr>
                <w:rFonts w:ascii="Book Antiqua" w:hAnsi="Book Antiqua"/>
                <w:sz w:val="20"/>
                <w:szCs w:val="20"/>
              </w:rPr>
              <w:t>Lili</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Pr>
                <w:rFonts w:ascii="Book Antiqua" w:hAnsi="Book Antiqua"/>
                <w:sz w:val="20"/>
                <w:szCs w:val="20"/>
              </w:rPr>
              <w:t>Seksi Transp</w:t>
            </w:r>
            <w:r w:rsidRPr="007A1B84">
              <w:rPr>
                <w:rFonts w:ascii="Book Antiqua" w:hAnsi="Book Antiqua"/>
                <w:sz w:val="20"/>
                <w:szCs w:val="20"/>
              </w:rPr>
              <w:t>ortasi</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7"/>
              </w:numPr>
              <w:spacing w:line="360" w:lineRule="auto"/>
              <w:ind w:left="318" w:hanging="284"/>
              <w:rPr>
                <w:rFonts w:ascii="Book Antiqua" w:hAnsi="Book Antiqua"/>
                <w:sz w:val="20"/>
                <w:szCs w:val="20"/>
              </w:rPr>
            </w:pPr>
            <w:r>
              <w:rPr>
                <w:rFonts w:ascii="Book Antiqua" w:hAnsi="Book Antiqua"/>
                <w:sz w:val="20"/>
                <w:szCs w:val="20"/>
              </w:rPr>
              <w:t>Candra</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7"/>
              </w:numPr>
              <w:spacing w:line="360" w:lineRule="auto"/>
              <w:ind w:left="318" w:hanging="284"/>
              <w:rPr>
                <w:rFonts w:ascii="Book Antiqua" w:hAnsi="Book Antiqua"/>
                <w:sz w:val="20"/>
                <w:szCs w:val="20"/>
              </w:rPr>
            </w:pPr>
            <w:r>
              <w:rPr>
                <w:rFonts w:ascii="Book Antiqua" w:hAnsi="Book Antiqua"/>
                <w:sz w:val="20"/>
                <w:szCs w:val="20"/>
              </w:rPr>
              <w:t>Toto</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Seksi Dokumentasi</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8"/>
              </w:numPr>
              <w:spacing w:line="360" w:lineRule="auto"/>
              <w:ind w:left="318" w:hanging="284"/>
              <w:rPr>
                <w:rFonts w:ascii="Book Antiqua" w:hAnsi="Book Antiqua"/>
                <w:sz w:val="20"/>
                <w:szCs w:val="20"/>
              </w:rPr>
            </w:pPr>
            <w:r>
              <w:rPr>
                <w:rFonts w:ascii="Book Antiqua" w:hAnsi="Book Antiqua"/>
                <w:sz w:val="20"/>
                <w:szCs w:val="20"/>
              </w:rPr>
              <w:t>Yosi Siryanati Niandar, S.Pd</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99"/>
              </w:numPr>
              <w:spacing w:line="360" w:lineRule="auto"/>
              <w:ind w:left="45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r w:rsidRPr="007A1B84">
              <w:rPr>
                <w:rFonts w:ascii="Book Antiqua" w:hAnsi="Book Antiqua"/>
                <w:sz w:val="20"/>
                <w:szCs w:val="20"/>
              </w:rPr>
              <w:t>Seksi Baum</w:t>
            </w: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9"/>
              </w:numPr>
              <w:spacing w:line="360" w:lineRule="auto"/>
              <w:ind w:left="318" w:hanging="284"/>
              <w:rPr>
                <w:rFonts w:ascii="Book Antiqua" w:hAnsi="Book Antiqua"/>
                <w:sz w:val="20"/>
                <w:szCs w:val="20"/>
              </w:rPr>
            </w:pPr>
            <w:r>
              <w:rPr>
                <w:rFonts w:ascii="Book Antiqua" w:hAnsi="Book Antiqua"/>
                <w:sz w:val="20"/>
                <w:szCs w:val="20"/>
              </w:rPr>
              <w:t>Aceng Muslih</w:t>
            </w:r>
          </w:p>
        </w:tc>
      </w:tr>
      <w:tr w:rsidR="00A65A39" w:rsidRPr="007A1B84" w:rsidTr="007528F8">
        <w:tc>
          <w:tcPr>
            <w:tcW w:w="709"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99"/>
              <w:jc w:val="center"/>
              <w:rPr>
                <w:rFonts w:ascii="Book Antiqua" w:hAnsi="Book Antiqua"/>
                <w:sz w:val="20"/>
                <w:szCs w:val="20"/>
              </w:rPr>
            </w:pPr>
          </w:p>
        </w:tc>
        <w:tc>
          <w:tcPr>
            <w:tcW w:w="2835" w:type="dxa"/>
            <w:tcBorders>
              <w:top w:val="single" w:sz="4" w:space="0" w:color="auto"/>
              <w:left w:val="single" w:sz="4" w:space="0" w:color="auto"/>
              <w:bottom w:val="single" w:sz="4" w:space="0" w:color="auto"/>
              <w:right w:val="single" w:sz="4" w:space="0" w:color="auto"/>
            </w:tcBorders>
          </w:tcPr>
          <w:p w:rsidR="00A65A39" w:rsidRPr="007A1B84" w:rsidRDefault="00A65A39" w:rsidP="007528F8">
            <w:pPr>
              <w:pStyle w:val="BodyText2"/>
              <w:spacing w:line="360" w:lineRule="auto"/>
              <w:ind w:left="72"/>
              <w:rPr>
                <w:rFonts w:ascii="Book Antiqua" w:hAnsi="Book Antiqua"/>
                <w:sz w:val="20"/>
                <w:szCs w:val="20"/>
              </w:rPr>
            </w:pPr>
          </w:p>
        </w:tc>
        <w:tc>
          <w:tcPr>
            <w:tcW w:w="3458" w:type="dxa"/>
            <w:tcBorders>
              <w:top w:val="single" w:sz="4" w:space="0" w:color="auto"/>
              <w:left w:val="single" w:sz="4" w:space="0" w:color="auto"/>
              <w:bottom w:val="single" w:sz="4" w:space="0" w:color="auto"/>
              <w:right w:val="single" w:sz="4" w:space="0" w:color="auto"/>
            </w:tcBorders>
          </w:tcPr>
          <w:p w:rsidR="00A65A39" w:rsidRPr="007A1B84" w:rsidRDefault="00A65A39" w:rsidP="0020742F">
            <w:pPr>
              <w:pStyle w:val="BodyText2"/>
              <w:numPr>
                <w:ilvl w:val="0"/>
                <w:numId w:val="109"/>
              </w:numPr>
              <w:spacing w:line="360" w:lineRule="auto"/>
              <w:ind w:left="318" w:hanging="284"/>
              <w:rPr>
                <w:rFonts w:ascii="Book Antiqua" w:hAnsi="Book Antiqua"/>
                <w:sz w:val="20"/>
                <w:szCs w:val="20"/>
              </w:rPr>
            </w:pPr>
            <w:r>
              <w:rPr>
                <w:rFonts w:ascii="Book Antiqua" w:hAnsi="Book Antiqua"/>
                <w:sz w:val="20"/>
                <w:szCs w:val="20"/>
              </w:rPr>
              <w:t>Jae</w:t>
            </w:r>
          </w:p>
        </w:tc>
      </w:tr>
    </w:tbl>
    <w:p w:rsidR="00A65A39" w:rsidRDefault="00A65A39" w:rsidP="00A65A39">
      <w:pPr>
        <w:jc w:val="center"/>
        <w:rPr>
          <w:rFonts w:ascii="Book Antiqua" w:eastAsia="Calibri" w:hAnsi="Book Antiqua" w:cs="Arial"/>
        </w:rPr>
      </w:pPr>
    </w:p>
    <w:p w:rsidR="00A65A39" w:rsidRPr="00A4598C" w:rsidRDefault="00A65A39" w:rsidP="00A65A39">
      <w:pPr>
        <w:pStyle w:val="ListParagraph"/>
        <w:spacing w:line="480" w:lineRule="auto"/>
        <w:ind w:left="360"/>
        <w:jc w:val="both"/>
        <w:rPr>
          <w:rFonts w:asciiTheme="majorBidi" w:hAnsiTheme="majorBidi" w:cstheme="majorBidi"/>
          <w:b/>
          <w:bCs/>
        </w:rPr>
      </w:pPr>
    </w:p>
    <w:p w:rsidR="00A65A39" w:rsidRDefault="00A65A39" w:rsidP="0020742F">
      <w:pPr>
        <w:pStyle w:val="ListParagraph"/>
        <w:numPr>
          <w:ilvl w:val="0"/>
          <w:numId w:val="78"/>
        </w:numPr>
        <w:spacing w:line="480" w:lineRule="auto"/>
        <w:ind w:left="360"/>
        <w:jc w:val="both"/>
        <w:rPr>
          <w:rFonts w:asciiTheme="majorBidi" w:hAnsiTheme="majorBidi" w:cstheme="majorBidi"/>
          <w:b/>
          <w:bCs/>
          <w:lang w:val="id-ID"/>
        </w:rPr>
      </w:pPr>
      <w:r>
        <w:rPr>
          <w:rFonts w:asciiTheme="majorBidi" w:hAnsiTheme="majorBidi" w:cstheme="majorBidi"/>
          <w:b/>
          <w:bCs/>
          <w:lang w:val="id-ID"/>
        </w:rPr>
        <w:t>LANDASAN TEORI PSIKOTERAPI PONDOK REMAJA INABAH</w:t>
      </w: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Nama Inabah adalah diberikan langsung oleh Abah Anom dengan merujuk kepada Al-Qur’an yang menggunakan kata tersebut kurang lebih delapan kata dalam berbagai derivasinya. Kata-kata yang seakar dengan kata Inabah dalam Al-Qur’an tersebut mengandung arti “kembali kepada jalan Allah”. Derivasi kata-kata tersebut adalah :</w:t>
      </w:r>
    </w:p>
    <w:p w:rsidR="00A65A39" w:rsidRDefault="00A65A39" w:rsidP="0020742F">
      <w:pPr>
        <w:pStyle w:val="ListParagraph"/>
        <w:numPr>
          <w:ilvl w:val="0"/>
          <w:numId w:val="113"/>
        </w:numPr>
        <w:spacing w:line="480" w:lineRule="auto"/>
        <w:jc w:val="both"/>
        <w:rPr>
          <w:rFonts w:asciiTheme="majorBidi" w:hAnsiTheme="majorBidi" w:cstheme="majorBidi"/>
          <w:lang w:val="id-ID"/>
        </w:rPr>
      </w:pPr>
      <w:r>
        <w:rPr>
          <w:rFonts w:asciiTheme="majorBidi" w:hAnsiTheme="majorBidi" w:cstheme="majorBidi"/>
          <w:b/>
          <w:bCs/>
          <w:lang w:val="id-ID"/>
        </w:rPr>
        <w:t>Anaba</w:t>
      </w:r>
      <w:r>
        <w:rPr>
          <w:rFonts w:asciiTheme="majorBidi" w:hAnsiTheme="majorBidi" w:cstheme="majorBidi"/>
          <w:lang w:val="id-ID"/>
        </w:rPr>
        <w:t xml:space="preserve"> (Qs. Ar-Rad : 27)</w:t>
      </w:r>
    </w:p>
    <w:p w:rsidR="00A65A39" w:rsidRDefault="00A65A39" w:rsidP="00A65A39">
      <w:pPr>
        <w:pStyle w:val="ListParagraph"/>
        <w:bidi/>
        <w:spacing w:line="480" w:lineRule="auto"/>
        <w:ind w:left="0" w:right="426"/>
        <w:jc w:val="both"/>
        <w:rPr>
          <w:rFonts w:ascii="(normal text)" w:hAnsi="(normal text)"/>
          <w:rtl/>
        </w:rPr>
      </w:pPr>
      <w:r>
        <w:rPr>
          <w:sz w:val="28"/>
          <w:szCs w:val="28"/>
        </w:rPr>
        <w:sym w:font="HQPB4" w:char="F0E3"/>
      </w:r>
      <w:r>
        <w:rPr>
          <w:sz w:val="28"/>
          <w:szCs w:val="28"/>
        </w:rPr>
        <w:sym w:font="HQPB2" w:char="F041"/>
      </w:r>
      <w:r>
        <w:rPr>
          <w:sz w:val="28"/>
          <w:szCs w:val="28"/>
        </w:rPr>
        <w:sym w:font="HQPB2" w:char="F071"/>
      </w:r>
      <w:r>
        <w:rPr>
          <w:sz w:val="28"/>
          <w:szCs w:val="28"/>
        </w:rPr>
        <w:sym w:font="HQPB4" w:char="F0E0"/>
      </w:r>
      <w:r>
        <w:rPr>
          <w:sz w:val="28"/>
          <w:szCs w:val="28"/>
        </w:rPr>
        <w:sym w:font="HQPB2" w:char="F029"/>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3"/>
      </w:r>
      <w:r>
        <w:rPr>
          <w:sz w:val="28"/>
          <w:szCs w:val="28"/>
        </w:rPr>
        <w:sym w:font="HQPB1" w:char="F08D"/>
      </w:r>
      <w:r>
        <w:rPr>
          <w:sz w:val="28"/>
          <w:szCs w:val="28"/>
        </w:rPr>
        <w:sym w:font="HQPB5" w:char="F078"/>
      </w:r>
      <w:r>
        <w:rPr>
          <w:sz w:val="28"/>
          <w:szCs w:val="28"/>
        </w:rPr>
        <w:sym w:font="HQPB1" w:char="F0FF"/>
      </w:r>
      <w:r>
        <w:rPr>
          <w:sz w:val="28"/>
          <w:szCs w:val="28"/>
        </w:rPr>
        <w:sym w:font="HQPB5" w:char="F078"/>
      </w:r>
      <w:r>
        <w:rPr>
          <w:sz w:val="28"/>
          <w:szCs w:val="28"/>
        </w:rPr>
        <w:sym w:font="HQPB2" w:char="F02E"/>
      </w:r>
      <w:r>
        <w:rPr>
          <w:rFonts w:ascii="(normal text)" w:hAnsi="(normal text)"/>
          <w:rtl/>
        </w:rPr>
        <w:t xml:space="preserve"> </w:t>
      </w:r>
      <w:r>
        <w:rPr>
          <w:sz w:val="28"/>
          <w:szCs w:val="28"/>
        </w:rPr>
        <w:sym w:font="HQPB5" w:char="F049"/>
      </w:r>
      <w:r>
        <w:rPr>
          <w:sz w:val="28"/>
          <w:szCs w:val="28"/>
        </w:rPr>
        <w:sym w:font="HQPB2" w:char="F077"/>
      </w:r>
      <w:r>
        <w:rPr>
          <w:sz w:val="28"/>
          <w:szCs w:val="28"/>
        </w:rPr>
        <w:sym w:font="HQPB4" w:char="F0F6"/>
      </w:r>
      <w:r>
        <w:rPr>
          <w:sz w:val="28"/>
          <w:szCs w:val="28"/>
        </w:rPr>
        <w:sym w:font="HQPB2" w:char="F071"/>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41"/>
      </w:r>
      <w:r>
        <w:rPr>
          <w:sz w:val="28"/>
          <w:szCs w:val="28"/>
        </w:rPr>
        <w:sym w:font="HQPB4" w:char="F0CC"/>
      </w:r>
      <w:r>
        <w:rPr>
          <w:sz w:val="28"/>
          <w:szCs w:val="28"/>
        </w:rPr>
        <w:sym w:font="HQPB1" w:char="F093"/>
      </w:r>
      <w:r>
        <w:rPr>
          <w:sz w:val="28"/>
          <w:szCs w:val="28"/>
        </w:rPr>
        <w:sym w:font="HQPB2" w:char="F052"/>
      </w:r>
      <w:r>
        <w:rPr>
          <w:sz w:val="28"/>
          <w:szCs w:val="28"/>
        </w:rPr>
        <w:sym w:font="HQPB4" w:char="F0E9"/>
      </w:r>
      <w:r>
        <w:rPr>
          <w:sz w:val="28"/>
          <w:szCs w:val="28"/>
        </w:rPr>
        <w:sym w:font="HQPB1" w:char="F026"/>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4"/>
      </w:r>
      <w:r>
        <w:rPr>
          <w:sz w:val="28"/>
          <w:szCs w:val="28"/>
        </w:rPr>
        <w:sym w:font="HQPB2" w:char="F083"/>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4" w:char="F06E"/>
      </w:r>
      <w:r>
        <w:rPr>
          <w:sz w:val="28"/>
          <w:szCs w:val="28"/>
        </w:rPr>
        <w:sym w:font="HQPB1" w:char="F02F"/>
      </w:r>
      <w:r>
        <w:rPr>
          <w:sz w:val="28"/>
          <w:szCs w:val="28"/>
        </w:rPr>
        <w:sym w:font="HQPB4" w:char="F0A7"/>
      </w:r>
      <w:r>
        <w:rPr>
          <w:sz w:val="28"/>
          <w:szCs w:val="28"/>
        </w:rPr>
        <w:sym w:font="HQPB1" w:char="F091"/>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4" w:char="F0F6"/>
      </w:r>
      <w:r>
        <w:rPr>
          <w:sz w:val="28"/>
          <w:szCs w:val="28"/>
        </w:rPr>
        <w:sym w:font="HQPB2" w:char="F040"/>
      </w:r>
      <w:r>
        <w:rPr>
          <w:sz w:val="28"/>
          <w:szCs w:val="28"/>
        </w:rPr>
        <w:sym w:font="HQPB4" w:char="F0E8"/>
      </w:r>
      <w:r>
        <w:rPr>
          <w:sz w:val="28"/>
          <w:szCs w:val="28"/>
        </w:rPr>
        <w:sym w:font="HQPB2" w:char="F025"/>
      </w:r>
      <w:r>
        <w:rPr>
          <w:rFonts w:ascii="(normal text)" w:hAnsi="(normal text)"/>
          <w:rtl/>
        </w:rPr>
        <w:t xml:space="preserve"> </w:t>
      </w:r>
      <w:r>
        <w:rPr>
          <w:sz w:val="28"/>
          <w:szCs w:val="28"/>
        </w:rPr>
        <w:sym w:font="HQPB4" w:char="F09E"/>
      </w:r>
      <w:r>
        <w:rPr>
          <w:sz w:val="28"/>
          <w:szCs w:val="28"/>
        </w:rPr>
        <w:sym w:font="HQPB2" w:char="F063"/>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91"/>
      </w:r>
      <w:r>
        <w:rPr>
          <w:sz w:val="28"/>
          <w:szCs w:val="28"/>
        </w:rPr>
        <w:sym w:font="HQPB2" w:char="F040"/>
      </w:r>
      <w:r>
        <w:rPr>
          <w:sz w:val="28"/>
          <w:szCs w:val="28"/>
        </w:rPr>
        <w:sym w:font="HQPB4" w:char="F0C5"/>
      </w:r>
      <w:r>
        <w:rPr>
          <w:sz w:val="28"/>
          <w:szCs w:val="28"/>
        </w:rPr>
        <w:sym w:font="HQPB1" w:char="F0D2"/>
      </w:r>
      <w:r>
        <w:rPr>
          <w:sz w:val="28"/>
          <w:szCs w:val="28"/>
        </w:rPr>
        <w:sym w:font="HQPB4" w:char="F0E3"/>
      </w:r>
      <w:r>
        <w:rPr>
          <w:sz w:val="28"/>
          <w:szCs w:val="28"/>
        </w:rPr>
        <w:sym w:font="HQPB2" w:char="F083"/>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E2"/>
      </w:r>
      <w:r>
        <w:rPr>
          <w:sz w:val="28"/>
          <w:szCs w:val="28"/>
        </w:rPr>
        <w:sym w:font="HQPB2" w:char="F0E4"/>
      </w:r>
      <w:r>
        <w:rPr>
          <w:sz w:val="28"/>
          <w:szCs w:val="28"/>
        </w:rPr>
        <w:sym w:font="HQPB5" w:char="F021"/>
      </w:r>
      <w:r>
        <w:rPr>
          <w:sz w:val="28"/>
          <w:szCs w:val="28"/>
        </w:rPr>
        <w:sym w:font="HQPB1" w:char="F024"/>
      </w:r>
      <w:r>
        <w:rPr>
          <w:sz w:val="28"/>
          <w:szCs w:val="28"/>
        </w:rPr>
        <w:sym w:font="HQPB5" w:char="F074"/>
      </w:r>
      <w:r>
        <w:rPr>
          <w:sz w:val="28"/>
          <w:szCs w:val="28"/>
        </w:rPr>
        <w:sym w:font="HQPB1" w:char="F0B1"/>
      </w:r>
      <w:r>
        <w:rPr>
          <w:sz w:val="28"/>
          <w:szCs w:val="28"/>
        </w:rPr>
        <w:sym w:font="HQPB5" w:char="F06F"/>
      </w:r>
      <w:r>
        <w:rPr>
          <w:sz w:val="28"/>
          <w:szCs w:val="28"/>
        </w:rPr>
        <w:sym w:font="HQPB2" w:char="F084"/>
      </w:r>
      <w:r>
        <w:rPr>
          <w:rFonts w:ascii="(normal text)" w:hAnsi="(normal text)"/>
          <w:rtl/>
        </w:rPr>
        <w:t xml:space="preserve"> </w:t>
      </w:r>
      <w:r>
        <w:rPr>
          <w:sz w:val="28"/>
          <w:szCs w:val="28"/>
        </w:rPr>
        <w:sym w:font="HQPB4" w:char="F0FC"/>
      </w:r>
      <w:r>
        <w:rPr>
          <w:sz w:val="28"/>
          <w:szCs w:val="28"/>
        </w:rPr>
        <w:sym w:font="HQPB2" w:char="F093"/>
      </w:r>
      <w:r>
        <w:rPr>
          <w:sz w:val="28"/>
          <w:szCs w:val="28"/>
        </w:rPr>
        <w:sym w:font="HQPB4" w:char="F0CF"/>
      </w:r>
      <w:r>
        <w:rPr>
          <w:sz w:val="28"/>
          <w:szCs w:val="28"/>
        </w:rPr>
        <w:sym w:font="HQPB1" w:char="F089"/>
      </w:r>
      <w:r>
        <w:rPr>
          <w:sz w:val="28"/>
          <w:szCs w:val="28"/>
        </w:rPr>
        <w:sym w:font="HQPB4" w:char="F0F6"/>
      </w:r>
      <w:r>
        <w:rPr>
          <w:sz w:val="28"/>
          <w:szCs w:val="28"/>
        </w:rPr>
        <w:sym w:font="HQPB2" w:char="F06B"/>
      </w:r>
      <w:r>
        <w:rPr>
          <w:sz w:val="28"/>
          <w:szCs w:val="28"/>
        </w:rPr>
        <w:sym w:font="HQPB5" w:char="F075"/>
      </w:r>
      <w:r>
        <w:rPr>
          <w:sz w:val="28"/>
          <w:szCs w:val="28"/>
        </w:rPr>
        <w:sym w:font="HQPB2" w:char="F08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B"/>
      </w:r>
      <w:r>
        <w:rPr>
          <w:sz w:val="28"/>
          <w:szCs w:val="28"/>
        </w:rPr>
        <w:sym w:font="HQPB5" w:char="F073"/>
      </w:r>
      <w:r>
        <w:rPr>
          <w:sz w:val="28"/>
          <w:szCs w:val="28"/>
        </w:rPr>
        <w:sym w:font="HQPB2" w:char="F039"/>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F4"/>
      </w:r>
      <w:r>
        <w:rPr>
          <w:sz w:val="28"/>
          <w:szCs w:val="28"/>
        </w:rPr>
        <w:sym w:font="HQPB2" w:char="F060"/>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A"/>
      </w:r>
      <w:r>
        <w:rPr>
          <w:sz w:val="28"/>
          <w:szCs w:val="28"/>
        </w:rPr>
        <w:sym w:font="HQPB1" w:char="F03E"/>
      </w:r>
      <w:r>
        <w:rPr>
          <w:sz w:val="28"/>
          <w:szCs w:val="28"/>
        </w:rPr>
        <w:sym w:font="HQPB1" w:char="F024"/>
      </w:r>
      <w:r>
        <w:rPr>
          <w:sz w:val="28"/>
          <w:szCs w:val="28"/>
        </w:rPr>
        <w:sym w:font="HQPB5" w:char="F074"/>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D0"/>
      </w:r>
      <w:r>
        <w:rPr>
          <w:sz w:val="28"/>
          <w:szCs w:val="28"/>
        </w:rPr>
        <w:sym w:font="HQPB2" w:char="F0C8"/>
      </w:r>
      <w:r>
        <w:rPr>
          <w:rFonts w:ascii="(normal text)" w:hAnsi="(normal text)"/>
          <w:rtl/>
        </w:rPr>
        <w:t xml:space="preserve">   </w:t>
      </w:r>
    </w:p>
    <w:p w:rsidR="00A65A39" w:rsidRPr="006C1A0D" w:rsidRDefault="00A65A39" w:rsidP="00A65A39">
      <w:pPr>
        <w:pStyle w:val="ListParagraph"/>
        <w:spacing w:line="480" w:lineRule="auto"/>
        <w:jc w:val="both"/>
        <w:rPr>
          <w:rFonts w:asciiTheme="majorBidi" w:hAnsiTheme="majorBidi" w:cstheme="majorBidi"/>
        </w:rPr>
      </w:pPr>
      <w:r w:rsidRPr="006C1A0D">
        <w:rPr>
          <w:rFonts w:asciiTheme="majorBidi" w:hAnsiTheme="majorBidi" w:cstheme="majorBidi"/>
          <w:lang w:val="id-ID"/>
        </w:rPr>
        <w:t xml:space="preserve">Artinya : </w:t>
      </w:r>
      <w:r w:rsidRPr="006C1A0D">
        <w:rPr>
          <w:rFonts w:asciiTheme="majorBidi" w:hAnsiTheme="majorBidi" w:cstheme="majorBidi"/>
          <w:i/>
          <w:iCs/>
        </w:rPr>
        <w:t>Orang-orang kafir berkata: "Mengapa tidak diturunkan kepadanya (Muhammad) tanda (mukjizat) dari Tuhannya?" Katakanlah: "Sesungguhnya Allah menyesatkan</w:t>
      </w:r>
      <w:r w:rsidRPr="006C1A0D">
        <w:rPr>
          <w:rFonts w:asciiTheme="majorBidi" w:hAnsiTheme="majorBidi" w:cstheme="majorBidi"/>
          <w:i/>
          <w:iCs/>
          <w:lang w:val="id-ID"/>
        </w:rPr>
        <w:t xml:space="preserve"> </w:t>
      </w:r>
      <w:r w:rsidRPr="006C1A0D">
        <w:rPr>
          <w:rFonts w:asciiTheme="majorBidi" w:hAnsiTheme="majorBidi" w:cstheme="majorBidi"/>
          <w:i/>
          <w:iCs/>
        </w:rPr>
        <w:t>siapa yang Dia kehendaki dan menunjuki orang-orang yang bertaubat kepada-Nya",</w:t>
      </w:r>
    </w:p>
    <w:p w:rsidR="00A65A39" w:rsidRDefault="00A65A39" w:rsidP="00A65A39">
      <w:pPr>
        <w:pStyle w:val="ListParagraph"/>
        <w:spacing w:line="480" w:lineRule="auto"/>
        <w:jc w:val="both"/>
        <w:rPr>
          <w:rFonts w:ascii="(normal text)" w:hAnsi="(normal text)"/>
          <w:sz w:val="20"/>
        </w:rPr>
      </w:pPr>
    </w:p>
    <w:p w:rsidR="00A65A39" w:rsidRDefault="00A65A39" w:rsidP="0020742F">
      <w:pPr>
        <w:pStyle w:val="ListParagraph"/>
        <w:numPr>
          <w:ilvl w:val="0"/>
          <w:numId w:val="113"/>
        </w:numPr>
        <w:spacing w:line="480" w:lineRule="auto"/>
        <w:jc w:val="both"/>
        <w:rPr>
          <w:rFonts w:asciiTheme="majorBidi" w:hAnsiTheme="majorBidi" w:cstheme="majorBidi"/>
          <w:lang w:val="id-ID"/>
        </w:rPr>
      </w:pPr>
      <w:r>
        <w:rPr>
          <w:rFonts w:asciiTheme="majorBidi" w:hAnsiTheme="majorBidi" w:cstheme="majorBidi"/>
          <w:b/>
          <w:bCs/>
          <w:lang w:val="id-ID"/>
        </w:rPr>
        <w:t xml:space="preserve">Anabu </w:t>
      </w:r>
      <w:r>
        <w:rPr>
          <w:rFonts w:asciiTheme="majorBidi" w:hAnsiTheme="majorBidi" w:cstheme="majorBidi"/>
          <w:lang w:val="id-ID"/>
        </w:rPr>
        <w:t>(Qs. Az-Zumar : 17)</w:t>
      </w:r>
    </w:p>
    <w:p w:rsidR="00A65A39" w:rsidRDefault="00A65A39" w:rsidP="00A65A39">
      <w:pPr>
        <w:pStyle w:val="ListParagraph"/>
        <w:bidi/>
        <w:spacing w:line="480" w:lineRule="auto"/>
        <w:ind w:left="0" w:right="426"/>
        <w:jc w:val="both"/>
        <w:rPr>
          <w:rFonts w:ascii="(normal text)" w:hAnsi="(normal text)"/>
          <w:rtl/>
        </w:rPr>
      </w:pP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37"/>
      </w:r>
      <w:r>
        <w:rPr>
          <w:sz w:val="28"/>
          <w:szCs w:val="28"/>
        </w:rPr>
        <w:sym w:font="HQPB5" w:char="F074"/>
      </w:r>
      <w:r>
        <w:rPr>
          <w:sz w:val="28"/>
          <w:szCs w:val="28"/>
        </w:rPr>
        <w:sym w:font="HQPB2" w:char="F05E"/>
      </w:r>
      <w:r>
        <w:rPr>
          <w:sz w:val="28"/>
          <w:szCs w:val="28"/>
        </w:rPr>
        <w:sym w:font="HQPB5" w:char="F074"/>
      </w:r>
      <w:r>
        <w:rPr>
          <w:sz w:val="28"/>
          <w:szCs w:val="28"/>
        </w:rPr>
        <w:sym w:font="HQPB1" w:char="F047"/>
      </w:r>
      <w:r>
        <w:rPr>
          <w:sz w:val="28"/>
          <w:szCs w:val="28"/>
        </w:rPr>
        <w:sym w:font="HQPB4" w:char="F0F4"/>
      </w:r>
      <w:r>
        <w:rPr>
          <w:sz w:val="28"/>
          <w:szCs w:val="28"/>
        </w:rPr>
        <w:sym w:font="HQPB1" w:char="F05F"/>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C"/>
      </w:r>
      <w:r>
        <w:rPr>
          <w:sz w:val="28"/>
          <w:szCs w:val="28"/>
        </w:rPr>
        <w:sym w:font="HQPB1" w:char="F04E"/>
      </w:r>
      <w:r>
        <w:rPr>
          <w:sz w:val="28"/>
          <w:szCs w:val="28"/>
        </w:rPr>
        <w:sym w:font="HQPB2" w:char="F071"/>
      </w:r>
      <w:r>
        <w:rPr>
          <w:sz w:val="28"/>
          <w:szCs w:val="28"/>
        </w:rPr>
        <w:sym w:font="HQPB4" w:char="F0E4"/>
      </w:r>
      <w:r>
        <w:rPr>
          <w:sz w:val="28"/>
          <w:szCs w:val="28"/>
        </w:rPr>
        <w:sym w:font="HQPB1" w:char="F0F3"/>
      </w:r>
      <w:r>
        <w:rPr>
          <w:sz w:val="28"/>
          <w:szCs w:val="28"/>
        </w:rPr>
        <w:sym w:font="HQPB2" w:char="F0BB"/>
      </w:r>
      <w:r>
        <w:rPr>
          <w:sz w:val="28"/>
          <w:szCs w:val="28"/>
        </w:rPr>
        <w:sym w:font="HQPB4" w:char="F0A9"/>
      </w:r>
      <w:r>
        <w:rPr>
          <w:sz w:val="28"/>
          <w:szCs w:val="28"/>
        </w:rPr>
        <w:sym w:font="HQPB1" w:char="F0DC"/>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64"/>
      </w:r>
      <w:r>
        <w:rPr>
          <w:sz w:val="28"/>
          <w:szCs w:val="28"/>
        </w:rPr>
        <w:sym w:font="HQPB2" w:char="F072"/>
      </w:r>
      <w:r>
        <w:rPr>
          <w:sz w:val="28"/>
          <w:szCs w:val="28"/>
        </w:rPr>
        <w:sym w:font="HQPB4" w:char="F0DF"/>
      </w:r>
      <w:r>
        <w:rPr>
          <w:sz w:val="28"/>
          <w:szCs w:val="28"/>
        </w:rPr>
        <w:sym w:font="HQPB1" w:char="F089"/>
      </w:r>
      <w:r>
        <w:rPr>
          <w:sz w:val="28"/>
          <w:szCs w:val="28"/>
        </w:rPr>
        <w:sym w:font="HQPB4" w:char="F0E7"/>
      </w:r>
      <w:r>
        <w:rPr>
          <w:sz w:val="28"/>
          <w:szCs w:val="28"/>
        </w:rPr>
        <w:sym w:font="HQPB1" w:char="F037"/>
      </w:r>
      <w:r>
        <w:rPr>
          <w:sz w:val="28"/>
          <w:szCs w:val="28"/>
        </w:rPr>
        <w:sym w:font="HQPB4" w:char="F0F7"/>
      </w:r>
      <w:r>
        <w:rPr>
          <w:sz w:val="28"/>
          <w:szCs w:val="28"/>
        </w:rPr>
        <w:sym w:font="HQPB1" w:char="F0E8"/>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7"/>
      </w:r>
      <w:r>
        <w:rPr>
          <w:sz w:val="28"/>
          <w:szCs w:val="28"/>
        </w:rPr>
        <w:sym w:font="HQPB1" w:char="F02F"/>
      </w:r>
      <w:r>
        <w:rPr>
          <w:sz w:val="28"/>
          <w:szCs w:val="28"/>
        </w:rPr>
        <w:sym w:font="HQPB1" w:char="F024"/>
      </w:r>
      <w:r>
        <w:rPr>
          <w:sz w:val="28"/>
          <w:szCs w:val="28"/>
        </w:rPr>
        <w:sym w:font="HQPB5" w:char="F074"/>
      </w:r>
      <w:r>
        <w:rPr>
          <w:sz w:val="28"/>
          <w:szCs w:val="28"/>
        </w:rPr>
        <w:sym w:font="HQPB2" w:char="F05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DF"/>
      </w:r>
      <w:r>
        <w:rPr>
          <w:sz w:val="28"/>
          <w:szCs w:val="28"/>
        </w:rPr>
        <w:sym w:font="HQPB2" w:char="F067"/>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33"/>
      </w:r>
      <w:r>
        <w:rPr>
          <w:sz w:val="28"/>
          <w:szCs w:val="28"/>
        </w:rPr>
        <w:sym w:font="HQPB2" w:char="F093"/>
      </w:r>
      <w:r>
        <w:rPr>
          <w:sz w:val="28"/>
          <w:szCs w:val="28"/>
        </w:rPr>
        <w:sym w:font="HQPB5" w:char="F075"/>
      </w:r>
      <w:r>
        <w:rPr>
          <w:sz w:val="28"/>
          <w:szCs w:val="28"/>
        </w:rPr>
        <w:sym w:font="HQPB1" w:char="F08E"/>
      </w:r>
      <w:r>
        <w:rPr>
          <w:sz w:val="28"/>
          <w:szCs w:val="28"/>
        </w:rPr>
        <w:sym w:font="HQPB4" w:char="F0F4"/>
      </w:r>
      <w:r>
        <w:rPr>
          <w:sz w:val="28"/>
          <w:szCs w:val="28"/>
        </w:rPr>
        <w:sym w:font="HQPB1" w:char="F0B3"/>
      </w:r>
      <w:r>
        <w:rPr>
          <w:sz w:val="28"/>
          <w:szCs w:val="28"/>
        </w:rPr>
        <w:sym w:font="HQPB4" w:char="F0E7"/>
      </w:r>
      <w:r>
        <w:rPr>
          <w:sz w:val="28"/>
          <w:szCs w:val="28"/>
        </w:rPr>
        <w:sym w:font="HQPB1" w:char="F036"/>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F7"/>
      </w:r>
      <w:r>
        <w:rPr>
          <w:sz w:val="28"/>
          <w:szCs w:val="28"/>
        </w:rPr>
        <w:sym w:font="HQPB1" w:char="F08E"/>
      </w:r>
      <w:r>
        <w:rPr>
          <w:sz w:val="28"/>
          <w:szCs w:val="28"/>
        </w:rPr>
        <w:sym w:font="HQPB4" w:char="F0C5"/>
      </w:r>
      <w:r>
        <w:rPr>
          <w:sz w:val="28"/>
          <w:szCs w:val="28"/>
        </w:rPr>
        <w:sym w:font="HQPB4" w:char="F065"/>
      </w:r>
      <w:r>
        <w:rPr>
          <w:sz w:val="28"/>
          <w:szCs w:val="28"/>
        </w:rPr>
        <w:sym w:font="HQPB1" w:char="F0B3"/>
      </w:r>
      <w:r>
        <w:rPr>
          <w:sz w:val="28"/>
          <w:szCs w:val="28"/>
        </w:rPr>
        <w:sym w:font="HQPB5" w:char="F074"/>
      </w:r>
      <w:r>
        <w:rPr>
          <w:sz w:val="28"/>
          <w:szCs w:val="28"/>
        </w:rPr>
        <w:sym w:font="HQPB1" w:char="F036"/>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F"/>
      </w:r>
      <w:r>
        <w:rPr>
          <w:sz w:val="28"/>
          <w:szCs w:val="28"/>
        </w:rPr>
        <w:sym w:font="HQPB1" w:char="F08A"/>
      </w:r>
      <w:r>
        <w:rPr>
          <w:sz w:val="28"/>
          <w:szCs w:val="28"/>
        </w:rPr>
        <w:sym w:font="HQPB1" w:char="F024"/>
      </w:r>
      <w:r>
        <w:rPr>
          <w:sz w:val="28"/>
          <w:szCs w:val="28"/>
        </w:rPr>
        <w:sym w:font="HQPB5" w:char="F074"/>
      </w:r>
      <w:r>
        <w:rPr>
          <w:sz w:val="28"/>
          <w:szCs w:val="28"/>
        </w:rPr>
        <w:sym w:font="HQPB1" w:char="F037"/>
      </w:r>
      <w:r>
        <w:rPr>
          <w:sz w:val="28"/>
          <w:szCs w:val="28"/>
        </w:rPr>
        <w:sym w:font="HQPB4" w:char="F0CF"/>
      </w:r>
      <w:r>
        <w:rPr>
          <w:sz w:val="28"/>
          <w:szCs w:val="28"/>
        </w:rPr>
        <w:sym w:font="HQPB1" w:char="F0E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0"/>
      </w:r>
      <w:r>
        <w:rPr>
          <w:sz w:val="28"/>
          <w:szCs w:val="28"/>
        </w:rPr>
        <w:sym w:font="HQPB2" w:char="F0C8"/>
      </w:r>
      <w:r>
        <w:rPr>
          <w:rFonts w:ascii="(normal text)" w:hAnsi="(normal text)"/>
          <w:rtl/>
        </w:rPr>
        <w:t xml:space="preserve">   </w:t>
      </w:r>
    </w:p>
    <w:p w:rsidR="00A65A39" w:rsidRPr="006C1A0D" w:rsidRDefault="00A65A39" w:rsidP="00A65A39">
      <w:pPr>
        <w:pStyle w:val="ListParagraph"/>
        <w:spacing w:line="480" w:lineRule="auto"/>
        <w:jc w:val="both"/>
        <w:rPr>
          <w:rFonts w:asciiTheme="majorBidi" w:hAnsiTheme="majorBidi" w:cstheme="majorBidi"/>
          <w:i/>
          <w:iCs/>
          <w:lang w:val="id-ID"/>
        </w:rPr>
      </w:pPr>
      <w:r w:rsidRPr="006C1A0D">
        <w:rPr>
          <w:rFonts w:asciiTheme="majorBidi" w:hAnsiTheme="majorBidi" w:cstheme="majorBidi"/>
          <w:lang w:val="id-ID"/>
        </w:rPr>
        <w:t xml:space="preserve">Artinya : </w:t>
      </w:r>
      <w:r w:rsidRPr="006C1A0D">
        <w:rPr>
          <w:rFonts w:asciiTheme="majorBidi" w:hAnsiTheme="majorBidi" w:cstheme="majorBidi"/>
          <w:i/>
          <w:iCs/>
          <w:lang w:val="id-ID"/>
        </w:rPr>
        <w:t>dan orang-orang yang menjauhi Thaghut (yaitu) tidak menyembah- nya dan kembali kepada Allah, bagi mereka berita gembira; sebab itu sampaikanlah berita itu kepada hamba- hamba-Ku,</w:t>
      </w:r>
    </w:p>
    <w:p w:rsidR="00A65A39" w:rsidRPr="006C1A0D" w:rsidRDefault="00A65A39" w:rsidP="00A65A39">
      <w:pPr>
        <w:pStyle w:val="ListParagraph"/>
        <w:spacing w:line="480" w:lineRule="auto"/>
        <w:jc w:val="both"/>
        <w:rPr>
          <w:rFonts w:ascii="(normal text)" w:hAnsi="(normal text)"/>
          <w:sz w:val="20"/>
          <w:lang w:val="id-ID"/>
        </w:rPr>
      </w:pPr>
    </w:p>
    <w:p w:rsidR="00A65A39" w:rsidRPr="006C1A0D" w:rsidRDefault="00A65A39" w:rsidP="0020742F">
      <w:pPr>
        <w:pStyle w:val="ListParagraph"/>
        <w:numPr>
          <w:ilvl w:val="0"/>
          <w:numId w:val="113"/>
        </w:numPr>
        <w:spacing w:line="480" w:lineRule="auto"/>
        <w:jc w:val="both"/>
        <w:rPr>
          <w:rFonts w:asciiTheme="majorBidi" w:hAnsiTheme="majorBidi" w:cstheme="majorBidi"/>
          <w:lang w:val="id-ID"/>
        </w:rPr>
      </w:pPr>
      <w:r>
        <w:rPr>
          <w:rFonts w:asciiTheme="majorBidi" w:hAnsiTheme="majorBidi" w:cstheme="majorBidi"/>
          <w:b/>
          <w:bCs/>
          <w:lang w:val="id-ID"/>
        </w:rPr>
        <w:t>Anibu (</w:t>
      </w:r>
      <w:r>
        <w:rPr>
          <w:rFonts w:asciiTheme="majorBidi" w:hAnsiTheme="majorBidi" w:cstheme="majorBidi"/>
          <w:lang w:val="id-ID"/>
        </w:rPr>
        <w:t>Qs. Az-Zumar : 54</w:t>
      </w:r>
      <w:r>
        <w:rPr>
          <w:rFonts w:asciiTheme="majorBidi" w:hAnsiTheme="majorBidi" w:cstheme="majorBidi"/>
          <w:b/>
          <w:bCs/>
          <w:lang w:val="id-ID"/>
        </w:rPr>
        <w:t>)</w:t>
      </w:r>
    </w:p>
    <w:p w:rsidR="00A65A39" w:rsidRDefault="00A65A39" w:rsidP="00A65A39">
      <w:pPr>
        <w:pStyle w:val="ListParagraph"/>
        <w:bidi/>
        <w:spacing w:line="480" w:lineRule="auto"/>
        <w:ind w:left="0"/>
        <w:jc w:val="both"/>
        <w:rPr>
          <w:rFonts w:ascii="(normal text)" w:hAnsi="(normal text)"/>
          <w:rtl/>
        </w:rPr>
      </w:pP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7"/>
      </w:r>
      <w:r>
        <w:rPr>
          <w:sz w:val="28"/>
          <w:szCs w:val="28"/>
        </w:rPr>
        <w:sym w:font="HQPB1" w:char="F037"/>
      </w:r>
      <w:r>
        <w:rPr>
          <w:sz w:val="28"/>
          <w:szCs w:val="28"/>
        </w:rPr>
        <w:sym w:font="HQPB2" w:char="F08F"/>
      </w:r>
      <w:r>
        <w:rPr>
          <w:sz w:val="28"/>
          <w:szCs w:val="28"/>
        </w:rPr>
        <w:sym w:font="HQPB4" w:char="F0CF"/>
      </w:r>
      <w:r>
        <w:rPr>
          <w:sz w:val="28"/>
          <w:szCs w:val="28"/>
        </w:rPr>
        <w:sym w:font="HQPB2" w:char="F05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2" w:char="F04A"/>
      </w:r>
      <w:r>
        <w:rPr>
          <w:sz w:val="28"/>
          <w:szCs w:val="28"/>
        </w:rPr>
        <w:sym w:font="HQPB4" w:char="F0CE"/>
      </w:r>
      <w:r>
        <w:rPr>
          <w:sz w:val="28"/>
          <w:szCs w:val="28"/>
        </w:rPr>
        <w:sym w:font="HQPB2" w:char="F03D"/>
      </w:r>
      <w:r>
        <w:rPr>
          <w:sz w:val="28"/>
          <w:szCs w:val="28"/>
        </w:rPr>
        <w:sym w:font="HQPB4" w:char="F0F3"/>
      </w:r>
      <w:r>
        <w:rPr>
          <w:sz w:val="28"/>
          <w:szCs w:val="28"/>
        </w:rPr>
        <w:sym w:font="HQPB1" w:char="F099"/>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3"/>
      </w:r>
      <w:r>
        <w:rPr>
          <w:sz w:val="28"/>
          <w:szCs w:val="28"/>
        </w:rPr>
        <w:sym w:font="HQPB2" w:char="F039"/>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F6"/>
      </w:r>
      <w:r>
        <w:rPr>
          <w:sz w:val="28"/>
          <w:szCs w:val="28"/>
        </w:rPr>
        <w:sym w:font="HQPB1" w:char="F036"/>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4"/>
      </w:r>
      <w:r>
        <w:rPr>
          <w:sz w:val="28"/>
          <w:szCs w:val="28"/>
        </w:rPr>
        <w:sym w:font="HQPB2" w:char="F033"/>
      </w:r>
      <w:r>
        <w:rPr>
          <w:sz w:val="28"/>
          <w:szCs w:val="28"/>
        </w:rPr>
        <w:sym w:font="HQPB5" w:char="F075"/>
      </w:r>
      <w:r>
        <w:rPr>
          <w:sz w:val="28"/>
          <w:szCs w:val="28"/>
        </w:rPr>
        <w:sym w:font="HQPB2" w:char="F08B"/>
      </w:r>
      <w:r>
        <w:rPr>
          <w:sz w:val="28"/>
          <w:szCs w:val="28"/>
        </w:rPr>
        <w:sym w:font="HQPB4" w:char="F0CF"/>
      </w:r>
      <w:r>
        <w:rPr>
          <w:sz w:val="28"/>
          <w:szCs w:val="28"/>
        </w:rPr>
        <w:sym w:font="HQPB1" w:char="F03F"/>
      </w:r>
      <w:r>
        <w:rPr>
          <w:sz w:val="28"/>
          <w:szCs w:val="28"/>
        </w:rPr>
        <w:sym w:font="HQPB4" w:char="F0F9"/>
      </w:r>
      <w:r>
        <w:rPr>
          <w:sz w:val="28"/>
          <w:szCs w:val="28"/>
        </w:rPr>
        <w:sym w:font="HQPB1" w:char="F027"/>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DC"/>
      </w:r>
      <w:r>
        <w:rPr>
          <w:sz w:val="28"/>
          <w:szCs w:val="28"/>
        </w:rPr>
        <w:sym w:font="HQPB1" w:char="F03E"/>
      </w:r>
      <w:r>
        <w:rPr>
          <w:sz w:val="28"/>
          <w:szCs w:val="28"/>
        </w:rPr>
        <w:sym w:font="HQPB1" w:char="F023"/>
      </w:r>
      <w:r>
        <w:rPr>
          <w:sz w:val="28"/>
          <w:szCs w:val="28"/>
        </w:rPr>
        <w:sym w:font="HQPB5" w:char="F078"/>
      </w:r>
      <w:r>
        <w:rPr>
          <w:sz w:val="28"/>
          <w:szCs w:val="28"/>
        </w:rPr>
        <w:sym w:font="HQPB1" w:char="F08B"/>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A7"/>
      </w:r>
      <w:r>
        <w:rPr>
          <w:sz w:val="28"/>
          <w:szCs w:val="28"/>
        </w:rPr>
        <w:sym w:font="HQPB2" w:char="F04E"/>
      </w:r>
      <w:r>
        <w:rPr>
          <w:sz w:val="28"/>
          <w:szCs w:val="28"/>
        </w:rPr>
        <w:sym w:font="HQPB4" w:char="F0E8"/>
      </w:r>
      <w:r>
        <w:rPr>
          <w:sz w:val="28"/>
          <w:szCs w:val="28"/>
        </w:rPr>
        <w:sym w:font="HQPB1" w:char="F04F"/>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2"/>
      </w:r>
      <w:r>
        <w:rPr>
          <w:sz w:val="28"/>
          <w:szCs w:val="28"/>
        </w:rPr>
        <w:sym w:font="HQPB4" w:char="F0E7"/>
      </w:r>
      <w:r>
        <w:rPr>
          <w:sz w:val="28"/>
          <w:szCs w:val="28"/>
        </w:rPr>
        <w:sym w:font="HQPB1" w:char="F08E"/>
      </w:r>
      <w:r>
        <w:rPr>
          <w:sz w:val="28"/>
          <w:szCs w:val="28"/>
        </w:rPr>
        <w:sym w:font="HQPB5" w:char="F07C"/>
      </w:r>
      <w:r>
        <w:rPr>
          <w:sz w:val="28"/>
          <w:szCs w:val="28"/>
        </w:rPr>
        <w:sym w:font="HQPB1" w:char="F0C7"/>
      </w:r>
      <w:r>
        <w:rPr>
          <w:sz w:val="28"/>
          <w:szCs w:val="28"/>
        </w:rPr>
        <w:sym w:font="HQPB2" w:char="F05A"/>
      </w:r>
      <w:r>
        <w:rPr>
          <w:sz w:val="28"/>
          <w:szCs w:val="28"/>
        </w:rPr>
        <w:sym w:font="HQPB4" w:char="F0E8"/>
      </w:r>
      <w:r>
        <w:rPr>
          <w:sz w:val="28"/>
          <w:szCs w:val="28"/>
        </w:rPr>
        <w:sym w:font="HQPB1" w:char="F03F"/>
      </w:r>
      <w:r>
        <w:rPr>
          <w:rFonts w:ascii="(normal text)" w:hAnsi="(normal text)"/>
          <w:rtl/>
        </w:rPr>
        <w:t xml:space="preserve">   </w:t>
      </w:r>
    </w:p>
    <w:p w:rsidR="00A65A39" w:rsidRDefault="00A65A39" w:rsidP="00A65A39">
      <w:pPr>
        <w:pStyle w:val="ListParagraph"/>
        <w:spacing w:line="480" w:lineRule="auto"/>
        <w:jc w:val="both"/>
        <w:rPr>
          <w:rFonts w:asciiTheme="majorBidi" w:hAnsiTheme="majorBidi" w:cstheme="majorBidi"/>
          <w:i/>
          <w:iCs/>
          <w:lang w:val="id-ID"/>
        </w:rPr>
      </w:pPr>
      <w:r w:rsidRPr="006C1A0D">
        <w:rPr>
          <w:rFonts w:asciiTheme="majorBidi" w:hAnsiTheme="majorBidi" w:cstheme="majorBidi"/>
          <w:lang w:val="id-ID"/>
        </w:rPr>
        <w:t xml:space="preserve">Artinya : </w:t>
      </w:r>
      <w:r w:rsidRPr="006C1A0D">
        <w:rPr>
          <w:rFonts w:asciiTheme="majorBidi" w:hAnsiTheme="majorBidi" w:cstheme="majorBidi"/>
          <w:i/>
          <w:iCs/>
          <w:lang w:val="id-ID"/>
        </w:rPr>
        <w:t>dan Kembalilah kamu kepada Tuhanmu, dan berserah dirilah kepada-Nya sebelum datang azab kepadamu kemudian kamu tidak dapat ditolong (lagi).</w:t>
      </w:r>
    </w:p>
    <w:p w:rsidR="00A65A39" w:rsidRDefault="00A65A39" w:rsidP="00A65A39">
      <w:pPr>
        <w:pStyle w:val="ListParagraph"/>
        <w:spacing w:line="480" w:lineRule="auto"/>
        <w:jc w:val="both"/>
        <w:rPr>
          <w:rFonts w:asciiTheme="majorBidi" w:hAnsiTheme="majorBidi" w:cstheme="majorBidi"/>
          <w:sz w:val="20"/>
          <w:lang w:val="id-ID"/>
        </w:rPr>
      </w:pPr>
    </w:p>
    <w:p w:rsidR="00A65A39" w:rsidRDefault="00A65A39" w:rsidP="0020742F">
      <w:pPr>
        <w:pStyle w:val="ListParagraph"/>
        <w:numPr>
          <w:ilvl w:val="0"/>
          <w:numId w:val="113"/>
        </w:numPr>
        <w:spacing w:line="480" w:lineRule="auto"/>
        <w:jc w:val="both"/>
        <w:rPr>
          <w:rFonts w:asciiTheme="majorBidi" w:hAnsiTheme="majorBidi" w:cstheme="majorBidi"/>
          <w:lang w:val="id-ID"/>
        </w:rPr>
      </w:pPr>
      <w:r>
        <w:rPr>
          <w:rFonts w:asciiTheme="majorBidi" w:hAnsiTheme="majorBidi" w:cstheme="majorBidi"/>
          <w:b/>
          <w:bCs/>
          <w:lang w:val="id-ID"/>
        </w:rPr>
        <w:t xml:space="preserve">Unibu </w:t>
      </w:r>
      <w:r>
        <w:rPr>
          <w:rFonts w:asciiTheme="majorBidi" w:hAnsiTheme="majorBidi" w:cstheme="majorBidi"/>
          <w:lang w:val="id-ID"/>
        </w:rPr>
        <w:t>(Qs. Hud : 88)</w:t>
      </w:r>
    </w:p>
    <w:p w:rsidR="00A65A39" w:rsidRDefault="00A65A39" w:rsidP="00A65A39">
      <w:pPr>
        <w:pStyle w:val="ListParagraph"/>
        <w:bidi/>
        <w:spacing w:line="480" w:lineRule="auto"/>
        <w:ind w:left="0"/>
        <w:jc w:val="both"/>
        <w:rPr>
          <w:rFonts w:ascii="(normal text)" w:hAnsi="(normal text)"/>
          <w:rtl/>
        </w:rPr>
      </w:pP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E"/>
      </w:r>
      <w:r>
        <w:rPr>
          <w:sz w:val="28"/>
          <w:szCs w:val="28"/>
        </w:rPr>
        <w:sym w:font="HQPB2" w:char="F092"/>
      </w:r>
      <w:r>
        <w:rPr>
          <w:sz w:val="28"/>
          <w:szCs w:val="28"/>
        </w:rPr>
        <w:sym w:font="HQPB4" w:char="F0C5"/>
      </w:r>
      <w:r>
        <w:rPr>
          <w:sz w:val="28"/>
          <w:szCs w:val="28"/>
        </w:rPr>
        <w:sym w:font="HQPB2" w:char="F02B"/>
      </w:r>
      <w:r>
        <w:rPr>
          <w:sz w:val="28"/>
          <w:szCs w:val="28"/>
        </w:rPr>
        <w:sym w:font="HQPB2" w:char="F08A"/>
      </w:r>
      <w:r>
        <w:rPr>
          <w:sz w:val="28"/>
          <w:szCs w:val="28"/>
        </w:rPr>
        <w:sym w:font="HQPB4" w:char="F0CF"/>
      </w:r>
      <w:r>
        <w:rPr>
          <w:sz w:val="28"/>
          <w:szCs w:val="28"/>
        </w:rPr>
        <w:sym w:font="HQPB1" w:char="F0F9"/>
      </w:r>
      <w:r>
        <w:rPr>
          <w:sz w:val="28"/>
          <w:szCs w:val="28"/>
        </w:rPr>
        <w:sym w:font="HQPB4" w:char="F0F6"/>
      </w:r>
      <w:r>
        <w:rPr>
          <w:sz w:val="28"/>
          <w:szCs w:val="28"/>
        </w:rPr>
        <w:sym w:font="HQPB2" w:char="F071"/>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E0"/>
      </w:r>
      <w:r>
        <w:rPr>
          <w:sz w:val="28"/>
          <w:szCs w:val="28"/>
        </w:rPr>
        <w:sym w:font="HQPB1" w:char="F04D"/>
      </w:r>
      <w:r>
        <w:rPr>
          <w:sz w:val="28"/>
          <w:szCs w:val="28"/>
        </w:rPr>
        <w:sym w:font="HQPB4" w:char="F0F9"/>
      </w:r>
      <w:r>
        <w:rPr>
          <w:sz w:val="28"/>
          <w:szCs w:val="28"/>
        </w:rPr>
        <w:sym w:font="HQPB2" w:char="F03D"/>
      </w:r>
      <w:r>
        <w:rPr>
          <w:sz w:val="28"/>
          <w:szCs w:val="28"/>
        </w:rPr>
        <w:sym w:font="HQPB4" w:char="F0A9"/>
      </w:r>
      <w:r>
        <w:rPr>
          <w:sz w:val="28"/>
          <w:szCs w:val="28"/>
        </w:rPr>
        <w:sym w:font="HQPB2" w:char="F02E"/>
      </w:r>
      <w:r>
        <w:rPr>
          <w:sz w:val="28"/>
          <w:szCs w:val="28"/>
        </w:rPr>
        <w:sym w:font="HQPB5" w:char="F075"/>
      </w:r>
      <w:r>
        <w:rPr>
          <w:sz w:val="28"/>
          <w:szCs w:val="28"/>
        </w:rPr>
        <w:sym w:font="HQPB2" w:char="F071"/>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B"/>
      </w:r>
      <w:r>
        <w:rPr>
          <w:sz w:val="28"/>
          <w:szCs w:val="28"/>
        </w:rPr>
        <w:sym w:font="HQPB5" w:char="F073"/>
      </w:r>
      <w:r>
        <w:rPr>
          <w:sz w:val="28"/>
          <w:szCs w:val="28"/>
        </w:rPr>
        <w:sym w:font="HQPB2" w:char="F039"/>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C"/>
      </w:r>
      <w:r>
        <w:rPr>
          <w:sz w:val="28"/>
          <w:szCs w:val="28"/>
        </w:rPr>
        <w:sym w:font="HQPB1" w:char="F03D"/>
      </w:r>
      <w:r>
        <w:rPr>
          <w:sz w:val="28"/>
          <w:szCs w:val="28"/>
        </w:rPr>
        <w:sym w:font="HQPB2" w:char="F08A"/>
      </w:r>
      <w:r>
        <w:rPr>
          <w:sz w:val="28"/>
          <w:szCs w:val="28"/>
        </w:rPr>
        <w:sym w:font="HQPB4" w:char="F0CF"/>
      </w:r>
      <w:r>
        <w:rPr>
          <w:sz w:val="28"/>
          <w:szCs w:val="28"/>
        </w:rPr>
        <w:sym w:font="HQPB2" w:char="F052"/>
      </w:r>
      <w:r>
        <w:rPr>
          <w:sz w:val="28"/>
          <w:szCs w:val="28"/>
        </w:rPr>
        <w:sym w:font="HQPB4" w:char="F0E9"/>
      </w:r>
      <w:r>
        <w:rPr>
          <w:sz w:val="28"/>
          <w:szCs w:val="28"/>
        </w:rPr>
        <w:sym w:font="HQPB1" w:char="F026"/>
      </w:r>
      <w:r>
        <w:rPr>
          <w:rFonts w:ascii="(normal text)" w:hAnsi="(normal text)"/>
          <w:rtl/>
        </w:rPr>
        <w:t xml:space="preserve"> </w:t>
      </w:r>
      <w:r>
        <w:rPr>
          <w:sz w:val="28"/>
          <w:szCs w:val="28"/>
        </w:rPr>
        <w:sym w:font="HQPB2" w:char="F0C7"/>
      </w:r>
      <w:r>
        <w:rPr>
          <w:sz w:val="28"/>
          <w:szCs w:val="28"/>
        </w:rPr>
        <w:sym w:font="HQPB2" w:char="F0D1"/>
      </w:r>
      <w:r>
        <w:rPr>
          <w:sz w:val="28"/>
          <w:szCs w:val="28"/>
        </w:rPr>
        <w:sym w:font="HQPB2" w:char="F0D1"/>
      </w:r>
      <w:r>
        <w:rPr>
          <w:sz w:val="28"/>
          <w:szCs w:val="28"/>
        </w:rPr>
        <w:sym w:font="HQPB2" w:char="F0C8"/>
      </w:r>
      <w:r>
        <w:rPr>
          <w:rFonts w:ascii="(normal text)" w:hAnsi="(normal text)"/>
          <w:rtl/>
        </w:rPr>
        <w:t xml:space="preserve">   </w:t>
      </w:r>
    </w:p>
    <w:p w:rsidR="00A65A39" w:rsidRPr="00EA5711" w:rsidRDefault="00A65A39" w:rsidP="00A65A39">
      <w:pPr>
        <w:pStyle w:val="ListParagraph"/>
        <w:spacing w:line="480" w:lineRule="auto"/>
        <w:jc w:val="both"/>
        <w:rPr>
          <w:rFonts w:asciiTheme="majorBidi" w:hAnsiTheme="majorBidi" w:cstheme="majorBidi"/>
          <w:i/>
          <w:iCs/>
          <w:lang w:val="id-ID"/>
        </w:rPr>
      </w:pPr>
      <w:r w:rsidRPr="00EA5711">
        <w:rPr>
          <w:rFonts w:asciiTheme="majorBidi" w:hAnsiTheme="majorBidi" w:cstheme="majorBidi"/>
          <w:lang w:val="id-ID"/>
        </w:rPr>
        <w:lastRenderedPageBreak/>
        <w:t xml:space="preserve">Artinya : </w:t>
      </w:r>
      <w:r w:rsidRPr="00EA5711">
        <w:rPr>
          <w:rFonts w:asciiTheme="majorBidi" w:hAnsiTheme="majorBidi" w:cstheme="majorBidi"/>
          <w:i/>
          <w:iCs/>
          <w:lang w:val="id-ID"/>
        </w:rPr>
        <w:t>dan tidak ada taufik bagiku melainkan dengan (pertolongan) Allah. hanya kepada Allah aku bertawakkal dan hanya kepada-Nya-lah aku kembali.</w:t>
      </w:r>
    </w:p>
    <w:p w:rsidR="00A65A39" w:rsidRPr="00EA5711" w:rsidRDefault="00A65A39" w:rsidP="00A65A39">
      <w:pPr>
        <w:pStyle w:val="ListParagraph"/>
        <w:spacing w:line="480" w:lineRule="auto"/>
        <w:jc w:val="both"/>
        <w:rPr>
          <w:rFonts w:asciiTheme="majorBidi" w:hAnsiTheme="majorBidi" w:cstheme="majorBidi"/>
          <w:sz w:val="20"/>
          <w:lang w:val="id-ID"/>
        </w:rPr>
      </w:pPr>
    </w:p>
    <w:p w:rsidR="00A65A39" w:rsidRDefault="00A65A39" w:rsidP="0020742F">
      <w:pPr>
        <w:pStyle w:val="ListParagraph"/>
        <w:numPr>
          <w:ilvl w:val="0"/>
          <w:numId w:val="113"/>
        </w:numPr>
        <w:spacing w:line="480" w:lineRule="auto"/>
        <w:jc w:val="both"/>
        <w:rPr>
          <w:rFonts w:asciiTheme="majorBidi" w:hAnsiTheme="majorBidi" w:cstheme="majorBidi"/>
          <w:lang w:val="id-ID"/>
        </w:rPr>
      </w:pPr>
      <w:r>
        <w:rPr>
          <w:rFonts w:asciiTheme="majorBidi" w:hAnsiTheme="majorBidi" w:cstheme="majorBidi"/>
          <w:b/>
          <w:bCs/>
          <w:lang w:val="id-ID"/>
        </w:rPr>
        <w:t xml:space="preserve">Munibun </w:t>
      </w:r>
      <w:r>
        <w:rPr>
          <w:rFonts w:asciiTheme="majorBidi" w:hAnsiTheme="majorBidi" w:cstheme="majorBidi"/>
          <w:lang w:val="id-ID"/>
        </w:rPr>
        <w:t>(Qs. Hud : 75)</w:t>
      </w:r>
    </w:p>
    <w:p w:rsidR="00A65A39" w:rsidRDefault="00A65A39" w:rsidP="00A65A39">
      <w:pPr>
        <w:pStyle w:val="ListParagraph"/>
        <w:bidi/>
        <w:spacing w:line="480" w:lineRule="auto"/>
        <w:ind w:left="0"/>
        <w:jc w:val="both"/>
        <w:rPr>
          <w:rFonts w:ascii="(normal text)" w:hAnsi="(normal text)"/>
          <w:rtl/>
        </w:rPr>
      </w:pP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4"/>
      </w:r>
      <w:r>
        <w:rPr>
          <w:sz w:val="28"/>
          <w:szCs w:val="28"/>
        </w:rPr>
        <w:sym w:font="HQPB2" w:char="F04C"/>
      </w:r>
      <w:r>
        <w:rPr>
          <w:sz w:val="28"/>
          <w:szCs w:val="28"/>
        </w:rPr>
        <w:sym w:font="HQPB2" w:char="F0EC"/>
      </w:r>
      <w:r>
        <w:rPr>
          <w:sz w:val="28"/>
          <w:szCs w:val="28"/>
        </w:rPr>
        <w:sym w:font="HQPB4" w:char="F0CF"/>
      </w:r>
      <w:r>
        <w:rPr>
          <w:sz w:val="28"/>
          <w:szCs w:val="28"/>
        </w:rPr>
        <w:sym w:font="HQPB2" w:char="F064"/>
      </w:r>
      <w:r>
        <w:rPr>
          <w:sz w:val="28"/>
          <w:szCs w:val="28"/>
        </w:rPr>
        <w:sym w:font="HQPB2" w:char="F0BA"/>
      </w:r>
      <w:r>
        <w:rPr>
          <w:sz w:val="28"/>
          <w:szCs w:val="28"/>
        </w:rPr>
        <w:sym w:font="HQPB5" w:char="F074"/>
      </w:r>
      <w:r>
        <w:rPr>
          <w:sz w:val="28"/>
          <w:szCs w:val="28"/>
        </w:rPr>
        <w:sym w:font="HQPB1" w:char="F08D"/>
      </w:r>
      <w:r>
        <w:rPr>
          <w:sz w:val="28"/>
          <w:szCs w:val="28"/>
        </w:rPr>
        <w:sym w:font="HQPB4" w:char="F0F6"/>
      </w:r>
      <w:r>
        <w:rPr>
          <w:sz w:val="28"/>
          <w:szCs w:val="28"/>
        </w:rPr>
        <w:sym w:font="HQPB1" w:char="F02F"/>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E"/>
      </w:r>
      <w:r>
        <w:rPr>
          <w:sz w:val="28"/>
          <w:szCs w:val="28"/>
        </w:rPr>
        <w:sym w:font="HQPB2" w:char="F04C"/>
      </w:r>
      <w:r>
        <w:rPr>
          <w:sz w:val="28"/>
          <w:szCs w:val="28"/>
        </w:rPr>
        <w:sym w:font="HQPB2" w:char="F0EC"/>
      </w:r>
      <w:r>
        <w:rPr>
          <w:sz w:val="28"/>
          <w:szCs w:val="28"/>
        </w:rPr>
        <w:sym w:font="HQPB4" w:char="F0CE"/>
      </w:r>
      <w:r>
        <w:rPr>
          <w:sz w:val="28"/>
          <w:szCs w:val="28"/>
        </w:rPr>
        <w:sym w:font="HQPB2" w:char="F03D"/>
      </w:r>
      <w:r>
        <w:rPr>
          <w:sz w:val="28"/>
          <w:szCs w:val="28"/>
        </w:rPr>
        <w:sym w:font="HQPB5" w:char="F079"/>
      </w:r>
      <w:r>
        <w:rPr>
          <w:sz w:val="28"/>
          <w:szCs w:val="28"/>
        </w:rPr>
        <w:sym w:font="HQPB2" w:char="F0DB"/>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D7"/>
      </w:r>
      <w:r>
        <w:rPr>
          <w:sz w:val="28"/>
          <w:szCs w:val="28"/>
        </w:rPr>
        <w:sym w:font="HQPB2" w:char="F06E"/>
      </w:r>
      <w:r>
        <w:rPr>
          <w:sz w:val="28"/>
          <w:szCs w:val="28"/>
        </w:rPr>
        <w:sym w:font="HQPB2" w:char="F0BA"/>
      </w:r>
      <w:r>
        <w:rPr>
          <w:sz w:val="28"/>
          <w:szCs w:val="28"/>
        </w:rPr>
        <w:sym w:font="HQPB4" w:char="F0A8"/>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D2"/>
      </w:r>
      <w:r>
        <w:rPr>
          <w:sz w:val="28"/>
          <w:szCs w:val="28"/>
        </w:rPr>
        <w:sym w:font="HQPB1" w:char="F03D"/>
      </w:r>
      <w:r>
        <w:rPr>
          <w:sz w:val="28"/>
          <w:szCs w:val="28"/>
        </w:rPr>
        <w:sym w:font="HQPB2" w:char="F08A"/>
      </w:r>
      <w:r>
        <w:rPr>
          <w:sz w:val="28"/>
          <w:szCs w:val="28"/>
        </w:rPr>
        <w:sym w:font="HQPB4" w:char="F0CF"/>
      </w:r>
      <w:r>
        <w:rPr>
          <w:sz w:val="28"/>
          <w:szCs w:val="28"/>
        </w:rPr>
        <w:sym w:font="HQPB2" w:char="F059"/>
      </w:r>
      <w:r>
        <w:rPr>
          <w:sz w:val="28"/>
          <w:szCs w:val="28"/>
        </w:rPr>
        <w:sym w:font="HQPB4" w:char="F095"/>
      </w:r>
      <w:r>
        <w:rPr>
          <w:sz w:val="28"/>
          <w:szCs w:val="28"/>
        </w:rPr>
        <w:sym w:font="HQPB2" w:char="F042"/>
      </w:r>
      <w:r>
        <w:rPr>
          <w:rFonts w:ascii="(normal text)" w:hAnsi="(normal text)"/>
          <w:rtl/>
        </w:rPr>
        <w:t xml:space="preserve"> </w:t>
      </w:r>
      <w:r>
        <w:rPr>
          <w:sz w:val="28"/>
          <w:szCs w:val="28"/>
        </w:rPr>
        <w:sym w:font="HQPB2" w:char="F0C7"/>
      </w:r>
      <w:r>
        <w:rPr>
          <w:sz w:val="28"/>
          <w:szCs w:val="28"/>
        </w:rPr>
        <w:sym w:font="HQPB2" w:char="F0D0"/>
      </w:r>
      <w:r>
        <w:rPr>
          <w:sz w:val="28"/>
          <w:szCs w:val="28"/>
        </w:rPr>
        <w:sym w:font="HQPB2" w:char="F0CE"/>
      </w:r>
      <w:r>
        <w:rPr>
          <w:sz w:val="28"/>
          <w:szCs w:val="28"/>
        </w:rPr>
        <w:sym w:font="HQPB2" w:char="F0C8"/>
      </w:r>
      <w:r>
        <w:rPr>
          <w:rFonts w:ascii="(normal text)" w:hAnsi="(normal text)"/>
          <w:rtl/>
        </w:rPr>
        <w:t xml:space="preserve">   </w:t>
      </w:r>
    </w:p>
    <w:p w:rsidR="00A65A39" w:rsidRDefault="00A65A39" w:rsidP="00A65A39">
      <w:pPr>
        <w:pStyle w:val="ListParagraph"/>
        <w:spacing w:line="480" w:lineRule="auto"/>
        <w:jc w:val="both"/>
        <w:rPr>
          <w:rFonts w:asciiTheme="majorBidi" w:hAnsiTheme="majorBidi" w:cstheme="majorBidi"/>
          <w:i/>
          <w:iCs/>
          <w:lang w:val="id-ID"/>
        </w:rPr>
      </w:pPr>
      <w:r w:rsidRPr="00EA5711">
        <w:rPr>
          <w:rFonts w:asciiTheme="majorBidi" w:hAnsiTheme="majorBidi" w:cstheme="majorBidi"/>
          <w:lang w:val="id-ID"/>
        </w:rPr>
        <w:t>Artinya :</w:t>
      </w:r>
      <w:r w:rsidRPr="00EA5711">
        <w:rPr>
          <w:rFonts w:asciiTheme="majorBidi" w:hAnsiTheme="majorBidi" w:cstheme="majorBidi"/>
        </w:rPr>
        <w:t xml:space="preserve"> </w:t>
      </w:r>
      <w:r w:rsidRPr="00EA5711">
        <w:rPr>
          <w:rFonts w:asciiTheme="majorBidi" w:hAnsiTheme="majorBidi" w:cstheme="majorBidi"/>
          <w:i/>
          <w:iCs/>
        </w:rPr>
        <w:t>Sesungguhnya Ibrahim itu benar-benar seorang yang Penyantun lagi penghiba dan suka kembali kepada Allah.</w:t>
      </w:r>
    </w:p>
    <w:p w:rsidR="00A65A39" w:rsidRPr="004330E3" w:rsidRDefault="00A65A39" w:rsidP="00A65A39">
      <w:pPr>
        <w:pStyle w:val="ListParagraph"/>
        <w:spacing w:line="480" w:lineRule="auto"/>
        <w:jc w:val="both"/>
        <w:rPr>
          <w:rFonts w:asciiTheme="majorBidi" w:hAnsiTheme="majorBidi" w:cstheme="majorBidi"/>
          <w:i/>
          <w:iCs/>
          <w:lang w:val="id-ID"/>
        </w:rPr>
      </w:pP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Adapun Pondok Remaja Inabah sebagai sebuah psikoterapi, karena didasarkan kepada Al-Qur’an, Hadits dan Ijtihad para ulama sebagai berikut : Para korban penyalahgunaan Napza yang bertalian dengan kenakalan remaja serta berbagai bentuk penyakit kerohanian dianggap sebagai orang yang berdosa karena melakukan maksiat. Orang berdosa dalam Islam harus bertaubat. Taubat berarti kembali dari melakukan dosa kepada keta’atan kepada Allah SWT. Dalam konsep Tasawwuf dikenal beberapa maqomat yang harus dilalui oleh orang-orang yang ingin membersihkan diri dan ruh dari berbagai dosa kecil dan besar. Dalam maqomat taubat ini ada tiga tahapan, yaitu :</w:t>
      </w:r>
    </w:p>
    <w:p w:rsidR="00A65A39" w:rsidRDefault="00A65A39" w:rsidP="0020742F">
      <w:pPr>
        <w:pStyle w:val="ListParagraph"/>
        <w:numPr>
          <w:ilvl w:val="0"/>
          <w:numId w:val="114"/>
        </w:numPr>
        <w:spacing w:line="480" w:lineRule="auto"/>
        <w:ind w:left="720"/>
        <w:jc w:val="both"/>
        <w:rPr>
          <w:rFonts w:asciiTheme="majorBidi" w:hAnsiTheme="majorBidi" w:cstheme="majorBidi"/>
          <w:lang w:val="id-ID"/>
        </w:rPr>
      </w:pPr>
      <w:r>
        <w:rPr>
          <w:rFonts w:asciiTheme="majorBidi" w:hAnsiTheme="majorBidi" w:cstheme="majorBidi"/>
          <w:lang w:val="id-ID"/>
        </w:rPr>
        <w:t>Intiqolah adalah fase pertama berupa meninggalkan dosa.</w:t>
      </w:r>
    </w:p>
    <w:p w:rsidR="00A65A39" w:rsidRDefault="00A65A39" w:rsidP="0020742F">
      <w:pPr>
        <w:pStyle w:val="ListParagraph"/>
        <w:numPr>
          <w:ilvl w:val="0"/>
          <w:numId w:val="114"/>
        </w:numPr>
        <w:spacing w:line="480" w:lineRule="auto"/>
        <w:ind w:left="720"/>
        <w:jc w:val="both"/>
        <w:rPr>
          <w:rFonts w:asciiTheme="majorBidi" w:hAnsiTheme="majorBidi" w:cstheme="majorBidi"/>
          <w:lang w:val="id-ID"/>
        </w:rPr>
      </w:pPr>
      <w:r>
        <w:rPr>
          <w:rFonts w:asciiTheme="majorBidi" w:hAnsiTheme="majorBidi" w:cstheme="majorBidi"/>
          <w:lang w:val="id-ID"/>
        </w:rPr>
        <w:lastRenderedPageBreak/>
        <w:t>Inabah adalah fase dimana selain meninggalkan dosa sekaligus kembali menuju jalan Allah dengan menebus kesalahan melalui berbagai aktivitas ibadah.</w:t>
      </w:r>
    </w:p>
    <w:p w:rsidR="00A65A39" w:rsidRDefault="00A65A39" w:rsidP="0020742F">
      <w:pPr>
        <w:pStyle w:val="ListParagraph"/>
        <w:numPr>
          <w:ilvl w:val="0"/>
          <w:numId w:val="114"/>
        </w:numPr>
        <w:spacing w:line="480" w:lineRule="auto"/>
        <w:ind w:left="720"/>
        <w:jc w:val="both"/>
        <w:rPr>
          <w:rFonts w:asciiTheme="majorBidi" w:hAnsiTheme="majorBidi" w:cstheme="majorBidi"/>
          <w:lang w:val="id-ID"/>
        </w:rPr>
      </w:pPr>
      <w:r>
        <w:rPr>
          <w:rFonts w:asciiTheme="majorBidi" w:hAnsiTheme="majorBidi" w:cstheme="majorBidi"/>
          <w:lang w:val="id-ID"/>
        </w:rPr>
        <w:t>Taubat dengan menyesali berbagai dosa yang pernah dilakukannya dan berusaha tidak melakukannya lagi serta diganti dengan melaksanakan berbagai amal baik.</w:t>
      </w:r>
    </w:p>
    <w:p w:rsidR="00A65A39" w:rsidRDefault="00A65A39" w:rsidP="00A65A39">
      <w:pPr>
        <w:pStyle w:val="ListParagraph"/>
        <w:spacing w:line="480" w:lineRule="auto"/>
        <w:jc w:val="both"/>
        <w:rPr>
          <w:rFonts w:asciiTheme="majorBidi" w:hAnsiTheme="majorBidi" w:cstheme="majorBidi"/>
          <w:lang w:val="id-ID"/>
        </w:rPr>
      </w:pP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Dasar teori bahwa taubat merupakan proses awal perawatan anak bina di Pondok Remaja Inabah adalah :</w:t>
      </w:r>
    </w:p>
    <w:p w:rsidR="00A65A39" w:rsidRDefault="00A65A39" w:rsidP="0020742F">
      <w:pPr>
        <w:pStyle w:val="ListParagraph"/>
        <w:numPr>
          <w:ilvl w:val="0"/>
          <w:numId w:val="115"/>
        </w:numPr>
        <w:spacing w:line="480" w:lineRule="auto"/>
        <w:ind w:left="720"/>
        <w:jc w:val="both"/>
        <w:rPr>
          <w:rFonts w:asciiTheme="majorBidi" w:hAnsiTheme="majorBidi" w:cstheme="majorBidi"/>
          <w:lang w:val="id-ID"/>
        </w:rPr>
      </w:pPr>
      <w:r>
        <w:rPr>
          <w:rFonts w:asciiTheme="majorBidi" w:hAnsiTheme="majorBidi" w:cstheme="majorBidi"/>
          <w:lang w:val="id-ID"/>
        </w:rPr>
        <w:t>Al-Qur’an, sebagaimana difirmankan dalam surat al-Baqoroh ayat 222 yang berbunyi :</w:t>
      </w:r>
    </w:p>
    <w:p w:rsidR="00A65A39" w:rsidRDefault="00A65A39" w:rsidP="00A65A39">
      <w:pPr>
        <w:pStyle w:val="ListParagraph"/>
        <w:bidi/>
        <w:ind w:left="0"/>
        <w:jc w:val="both"/>
        <w:rPr>
          <w:rFonts w:ascii="(normal text)" w:hAnsi="(normal text)"/>
          <w:rtl/>
        </w:rPr>
      </w:pP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8F"/>
      </w:r>
      <w:r>
        <w:rPr>
          <w:sz w:val="28"/>
          <w:szCs w:val="28"/>
        </w:rPr>
        <w:sym w:font="HQPB1" w:char="F03D"/>
      </w:r>
      <w:r>
        <w:rPr>
          <w:sz w:val="28"/>
          <w:szCs w:val="28"/>
        </w:rPr>
        <w:sym w:font="HQPB4" w:char="F0CF"/>
      </w:r>
      <w:r>
        <w:rPr>
          <w:sz w:val="28"/>
          <w:szCs w:val="28"/>
        </w:rPr>
        <w:sym w:font="HQPB1" w:char="F074"/>
      </w:r>
      <w:r>
        <w:rPr>
          <w:sz w:val="28"/>
          <w:szCs w:val="28"/>
        </w:rPr>
        <w:sym w:font="HQPB4" w:char="F0E4"/>
      </w:r>
      <w:r>
        <w:rPr>
          <w:sz w:val="28"/>
          <w:szCs w:val="28"/>
        </w:rPr>
        <w:sym w:font="HQPB2" w:char="F08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FC"/>
      </w:r>
      <w:r>
        <w:rPr>
          <w:sz w:val="28"/>
          <w:szCs w:val="28"/>
        </w:rPr>
        <w:sym w:font="HQPB4" w:char="F0CE"/>
      </w:r>
      <w:r>
        <w:rPr>
          <w:sz w:val="28"/>
          <w:szCs w:val="28"/>
        </w:rPr>
        <w:sym w:font="HQPB1" w:char="F02F"/>
      </w:r>
      <w:r>
        <w:rPr>
          <w:sz w:val="28"/>
          <w:szCs w:val="28"/>
        </w:rPr>
        <w:sym w:font="HQPB2" w:char="F0BA"/>
      </w:r>
      <w:r>
        <w:rPr>
          <w:sz w:val="28"/>
          <w:szCs w:val="28"/>
        </w:rPr>
        <w:sym w:font="HQPB4" w:char="F0A7"/>
      </w:r>
      <w:r>
        <w:rPr>
          <w:sz w:val="28"/>
          <w:szCs w:val="28"/>
        </w:rPr>
        <w:sym w:font="HQPB2" w:char="F071"/>
      </w:r>
      <w:r>
        <w:rPr>
          <w:sz w:val="28"/>
          <w:szCs w:val="28"/>
        </w:rPr>
        <w:sym w:font="HQPB4" w:char="F0AD"/>
      </w:r>
      <w:r>
        <w:rPr>
          <w:sz w:val="28"/>
          <w:szCs w:val="28"/>
        </w:rPr>
        <w:sym w:font="HQPB1" w:char="F047"/>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8F"/>
      </w:r>
      <w:r>
        <w:rPr>
          <w:sz w:val="28"/>
          <w:szCs w:val="28"/>
        </w:rPr>
        <w:sym w:font="HQPB1" w:char="F03D"/>
      </w:r>
      <w:r>
        <w:rPr>
          <w:sz w:val="28"/>
          <w:szCs w:val="28"/>
        </w:rPr>
        <w:sym w:font="HQPB4" w:char="F0CF"/>
      </w:r>
      <w:r>
        <w:rPr>
          <w:sz w:val="28"/>
          <w:szCs w:val="28"/>
        </w:rPr>
        <w:sym w:font="HQPB1" w:char="F074"/>
      </w:r>
      <w:r>
        <w:rPr>
          <w:sz w:val="28"/>
          <w:szCs w:val="28"/>
        </w:rPr>
        <w:sym w:font="HQPB4" w:char="F0E4"/>
      </w:r>
      <w:r>
        <w:rPr>
          <w:sz w:val="28"/>
          <w:szCs w:val="28"/>
        </w:rPr>
        <w:sym w:font="HQPB2" w:char="F08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EF"/>
      </w:r>
      <w:r>
        <w:rPr>
          <w:sz w:val="28"/>
          <w:szCs w:val="28"/>
        </w:rPr>
        <w:sym w:font="HQPB4" w:char="F0CC"/>
      </w:r>
      <w:r>
        <w:rPr>
          <w:sz w:val="28"/>
          <w:szCs w:val="28"/>
        </w:rPr>
        <w:sym w:font="HQPB1" w:char="F08D"/>
      </w:r>
      <w:r>
        <w:rPr>
          <w:sz w:val="28"/>
          <w:szCs w:val="28"/>
        </w:rPr>
        <w:sym w:font="HQPB4" w:char="F0CE"/>
      </w:r>
      <w:r>
        <w:rPr>
          <w:sz w:val="28"/>
          <w:szCs w:val="28"/>
        </w:rPr>
        <w:sym w:font="HQPB4" w:char="F064"/>
      </w:r>
      <w:r>
        <w:rPr>
          <w:sz w:val="28"/>
          <w:szCs w:val="28"/>
        </w:rPr>
        <w:sym w:font="HQPB2" w:char="F067"/>
      </w:r>
      <w:r>
        <w:rPr>
          <w:sz w:val="28"/>
          <w:szCs w:val="28"/>
        </w:rPr>
        <w:sym w:font="HQPB5" w:char="F073"/>
      </w:r>
      <w:r>
        <w:rPr>
          <w:sz w:val="28"/>
          <w:szCs w:val="28"/>
        </w:rPr>
        <w:sym w:font="HQPB1" w:char="F0DC"/>
      </w:r>
      <w:r>
        <w:rPr>
          <w:sz w:val="28"/>
          <w:szCs w:val="28"/>
        </w:rPr>
        <w:sym w:font="HQPB5" w:char="F074"/>
      </w:r>
      <w:r>
        <w:rPr>
          <w:sz w:val="28"/>
          <w:szCs w:val="28"/>
        </w:rPr>
        <w:sym w:font="HQPB1" w:char="F046"/>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B"/>
      </w:r>
      <w:r>
        <w:rPr>
          <w:sz w:val="28"/>
          <w:szCs w:val="28"/>
        </w:rPr>
        <w:sym w:font="HQPB2" w:char="F0CB"/>
      </w:r>
      <w:r>
        <w:rPr>
          <w:sz w:val="28"/>
          <w:szCs w:val="28"/>
        </w:rPr>
        <w:sym w:font="HQPB2" w:char="F0C8"/>
      </w:r>
      <w:r>
        <w:rPr>
          <w:rFonts w:ascii="(normal text)" w:hAnsi="(normal text)"/>
          <w:rtl/>
        </w:rPr>
        <w:t xml:space="preserve">   </w:t>
      </w:r>
    </w:p>
    <w:p w:rsidR="00A65A39" w:rsidRDefault="00A65A39" w:rsidP="00A65A39">
      <w:pPr>
        <w:pStyle w:val="ListParagraph"/>
        <w:spacing w:line="480" w:lineRule="auto"/>
        <w:jc w:val="both"/>
        <w:rPr>
          <w:rFonts w:asciiTheme="majorBidi" w:hAnsiTheme="majorBidi" w:cstheme="majorBidi"/>
          <w:i/>
          <w:iCs/>
          <w:lang w:val="id-ID"/>
        </w:rPr>
      </w:pPr>
      <w:r w:rsidRPr="00B14C8B">
        <w:rPr>
          <w:rFonts w:asciiTheme="majorBidi" w:hAnsiTheme="majorBidi" w:cstheme="majorBidi"/>
          <w:lang w:val="id-ID"/>
        </w:rPr>
        <w:t xml:space="preserve">Artinya : </w:t>
      </w:r>
      <w:r w:rsidRPr="00B14C8B">
        <w:rPr>
          <w:rFonts w:asciiTheme="majorBidi" w:hAnsiTheme="majorBidi" w:cstheme="majorBidi"/>
          <w:i/>
          <w:iCs/>
        </w:rPr>
        <w:t>Sesungguhnya Allah menyukai orang-orang yang bertaubat dan menyukai orang-orang yang mensucikan diri.</w:t>
      </w:r>
    </w:p>
    <w:p w:rsidR="00A65A39" w:rsidRPr="00A557DD" w:rsidRDefault="00A65A39" w:rsidP="00A65A39">
      <w:pPr>
        <w:pStyle w:val="ListParagraph"/>
        <w:spacing w:line="480" w:lineRule="auto"/>
        <w:jc w:val="both"/>
        <w:rPr>
          <w:rFonts w:asciiTheme="majorBidi" w:hAnsiTheme="majorBidi" w:cstheme="majorBidi"/>
          <w:i/>
          <w:iCs/>
          <w:lang w:val="id-ID"/>
        </w:rPr>
      </w:pPr>
    </w:p>
    <w:p w:rsidR="00A65A39" w:rsidRDefault="00A65A39" w:rsidP="0020742F">
      <w:pPr>
        <w:pStyle w:val="ListParagraph"/>
        <w:numPr>
          <w:ilvl w:val="0"/>
          <w:numId w:val="115"/>
        </w:numPr>
        <w:spacing w:line="480" w:lineRule="auto"/>
        <w:ind w:left="720"/>
        <w:jc w:val="both"/>
        <w:rPr>
          <w:rFonts w:asciiTheme="majorBidi" w:hAnsiTheme="majorBidi" w:cstheme="majorBidi"/>
          <w:lang w:val="id-ID"/>
        </w:rPr>
      </w:pPr>
      <w:r>
        <w:rPr>
          <w:rFonts w:asciiTheme="majorBidi" w:hAnsiTheme="majorBidi" w:cstheme="majorBidi"/>
          <w:lang w:val="id-ID"/>
        </w:rPr>
        <w:t xml:space="preserve">Hadits, sebagaimana diriwayatkan oleh Abi Ubaidillah bin Abdillah dari bapaknya (Ibn Mas’ud) berkata : telah bersabda Rasulullah SAW. : </w:t>
      </w:r>
    </w:p>
    <w:p w:rsidR="00A65A39" w:rsidRPr="005E188C" w:rsidRDefault="00A65A39" w:rsidP="00A65A39">
      <w:pPr>
        <w:bidi/>
        <w:rPr>
          <w:rFonts w:cs="DecoType Naskh Variants"/>
          <w:sz w:val="32"/>
          <w:szCs w:val="32"/>
          <w:rtl/>
        </w:rPr>
      </w:pPr>
      <w:r w:rsidRPr="005E188C">
        <w:rPr>
          <w:rFonts w:cs="DecoType Naskh Variants" w:hint="cs"/>
          <w:sz w:val="32"/>
          <w:szCs w:val="32"/>
          <w:rtl/>
        </w:rPr>
        <w:t>التَّائِبُ مِنَ الذَّنْبِ كَمَنْ لاَ ذَنْبَ لَهُ, وَالْمُـسْتَغْفِرُ مِنَ الذَّنْبِ وَهُوَ مُقِيْمٌ عَلَيْهِ كَالْمُسْـتَهْزِئِ بِرَبِّهِ (رواه البيهقى)</w:t>
      </w:r>
    </w:p>
    <w:p w:rsidR="00A65A39" w:rsidRPr="005E188C" w:rsidRDefault="00A65A39" w:rsidP="00A65A39">
      <w:pPr>
        <w:spacing w:line="480" w:lineRule="auto"/>
        <w:ind w:left="720"/>
        <w:jc w:val="both"/>
        <w:rPr>
          <w:rFonts w:asciiTheme="majorBidi" w:hAnsiTheme="majorBidi" w:cstheme="majorBidi"/>
          <w:i/>
          <w:iCs/>
          <w:lang w:val="id-ID"/>
        </w:rPr>
      </w:pPr>
      <w:r w:rsidRPr="005E188C">
        <w:rPr>
          <w:rFonts w:asciiTheme="majorBidi" w:hAnsiTheme="majorBidi" w:cstheme="majorBidi"/>
          <w:lang w:val="id-ID"/>
        </w:rPr>
        <w:t xml:space="preserve">Artinya : </w:t>
      </w:r>
      <w:r w:rsidRPr="005E188C">
        <w:rPr>
          <w:rFonts w:asciiTheme="majorBidi" w:hAnsiTheme="majorBidi" w:cstheme="majorBidi"/>
          <w:i/>
          <w:iCs/>
          <w:lang w:val="id-ID"/>
        </w:rPr>
        <w:t xml:space="preserve">“Orang yang bertaubat dari perbuatan dosa sama dengan orang yang tidak mempunyai dosa, dan orang yang meminta ampun dan </w:t>
      </w:r>
      <w:r w:rsidRPr="005E188C">
        <w:rPr>
          <w:rFonts w:asciiTheme="majorBidi" w:hAnsiTheme="majorBidi" w:cstheme="majorBidi"/>
          <w:i/>
          <w:iCs/>
          <w:lang w:val="id-ID"/>
        </w:rPr>
        <w:lastRenderedPageBreak/>
        <w:t>perbuatan dosa, sedangkan ia masih tetap menjalankannya sama dengan orang yang mengejek Rabb-nya.”</w:t>
      </w:r>
    </w:p>
    <w:p w:rsidR="00A65A39" w:rsidRPr="007C6C30" w:rsidRDefault="00A65A39" w:rsidP="0020742F">
      <w:pPr>
        <w:pStyle w:val="ListParagraph"/>
        <w:numPr>
          <w:ilvl w:val="0"/>
          <w:numId w:val="115"/>
        </w:numPr>
        <w:spacing w:line="480" w:lineRule="auto"/>
        <w:ind w:left="720"/>
        <w:jc w:val="both"/>
        <w:rPr>
          <w:rFonts w:asciiTheme="majorBidi" w:hAnsiTheme="majorBidi" w:cstheme="majorBidi"/>
          <w:szCs w:val="28"/>
          <w:lang w:val="id-ID"/>
        </w:rPr>
      </w:pPr>
      <w:r w:rsidRPr="007C6C30">
        <w:rPr>
          <w:rFonts w:asciiTheme="majorBidi" w:hAnsiTheme="majorBidi" w:cstheme="majorBidi"/>
          <w:lang w:val="id-ID"/>
        </w:rPr>
        <w:t>Ijtihad</w:t>
      </w:r>
      <w:r>
        <w:rPr>
          <w:rFonts w:asciiTheme="majorBidi" w:hAnsiTheme="majorBidi" w:cstheme="majorBidi"/>
          <w:szCs w:val="28"/>
          <w:lang w:val="id-ID"/>
        </w:rPr>
        <w:t xml:space="preserve"> para Ulama, diantaranya seperti dijelaskan oleh al-Qusyairi bahwa taubat adalah stasiun pertama dari stasiun-stasiun yang dilewati oleh orang-orang yang sedang menempuh perjalanan mendekati Allah dan anak tangga pertama dari anak tangga-anak tangga yang sedang dicapai oleh orang-orang yang sedang bekerja keras mendekati Allah.</w:t>
      </w:r>
    </w:p>
    <w:p w:rsidR="00A65A39" w:rsidRDefault="00A65A39" w:rsidP="00A65A39">
      <w:pPr>
        <w:pStyle w:val="ListParagraph"/>
        <w:spacing w:line="480" w:lineRule="auto"/>
        <w:ind w:left="360"/>
        <w:jc w:val="both"/>
        <w:rPr>
          <w:rFonts w:asciiTheme="majorBidi" w:hAnsiTheme="majorBidi" w:cstheme="majorBidi"/>
          <w:b/>
          <w:bCs/>
          <w:lang w:val="id-ID"/>
        </w:rPr>
      </w:pPr>
    </w:p>
    <w:p w:rsidR="00A65A39" w:rsidRDefault="00A65A39" w:rsidP="0020742F">
      <w:pPr>
        <w:pStyle w:val="ListParagraph"/>
        <w:numPr>
          <w:ilvl w:val="0"/>
          <w:numId w:val="78"/>
        </w:numPr>
        <w:spacing w:line="480" w:lineRule="auto"/>
        <w:ind w:left="360"/>
        <w:jc w:val="both"/>
        <w:rPr>
          <w:rFonts w:asciiTheme="majorBidi" w:hAnsiTheme="majorBidi" w:cstheme="majorBidi"/>
          <w:b/>
          <w:bCs/>
          <w:lang w:val="id-ID"/>
        </w:rPr>
      </w:pPr>
      <w:r w:rsidRPr="00BB7EEE">
        <w:rPr>
          <w:rFonts w:asciiTheme="majorBidi" w:hAnsiTheme="majorBidi" w:cstheme="majorBidi"/>
          <w:b/>
          <w:bCs/>
          <w:lang w:val="id-ID"/>
        </w:rPr>
        <w:t>KURIKULUM PSIKOTERAPI YANG DITERAPKAN DI PONDOK REMAJA INABAH XX</w:t>
      </w: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Psikoterapi yang dilakukan di Pondok Remaja Inabah XX memiliki tiga amalan pokok yang merupakan standar utama, yaitu mandi, sholat dan dzikir dengan metode Thoreqat Qodiriyyah Naqsyabandiyah yang dilaksanakan secara istiqomah dan berkelanjutan sehari semalam, dengan jadwal sebagai berikut :</w:t>
      </w:r>
    </w:p>
    <w:p w:rsidR="00A65A39" w:rsidRDefault="00A65A39" w:rsidP="00A65A39">
      <w:pPr>
        <w:pStyle w:val="ListParagraph"/>
        <w:spacing w:line="480" w:lineRule="auto"/>
        <w:ind w:left="357" w:firstLine="720"/>
        <w:jc w:val="both"/>
        <w:rPr>
          <w:rFonts w:asciiTheme="majorBidi" w:hAnsiTheme="majorBidi" w:cstheme="majorBidi"/>
          <w:lang w:val="id-ID"/>
        </w:rPr>
      </w:pPr>
    </w:p>
    <w:p w:rsidR="00A65A39" w:rsidRDefault="00A65A39" w:rsidP="00A65A39">
      <w:pPr>
        <w:jc w:val="center"/>
        <w:rPr>
          <w:b/>
          <w:bCs/>
          <w:sz w:val="28"/>
          <w:lang w:val="id-ID"/>
        </w:rPr>
      </w:pPr>
    </w:p>
    <w:p w:rsidR="00A65A39" w:rsidRPr="00F40B90" w:rsidRDefault="00A65A39" w:rsidP="00A65A39">
      <w:pPr>
        <w:jc w:val="center"/>
        <w:rPr>
          <w:b/>
          <w:bCs/>
          <w:sz w:val="28"/>
        </w:rPr>
      </w:pPr>
      <w:r w:rsidRPr="00F40B90">
        <w:rPr>
          <w:b/>
          <w:bCs/>
          <w:sz w:val="28"/>
        </w:rPr>
        <w:t>JADWAL RUTINITAS KEGIATAN</w:t>
      </w:r>
    </w:p>
    <w:p w:rsidR="00A65A39" w:rsidRPr="00F40B90" w:rsidRDefault="00A65A39" w:rsidP="00A65A39">
      <w:pPr>
        <w:jc w:val="center"/>
        <w:rPr>
          <w:b/>
          <w:bCs/>
        </w:rPr>
      </w:pPr>
    </w:p>
    <w:tbl>
      <w:tblPr>
        <w:tblStyle w:val="TableGrid"/>
        <w:tblW w:w="0" w:type="auto"/>
        <w:tblLook w:val="04A0"/>
      </w:tblPr>
      <w:tblGrid>
        <w:gridCol w:w="531"/>
        <w:gridCol w:w="1498"/>
        <w:gridCol w:w="3942"/>
        <w:gridCol w:w="2183"/>
      </w:tblGrid>
      <w:tr w:rsidR="00A65A39" w:rsidRPr="00F40B90" w:rsidTr="007528F8">
        <w:trPr>
          <w:trHeight w:val="454"/>
        </w:trPr>
        <w:tc>
          <w:tcPr>
            <w:tcW w:w="537" w:type="dxa"/>
            <w:vAlign w:val="center"/>
          </w:tcPr>
          <w:p w:rsidR="00A65A39" w:rsidRPr="00F40B90" w:rsidRDefault="00A65A39" w:rsidP="007528F8">
            <w:pPr>
              <w:spacing w:line="276" w:lineRule="auto"/>
              <w:jc w:val="center"/>
              <w:rPr>
                <w:b/>
                <w:bCs/>
                <w:sz w:val="20"/>
                <w:szCs w:val="20"/>
              </w:rPr>
            </w:pPr>
            <w:r w:rsidRPr="00F40B90">
              <w:rPr>
                <w:b/>
                <w:bCs/>
                <w:sz w:val="20"/>
                <w:szCs w:val="20"/>
              </w:rPr>
              <w:t>NO</w:t>
            </w:r>
          </w:p>
        </w:tc>
        <w:tc>
          <w:tcPr>
            <w:tcW w:w="1698" w:type="dxa"/>
            <w:vAlign w:val="center"/>
          </w:tcPr>
          <w:p w:rsidR="00A65A39" w:rsidRPr="00F40B90" w:rsidRDefault="00A65A39" w:rsidP="007528F8">
            <w:pPr>
              <w:spacing w:line="276" w:lineRule="auto"/>
              <w:jc w:val="center"/>
              <w:rPr>
                <w:b/>
                <w:bCs/>
                <w:sz w:val="20"/>
                <w:szCs w:val="20"/>
              </w:rPr>
            </w:pPr>
            <w:r w:rsidRPr="00F40B90">
              <w:rPr>
                <w:b/>
                <w:bCs/>
                <w:sz w:val="20"/>
                <w:szCs w:val="20"/>
              </w:rPr>
              <w:t>WAKTU</w:t>
            </w:r>
          </w:p>
        </w:tc>
        <w:tc>
          <w:tcPr>
            <w:tcW w:w="4947" w:type="dxa"/>
            <w:vAlign w:val="center"/>
          </w:tcPr>
          <w:p w:rsidR="00A65A39" w:rsidRPr="00F40B90" w:rsidRDefault="00A65A39" w:rsidP="007528F8">
            <w:pPr>
              <w:spacing w:line="276" w:lineRule="auto"/>
              <w:jc w:val="center"/>
              <w:rPr>
                <w:b/>
                <w:bCs/>
                <w:sz w:val="20"/>
                <w:szCs w:val="20"/>
              </w:rPr>
            </w:pPr>
            <w:r w:rsidRPr="00F40B90">
              <w:rPr>
                <w:b/>
                <w:bCs/>
                <w:sz w:val="20"/>
                <w:szCs w:val="20"/>
              </w:rPr>
              <w:t>URAIAN KEGIATAN</w:t>
            </w:r>
          </w:p>
        </w:tc>
        <w:tc>
          <w:tcPr>
            <w:tcW w:w="2394" w:type="dxa"/>
            <w:vAlign w:val="center"/>
          </w:tcPr>
          <w:p w:rsidR="00A65A39" w:rsidRPr="00F40B90" w:rsidRDefault="00A65A39" w:rsidP="007528F8">
            <w:pPr>
              <w:spacing w:line="276" w:lineRule="auto"/>
              <w:jc w:val="center"/>
              <w:rPr>
                <w:b/>
                <w:bCs/>
                <w:sz w:val="20"/>
                <w:szCs w:val="20"/>
              </w:rPr>
            </w:pPr>
            <w:r w:rsidRPr="00F40B90">
              <w:rPr>
                <w:b/>
                <w:bCs/>
                <w:sz w:val="20"/>
                <w:szCs w:val="20"/>
              </w:rPr>
              <w:t>KETERANGAN</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1</w:t>
            </w:r>
          </w:p>
        </w:tc>
        <w:tc>
          <w:tcPr>
            <w:tcW w:w="1698" w:type="dxa"/>
          </w:tcPr>
          <w:p w:rsidR="00A65A39" w:rsidRPr="00F40B90" w:rsidRDefault="00A65A39" w:rsidP="007528F8">
            <w:pPr>
              <w:spacing w:line="276" w:lineRule="auto"/>
              <w:jc w:val="center"/>
              <w:rPr>
                <w:sz w:val="20"/>
                <w:szCs w:val="20"/>
              </w:rPr>
            </w:pPr>
            <w:r w:rsidRPr="00F40B90">
              <w:rPr>
                <w:sz w:val="20"/>
                <w:szCs w:val="20"/>
              </w:rPr>
              <w:t>02.00 – 04.00</w:t>
            </w:r>
          </w:p>
        </w:tc>
        <w:tc>
          <w:tcPr>
            <w:tcW w:w="4947" w:type="dxa"/>
          </w:tcPr>
          <w:p w:rsidR="00A65A39" w:rsidRPr="00F40B90" w:rsidRDefault="00A65A39" w:rsidP="0020742F">
            <w:pPr>
              <w:pStyle w:val="ListParagraph"/>
              <w:numPr>
                <w:ilvl w:val="0"/>
                <w:numId w:val="81"/>
              </w:numPr>
              <w:spacing w:line="276" w:lineRule="auto"/>
              <w:ind w:left="317" w:hanging="284"/>
              <w:rPr>
                <w:sz w:val="20"/>
                <w:szCs w:val="20"/>
              </w:rPr>
            </w:pPr>
            <w:r w:rsidRPr="00F40B90">
              <w:rPr>
                <w:sz w:val="20"/>
                <w:szCs w:val="20"/>
              </w:rPr>
              <w:t>Mandi Taubat</w:t>
            </w:r>
          </w:p>
          <w:p w:rsidR="00A65A39" w:rsidRPr="00F40B90" w:rsidRDefault="00A65A39" w:rsidP="0020742F">
            <w:pPr>
              <w:pStyle w:val="ListParagraph"/>
              <w:numPr>
                <w:ilvl w:val="0"/>
                <w:numId w:val="81"/>
              </w:numPr>
              <w:spacing w:line="276" w:lineRule="auto"/>
              <w:ind w:left="317" w:hanging="284"/>
              <w:rPr>
                <w:sz w:val="20"/>
                <w:szCs w:val="20"/>
              </w:rPr>
            </w:pPr>
            <w:r w:rsidRPr="00F40B90">
              <w:rPr>
                <w:sz w:val="20"/>
                <w:szCs w:val="20"/>
              </w:rPr>
              <w:t>Shalat Sunnat Syukrul Wudhu</w:t>
            </w:r>
          </w:p>
          <w:p w:rsidR="00A65A39" w:rsidRPr="00F40B90" w:rsidRDefault="00A65A39" w:rsidP="0020742F">
            <w:pPr>
              <w:pStyle w:val="ListParagraph"/>
              <w:numPr>
                <w:ilvl w:val="0"/>
                <w:numId w:val="81"/>
              </w:numPr>
              <w:spacing w:line="276" w:lineRule="auto"/>
              <w:ind w:left="317" w:hanging="284"/>
              <w:rPr>
                <w:sz w:val="20"/>
                <w:szCs w:val="20"/>
              </w:rPr>
            </w:pPr>
            <w:r w:rsidRPr="00F40B90">
              <w:rPr>
                <w:sz w:val="20"/>
                <w:szCs w:val="20"/>
              </w:rPr>
              <w:t>Shalat Sunnat Tahiyyatul Masjid</w:t>
            </w:r>
          </w:p>
          <w:p w:rsidR="00A65A39" w:rsidRPr="00F40B90" w:rsidRDefault="00A65A39" w:rsidP="0020742F">
            <w:pPr>
              <w:pStyle w:val="ListParagraph"/>
              <w:numPr>
                <w:ilvl w:val="0"/>
                <w:numId w:val="81"/>
              </w:numPr>
              <w:spacing w:line="276" w:lineRule="auto"/>
              <w:ind w:left="317" w:hanging="284"/>
              <w:rPr>
                <w:sz w:val="20"/>
                <w:szCs w:val="20"/>
              </w:rPr>
            </w:pPr>
            <w:r w:rsidRPr="00F40B90">
              <w:rPr>
                <w:sz w:val="20"/>
                <w:szCs w:val="20"/>
              </w:rPr>
              <w:t>Shalat Sunnat Taubat</w:t>
            </w:r>
          </w:p>
          <w:p w:rsidR="00A65A39" w:rsidRPr="00F40B90" w:rsidRDefault="00A65A39" w:rsidP="0020742F">
            <w:pPr>
              <w:pStyle w:val="ListParagraph"/>
              <w:numPr>
                <w:ilvl w:val="0"/>
                <w:numId w:val="81"/>
              </w:numPr>
              <w:spacing w:line="276" w:lineRule="auto"/>
              <w:ind w:left="317" w:hanging="284"/>
              <w:rPr>
                <w:sz w:val="20"/>
                <w:szCs w:val="20"/>
              </w:rPr>
            </w:pPr>
            <w:r w:rsidRPr="00F40B90">
              <w:rPr>
                <w:sz w:val="20"/>
                <w:szCs w:val="20"/>
              </w:rPr>
              <w:t>Shalat Sunnat Tahajjud</w:t>
            </w:r>
          </w:p>
          <w:p w:rsidR="00A65A39" w:rsidRPr="00F40B90" w:rsidRDefault="00A65A39" w:rsidP="0020742F">
            <w:pPr>
              <w:pStyle w:val="ListParagraph"/>
              <w:numPr>
                <w:ilvl w:val="0"/>
                <w:numId w:val="81"/>
              </w:numPr>
              <w:spacing w:line="276" w:lineRule="auto"/>
              <w:ind w:left="317" w:hanging="284"/>
              <w:rPr>
                <w:sz w:val="20"/>
                <w:szCs w:val="20"/>
              </w:rPr>
            </w:pPr>
            <w:r w:rsidRPr="00F40B90">
              <w:rPr>
                <w:sz w:val="20"/>
                <w:szCs w:val="20"/>
              </w:rPr>
              <w:t>Shalat Sunnat Tasbih</w:t>
            </w:r>
          </w:p>
          <w:p w:rsidR="00A65A39" w:rsidRPr="00F40B90" w:rsidRDefault="00A65A39" w:rsidP="0020742F">
            <w:pPr>
              <w:pStyle w:val="ListParagraph"/>
              <w:numPr>
                <w:ilvl w:val="0"/>
                <w:numId w:val="81"/>
              </w:numPr>
              <w:spacing w:line="276" w:lineRule="auto"/>
              <w:ind w:left="317" w:hanging="284"/>
              <w:rPr>
                <w:sz w:val="20"/>
                <w:szCs w:val="20"/>
              </w:rPr>
            </w:pPr>
            <w:r w:rsidRPr="00F40B90">
              <w:rPr>
                <w:sz w:val="20"/>
                <w:szCs w:val="20"/>
              </w:rPr>
              <w:t>Shalat Sunnat Witir</w:t>
            </w:r>
          </w:p>
          <w:p w:rsidR="00A65A39" w:rsidRPr="00F40B90" w:rsidRDefault="00A65A39" w:rsidP="0020742F">
            <w:pPr>
              <w:pStyle w:val="ListParagraph"/>
              <w:numPr>
                <w:ilvl w:val="0"/>
                <w:numId w:val="81"/>
              </w:numPr>
              <w:spacing w:line="276" w:lineRule="auto"/>
              <w:ind w:left="317" w:hanging="284"/>
              <w:rPr>
                <w:sz w:val="20"/>
                <w:szCs w:val="20"/>
              </w:rPr>
            </w:pPr>
            <w:r w:rsidRPr="00F40B90">
              <w:rPr>
                <w:sz w:val="20"/>
                <w:szCs w:val="20"/>
              </w:rPr>
              <w:lastRenderedPageBreak/>
              <w:t>Dzikir</w:t>
            </w:r>
          </w:p>
        </w:tc>
        <w:tc>
          <w:tcPr>
            <w:tcW w:w="2394" w:type="dxa"/>
          </w:tcPr>
          <w:p w:rsidR="00A65A39" w:rsidRPr="00F40B90" w:rsidRDefault="00A65A39" w:rsidP="007528F8">
            <w:pPr>
              <w:spacing w:line="276" w:lineRule="auto"/>
              <w:jc w:val="center"/>
              <w:rPr>
                <w:sz w:val="20"/>
                <w:szCs w:val="20"/>
              </w:rPr>
            </w:pPr>
            <w:r w:rsidRPr="00F40B90">
              <w:rPr>
                <w:sz w:val="20"/>
                <w:szCs w:val="20"/>
              </w:rPr>
              <w:lastRenderedPageBreak/>
              <w: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12 rakaat</w:t>
            </w:r>
          </w:p>
          <w:p w:rsidR="00A65A39" w:rsidRPr="00F40B90" w:rsidRDefault="00A65A39" w:rsidP="007528F8">
            <w:pPr>
              <w:spacing w:line="276" w:lineRule="auto"/>
              <w:jc w:val="center"/>
              <w:rPr>
                <w:sz w:val="20"/>
                <w:szCs w:val="20"/>
              </w:rPr>
            </w:pPr>
            <w:r w:rsidRPr="00F40B90">
              <w:rPr>
                <w:sz w:val="20"/>
                <w:szCs w:val="20"/>
              </w:rPr>
              <w:t>4 rakaat</w:t>
            </w:r>
          </w:p>
          <w:p w:rsidR="00A65A39" w:rsidRPr="00F40B90" w:rsidRDefault="00A65A39" w:rsidP="007528F8">
            <w:pPr>
              <w:spacing w:line="276" w:lineRule="auto"/>
              <w:jc w:val="center"/>
              <w:rPr>
                <w:sz w:val="20"/>
                <w:szCs w:val="20"/>
              </w:rPr>
            </w:pPr>
            <w:r w:rsidRPr="00F40B90">
              <w:rPr>
                <w:sz w:val="20"/>
                <w:szCs w:val="20"/>
              </w:rPr>
              <w:t>11 rakaat</w:t>
            </w:r>
          </w:p>
          <w:p w:rsidR="00A65A39" w:rsidRPr="00F40B90" w:rsidRDefault="00A65A39" w:rsidP="007528F8">
            <w:pPr>
              <w:spacing w:line="276" w:lineRule="auto"/>
              <w:jc w:val="center"/>
              <w:rPr>
                <w:sz w:val="20"/>
                <w:szCs w:val="20"/>
              </w:rPr>
            </w:pPr>
            <w:r w:rsidRPr="00F40B90">
              <w:rPr>
                <w:sz w:val="20"/>
                <w:szCs w:val="20"/>
              </w:rPr>
              <w:lastRenderedPageBreak/>
              <w:t>Minimal 165 kali</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lastRenderedPageBreak/>
              <w:t>2</w:t>
            </w:r>
          </w:p>
        </w:tc>
        <w:tc>
          <w:tcPr>
            <w:tcW w:w="1698" w:type="dxa"/>
          </w:tcPr>
          <w:p w:rsidR="00A65A39" w:rsidRPr="00F40B90" w:rsidRDefault="00A65A39" w:rsidP="007528F8">
            <w:pPr>
              <w:spacing w:line="276" w:lineRule="auto"/>
              <w:jc w:val="center"/>
              <w:rPr>
                <w:sz w:val="20"/>
                <w:szCs w:val="20"/>
              </w:rPr>
            </w:pPr>
            <w:r w:rsidRPr="00F40B90">
              <w:rPr>
                <w:sz w:val="20"/>
                <w:szCs w:val="20"/>
              </w:rPr>
              <w:t>04.00 – 04.30</w:t>
            </w:r>
          </w:p>
        </w:tc>
        <w:tc>
          <w:tcPr>
            <w:tcW w:w="4947" w:type="dxa"/>
          </w:tcPr>
          <w:p w:rsidR="00A65A39" w:rsidRPr="00F40B90" w:rsidRDefault="00A65A39" w:rsidP="007528F8">
            <w:pPr>
              <w:spacing w:line="276" w:lineRule="auto"/>
              <w:rPr>
                <w:sz w:val="20"/>
                <w:szCs w:val="20"/>
              </w:rPr>
            </w:pPr>
            <w:r w:rsidRPr="00F40B90">
              <w:rPr>
                <w:sz w:val="20"/>
                <w:szCs w:val="20"/>
              </w:rPr>
              <w:t>ISTIRAHAT</w:t>
            </w:r>
          </w:p>
        </w:tc>
        <w:tc>
          <w:tcPr>
            <w:tcW w:w="2394" w:type="dxa"/>
          </w:tcPr>
          <w:p w:rsidR="00A65A39" w:rsidRPr="00F40B90" w:rsidRDefault="00A65A39" w:rsidP="007528F8">
            <w:pPr>
              <w:spacing w:line="276" w:lineRule="auto"/>
              <w:jc w:val="center"/>
              <w:rPr>
                <w:sz w:val="20"/>
                <w:szCs w:val="20"/>
              </w:rPr>
            </w:pPr>
            <w:r w:rsidRPr="00F40B90">
              <w:rPr>
                <w:sz w:val="20"/>
                <w:szCs w:val="20"/>
              </w:rPr>
              <w:t>Coffee Break</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3</w:t>
            </w:r>
          </w:p>
        </w:tc>
        <w:tc>
          <w:tcPr>
            <w:tcW w:w="1698" w:type="dxa"/>
          </w:tcPr>
          <w:p w:rsidR="00A65A39" w:rsidRPr="00F40B90" w:rsidRDefault="00A65A39" w:rsidP="007528F8">
            <w:pPr>
              <w:spacing w:line="276" w:lineRule="auto"/>
              <w:jc w:val="center"/>
              <w:rPr>
                <w:sz w:val="20"/>
                <w:szCs w:val="20"/>
              </w:rPr>
            </w:pPr>
            <w:r w:rsidRPr="00F40B90">
              <w:rPr>
                <w:sz w:val="20"/>
                <w:szCs w:val="20"/>
              </w:rPr>
              <w:t>04.30 – 05.30</w:t>
            </w:r>
          </w:p>
        </w:tc>
        <w:tc>
          <w:tcPr>
            <w:tcW w:w="4947" w:type="dxa"/>
          </w:tcPr>
          <w:p w:rsidR="00A65A39" w:rsidRPr="00F40B90" w:rsidRDefault="00A65A39" w:rsidP="0020742F">
            <w:pPr>
              <w:pStyle w:val="ListParagraph"/>
              <w:numPr>
                <w:ilvl w:val="0"/>
                <w:numId w:val="95"/>
              </w:numPr>
              <w:spacing w:line="276" w:lineRule="auto"/>
              <w:ind w:left="317" w:hanging="284"/>
              <w:rPr>
                <w:sz w:val="20"/>
                <w:szCs w:val="20"/>
              </w:rPr>
            </w:pPr>
            <w:r w:rsidRPr="00F40B90">
              <w:rPr>
                <w:sz w:val="20"/>
                <w:szCs w:val="20"/>
              </w:rPr>
              <w:t>Shalat Sunnat Syukrul Wudhu</w:t>
            </w:r>
          </w:p>
          <w:p w:rsidR="00A65A39" w:rsidRPr="00F40B90" w:rsidRDefault="00A65A39" w:rsidP="0020742F">
            <w:pPr>
              <w:pStyle w:val="ListParagraph"/>
              <w:numPr>
                <w:ilvl w:val="0"/>
                <w:numId w:val="95"/>
              </w:numPr>
              <w:spacing w:line="276" w:lineRule="auto"/>
              <w:ind w:left="317" w:hanging="284"/>
              <w:rPr>
                <w:sz w:val="20"/>
                <w:szCs w:val="20"/>
              </w:rPr>
            </w:pPr>
            <w:r w:rsidRPr="00F40B90">
              <w:rPr>
                <w:sz w:val="20"/>
                <w:szCs w:val="20"/>
              </w:rPr>
              <w:t>Shalat Sunnat Shubuh</w:t>
            </w:r>
          </w:p>
          <w:p w:rsidR="00A65A39" w:rsidRPr="00F40B90" w:rsidRDefault="00A65A39" w:rsidP="0020742F">
            <w:pPr>
              <w:pStyle w:val="ListParagraph"/>
              <w:numPr>
                <w:ilvl w:val="0"/>
                <w:numId w:val="95"/>
              </w:numPr>
              <w:spacing w:line="276" w:lineRule="auto"/>
              <w:ind w:left="317" w:hanging="284"/>
              <w:rPr>
                <w:sz w:val="20"/>
                <w:szCs w:val="20"/>
              </w:rPr>
            </w:pPr>
            <w:r w:rsidRPr="00F40B90">
              <w:rPr>
                <w:sz w:val="20"/>
                <w:szCs w:val="20"/>
              </w:rPr>
              <w:t>Shalat Sunnat Lidaf’il Bala</w:t>
            </w:r>
          </w:p>
          <w:p w:rsidR="00A65A39" w:rsidRPr="00F40B90" w:rsidRDefault="00A65A39" w:rsidP="0020742F">
            <w:pPr>
              <w:pStyle w:val="ListParagraph"/>
              <w:numPr>
                <w:ilvl w:val="0"/>
                <w:numId w:val="95"/>
              </w:numPr>
              <w:spacing w:line="276" w:lineRule="auto"/>
              <w:ind w:left="317" w:hanging="284"/>
              <w:rPr>
                <w:sz w:val="20"/>
                <w:szCs w:val="20"/>
              </w:rPr>
            </w:pPr>
            <w:r w:rsidRPr="00F40B90">
              <w:rPr>
                <w:sz w:val="20"/>
                <w:szCs w:val="20"/>
              </w:rPr>
              <w:t>Shalat Shubuh</w:t>
            </w:r>
          </w:p>
          <w:p w:rsidR="00A65A39" w:rsidRPr="00F40B90" w:rsidRDefault="00A65A39" w:rsidP="0020742F">
            <w:pPr>
              <w:pStyle w:val="ListParagraph"/>
              <w:numPr>
                <w:ilvl w:val="0"/>
                <w:numId w:val="95"/>
              </w:numPr>
              <w:spacing w:line="276" w:lineRule="auto"/>
              <w:ind w:left="317" w:hanging="284"/>
              <w:rPr>
                <w:sz w:val="20"/>
                <w:szCs w:val="20"/>
              </w:rPr>
            </w:pPr>
            <w:r w:rsidRPr="00F40B90">
              <w:rPr>
                <w:sz w:val="20"/>
                <w:szCs w:val="20"/>
              </w:rPr>
              <w:t xml:space="preserve">Dzikir </w:t>
            </w:r>
          </w:p>
          <w:p w:rsidR="00A65A39" w:rsidRPr="00F40B90" w:rsidRDefault="00A65A39" w:rsidP="0020742F">
            <w:pPr>
              <w:pStyle w:val="ListParagraph"/>
              <w:numPr>
                <w:ilvl w:val="0"/>
                <w:numId w:val="95"/>
              </w:numPr>
              <w:spacing w:line="276" w:lineRule="auto"/>
              <w:ind w:left="317" w:hanging="284"/>
              <w:rPr>
                <w:sz w:val="20"/>
                <w:szCs w:val="20"/>
              </w:rPr>
            </w:pPr>
            <w:r w:rsidRPr="00F40B90">
              <w:rPr>
                <w:sz w:val="20"/>
                <w:szCs w:val="20"/>
              </w:rPr>
              <w:t>Khataman</w:t>
            </w:r>
          </w:p>
        </w:tc>
        <w:tc>
          <w:tcPr>
            <w:tcW w:w="2394" w:type="dxa"/>
          </w:tcPr>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Minimal 165 kali</w:t>
            </w:r>
          </w:p>
          <w:p w:rsidR="00A65A39" w:rsidRPr="00F40B90" w:rsidRDefault="00A65A39" w:rsidP="007528F8">
            <w:pPr>
              <w:spacing w:line="276" w:lineRule="auto"/>
              <w:jc w:val="center"/>
              <w:rPr>
                <w:sz w:val="20"/>
                <w:szCs w:val="20"/>
              </w:rPr>
            </w:pPr>
            <w:r w:rsidRPr="00F40B90">
              <w:rPr>
                <w:sz w:val="20"/>
                <w:szCs w:val="20"/>
              </w:rPr>
              <w:t>1 kali</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4</w:t>
            </w:r>
          </w:p>
        </w:tc>
        <w:tc>
          <w:tcPr>
            <w:tcW w:w="1698" w:type="dxa"/>
          </w:tcPr>
          <w:p w:rsidR="00A65A39" w:rsidRPr="00F40B90" w:rsidRDefault="00A65A39" w:rsidP="0020742F">
            <w:pPr>
              <w:pStyle w:val="ListParagraph"/>
              <w:numPr>
                <w:ilvl w:val="1"/>
                <w:numId w:val="84"/>
              </w:numPr>
              <w:spacing w:line="276" w:lineRule="auto"/>
              <w:jc w:val="center"/>
              <w:rPr>
                <w:sz w:val="20"/>
                <w:szCs w:val="20"/>
              </w:rPr>
            </w:pPr>
            <w:r w:rsidRPr="00F40B90">
              <w:rPr>
                <w:sz w:val="20"/>
                <w:szCs w:val="20"/>
              </w:rPr>
              <w:t>– 06.00</w:t>
            </w:r>
          </w:p>
        </w:tc>
        <w:tc>
          <w:tcPr>
            <w:tcW w:w="4947" w:type="dxa"/>
          </w:tcPr>
          <w:p w:rsidR="00A65A39" w:rsidRPr="00F40B90" w:rsidRDefault="00A65A39" w:rsidP="007528F8">
            <w:pPr>
              <w:spacing w:line="276" w:lineRule="auto"/>
              <w:rPr>
                <w:sz w:val="20"/>
                <w:szCs w:val="20"/>
              </w:rPr>
            </w:pPr>
            <w:r w:rsidRPr="00F40B90">
              <w:rPr>
                <w:sz w:val="20"/>
                <w:szCs w:val="20"/>
              </w:rPr>
              <w:t>Hapalan Bacaan Dzikir</w:t>
            </w:r>
          </w:p>
        </w:tc>
        <w:tc>
          <w:tcPr>
            <w:tcW w:w="2394" w:type="dxa"/>
          </w:tcPr>
          <w:p w:rsidR="00A65A39" w:rsidRPr="00F40B90" w:rsidRDefault="00A65A39" w:rsidP="007528F8">
            <w:pPr>
              <w:spacing w:line="276" w:lineRule="auto"/>
              <w:jc w:val="center"/>
              <w:rPr>
                <w:sz w:val="20"/>
                <w:szCs w:val="20"/>
              </w:rPr>
            </w:pP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5</w:t>
            </w:r>
          </w:p>
        </w:tc>
        <w:tc>
          <w:tcPr>
            <w:tcW w:w="1698" w:type="dxa"/>
          </w:tcPr>
          <w:p w:rsidR="00A65A39" w:rsidRPr="00F40B90" w:rsidRDefault="00A65A39" w:rsidP="007528F8">
            <w:pPr>
              <w:spacing w:line="276" w:lineRule="auto"/>
              <w:jc w:val="center"/>
              <w:rPr>
                <w:sz w:val="20"/>
                <w:szCs w:val="20"/>
              </w:rPr>
            </w:pPr>
            <w:r w:rsidRPr="00F40B90">
              <w:rPr>
                <w:sz w:val="20"/>
                <w:szCs w:val="20"/>
              </w:rPr>
              <w:t>06.00 – 06.15</w:t>
            </w:r>
          </w:p>
        </w:tc>
        <w:tc>
          <w:tcPr>
            <w:tcW w:w="4947" w:type="dxa"/>
          </w:tcPr>
          <w:p w:rsidR="00A65A39" w:rsidRPr="00F40B90" w:rsidRDefault="00A65A39" w:rsidP="0020742F">
            <w:pPr>
              <w:pStyle w:val="ListParagraph"/>
              <w:numPr>
                <w:ilvl w:val="0"/>
                <w:numId w:val="82"/>
              </w:numPr>
              <w:spacing w:line="276" w:lineRule="auto"/>
              <w:ind w:left="360"/>
              <w:rPr>
                <w:sz w:val="20"/>
                <w:szCs w:val="20"/>
              </w:rPr>
            </w:pPr>
            <w:r w:rsidRPr="00F40B90">
              <w:rPr>
                <w:sz w:val="20"/>
                <w:szCs w:val="20"/>
              </w:rPr>
              <w:t>Shalat Sunnat Isyroq</w:t>
            </w:r>
          </w:p>
          <w:p w:rsidR="00A65A39" w:rsidRPr="00F40B90" w:rsidRDefault="00A65A39" w:rsidP="0020742F">
            <w:pPr>
              <w:pStyle w:val="ListParagraph"/>
              <w:numPr>
                <w:ilvl w:val="0"/>
                <w:numId w:val="82"/>
              </w:numPr>
              <w:spacing w:line="276" w:lineRule="auto"/>
              <w:ind w:left="360"/>
              <w:rPr>
                <w:sz w:val="20"/>
                <w:szCs w:val="20"/>
              </w:rPr>
            </w:pPr>
            <w:r w:rsidRPr="00F40B90">
              <w:rPr>
                <w:sz w:val="20"/>
                <w:szCs w:val="20"/>
              </w:rPr>
              <w:t>Shalat Sunnat Isti’adah</w:t>
            </w:r>
          </w:p>
          <w:p w:rsidR="00A65A39" w:rsidRPr="00F40B90" w:rsidRDefault="00A65A39" w:rsidP="0020742F">
            <w:pPr>
              <w:pStyle w:val="ListParagraph"/>
              <w:numPr>
                <w:ilvl w:val="0"/>
                <w:numId w:val="82"/>
              </w:numPr>
              <w:spacing w:line="276" w:lineRule="auto"/>
              <w:ind w:left="360"/>
              <w:rPr>
                <w:sz w:val="20"/>
                <w:szCs w:val="20"/>
              </w:rPr>
            </w:pPr>
            <w:r w:rsidRPr="00F40B90">
              <w:rPr>
                <w:sz w:val="20"/>
                <w:szCs w:val="20"/>
              </w:rPr>
              <w:t>Shalat Sunnat Istikharah</w:t>
            </w:r>
          </w:p>
        </w:tc>
        <w:tc>
          <w:tcPr>
            <w:tcW w:w="2394" w:type="dxa"/>
          </w:tcPr>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6</w:t>
            </w:r>
          </w:p>
        </w:tc>
        <w:tc>
          <w:tcPr>
            <w:tcW w:w="1698" w:type="dxa"/>
          </w:tcPr>
          <w:p w:rsidR="00A65A39" w:rsidRPr="00F40B90" w:rsidRDefault="00A65A39" w:rsidP="0020742F">
            <w:pPr>
              <w:pStyle w:val="ListParagraph"/>
              <w:numPr>
                <w:ilvl w:val="1"/>
                <w:numId w:val="85"/>
              </w:numPr>
              <w:spacing w:line="276" w:lineRule="auto"/>
              <w:jc w:val="center"/>
              <w:rPr>
                <w:sz w:val="20"/>
                <w:szCs w:val="20"/>
              </w:rPr>
            </w:pPr>
            <w:r w:rsidRPr="00F40B90">
              <w:rPr>
                <w:sz w:val="20"/>
                <w:szCs w:val="20"/>
              </w:rPr>
              <w:t>– 07.00</w:t>
            </w:r>
          </w:p>
        </w:tc>
        <w:tc>
          <w:tcPr>
            <w:tcW w:w="4947" w:type="dxa"/>
          </w:tcPr>
          <w:p w:rsidR="00A65A39" w:rsidRPr="00F40B90" w:rsidRDefault="00A65A39" w:rsidP="007528F8">
            <w:pPr>
              <w:spacing w:line="276" w:lineRule="auto"/>
              <w:rPr>
                <w:sz w:val="20"/>
                <w:szCs w:val="20"/>
              </w:rPr>
            </w:pPr>
            <w:r w:rsidRPr="00F40B90">
              <w:rPr>
                <w:sz w:val="20"/>
                <w:szCs w:val="20"/>
              </w:rPr>
              <w:t>Sarapan Pagi</w:t>
            </w:r>
          </w:p>
        </w:tc>
        <w:tc>
          <w:tcPr>
            <w:tcW w:w="2394" w:type="dxa"/>
          </w:tcPr>
          <w:p w:rsidR="00A65A39" w:rsidRPr="00F40B90" w:rsidRDefault="00A65A39" w:rsidP="007528F8">
            <w:pPr>
              <w:spacing w:line="276" w:lineRule="auto"/>
              <w:jc w:val="center"/>
              <w:rPr>
                <w:sz w:val="20"/>
                <w:szCs w:val="20"/>
              </w:rPr>
            </w:pP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7</w:t>
            </w:r>
          </w:p>
        </w:tc>
        <w:tc>
          <w:tcPr>
            <w:tcW w:w="1698" w:type="dxa"/>
          </w:tcPr>
          <w:p w:rsidR="00A65A39" w:rsidRPr="00F40B90" w:rsidRDefault="00A65A39" w:rsidP="0020742F">
            <w:pPr>
              <w:pStyle w:val="ListParagraph"/>
              <w:numPr>
                <w:ilvl w:val="0"/>
                <w:numId w:val="97"/>
              </w:numPr>
              <w:spacing w:line="276" w:lineRule="auto"/>
              <w:jc w:val="center"/>
              <w:rPr>
                <w:sz w:val="20"/>
                <w:szCs w:val="20"/>
              </w:rPr>
            </w:pPr>
            <w:r w:rsidRPr="00F40B90">
              <w:rPr>
                <w:sz w:val="20"/>
                <w:szCs w:val="20"/>
              </w:rPr>
              <w:t>– 08.00</w:t>
            </w:r>
          </w:p>
        </w:tc>
        <w:tc>
          <w:tcPr>
            <w:tcW w:w="4947" w:type="dxa"/>
          </w:tcPr>
          <w:p w:rsidR="00A65A39" w:rsidRPr="00F40B90" w:rsidRDefault="00A65A39" w:rsidP="007528F8">
            <w:pPr>
              <w:spacing w:line="276" w:lineRule="auto"/>
              <w:rPr>
                <w:sz w:val="20"/>
                <w:szCs w:val="20"/>
              </w:rPr>
            </w:pPr>
            <w:r w:rsidRPr="00F40B90">
              <w:rPr>
                <w:sz w:val="20"/>
                <w:szCs w:val="20"/>
              </w:rPr>
              <w:t>Olah raga</w:t>
            </w:r>
          </w:p>
        </w:tc>
        <w:tc>
          <w:tcPr>
            <w:tcW w:w="2394" w:type="dxa"/>
          </w:tcPr>
          <w:p w:rsidR="00A65A39" w:rsidRPr="00F40B90" w:rsidRDefault="00A65A39" w:rsidP="007528F8">
            <w:pPr>
              <w:spacing w:line="276" w:lineRule="auto"/>
              <w:jc w:val="center"/>
              <w:rPr>
                <w:sz w:val="20"/>
                <w:szCs w:val="20"/>
              </w:rPr>
            </w:pP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8</w:t>
            </w:r>
          </w:p>
        </w:tc>
        <w:tc>
          <w:tcPr>
            <w:tcW w:w="1698" w:type="dxa"/>
          </w:tcPr>
          <w:p w:rsidR="00A65A39" w:rsidRPr="00F40B90" w:rsidRDefault="00A65A39" w:rsidP="0020742F">
            <w:pPr>
              <w:pStyle w:val="ListParagraph"/>
              <w:numPr>
                <w:ilvl w:val="0"/>
                <w:numId w:val="86"/>
              </w:numPr>
              <w:spacing w:line="276" w:lineRule="auto"/>
              <w:jc w:val="center"/>
              <w:rPr>
                <w:sz w:val="20"/>
                <w:szCs w:val="20"/>
              </w:rPr>
            </w:pPr>
            <w:r w:rsidRPr="00F40B90">
              <w:rPr>
                <w:sz w:val="20"/>
                <w:szCs w:val="20"/>
              </w:rPr>
              <w:t>– 09.00</w:t>
            </w:r>
          </w:p>
        </w:tc>
        <w:tc>
          <w:tcPr>
            <w:tcW w:w="4947" w:type="dxa"/>
          </w:tcPr>
          <w:p w:rsidR="00A65A39" w:rsidRPr="00F40B90" w:rsidRDefault="00A65A39" w:rsidP="007528F8">
            <w:pPr>
              <w:spacing w:line="276" w:lineRule="auto"/>
              <w:rPr>
                <w:sz w:val="20"/>
                <w:szCs w:val="20"/>
              </w:rPr>
            </w:pPr>
            <w:r w:rsidRPr="00F40B90">
              <w:rPr>
                <w:sz w:val="20"/>
                <w:szCs w:val="20"/>
              </w:rPr>
              <w:t>ISTIRAHAT</w:t>
            </w:r>
          </w:p>
        </w:tc>
        <w:tc>
          <w:tcPr>
            <w:tcW w:w="2394" w:type="dxa"/>
          </w:tcPr>
          <w:p w:rsidR="00A65A39" w:rsidRPr="00F40B90" w:rsidRDefault="00A65A39" w:rsidP="007528F8">
            <w:pPr>
              <w:spacing w:line="276" w:lineRule="auto"/>
              <w:jc w:val="center"/>
              <w:rPr>
                <w:sz w:val="20"/>
                <w:szCs w:val="20"/>
              </w:rPr>
            </w:pPr>
            <w:r w:rsidRPr="00F40B90">
              <w:rPr>
                <w:sz w:val="20"/>
                <w:szCs w:val="20"/>
              </w:rPr>
              <w:t>Tidur, Nonton TV</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9</w:t>
            </w:r>
          </w:p>
        </w:tc>
        <w:tc>
          <w:tcPr>
            <w:tcW w:w="1698" w:type="dxa"/>
          </w:tcPr>
          <w:p w:rsidR="00A65A39" w:rsidRPr="00F40B90" w:rsidRDefault="00A65A39" w:rsidP="007528F8">
            <w:pPr>
              <w:spacing w:line="276" w:lineRule="auto"/>
              <w:jc w:val="center"/>
              <w:rPr>
                <w:sz w:val="20"/>
                <w:szCs w:val="20"/>
              </w:rPr>
            </w:pPr>
            <w:r w:rsidRPr="00F40B90">
              <w:rPr>
                <w:sz w:val="20"/>
                <w:szCs w:val="20"/>
              </w:rPr>
              <w:t>09.00 – 10.30</w:t>
            </w:r>
          </w:p>
        </w:tc>
        <w:tc>
          <w:tcPr>
            <w:tcW w:w="4947" w:type="dxa"/>
          </w:tcPr>
          <w:p w:rsidR="00A65A39" w:rsidRPr="00F40B90" w:rsidRDefault="00A65A39" w:rsidP="0020742F">
            <w:pPr>
              <w:pStyle w:val="ListParagraph"/>
              <w:numPr>
                <w:ilvl w:val="0"/>
                <w:numId w:val="83"/>
              </w:numPr>
              <w:spacing w:line="276" w:lineRule="auto"/>
              <w:ind w:left="360"/>
              <w:rPr>
                <w:sz w:val="20"/>
                <w:szCs w:val="20"/>
              </w:rPr>
            </w:pPr>
            <w:r w:rsidRPr="00F40B90">
              <w:rPr>
                <w:sz w:val="20"/>
                <w:szCs w:val="20"/>
              </w:rPr>
              <w:t>Shalat Sunnat Syukrul Wudhu</w:t>
            </w:r>
          </w:p>
          <w:p w:rsidR="00A65A39" w:rsidRPr="00F40B90" w:rsidRDefault="00A65A39" w:rsidP="0020742F">
            <w:pPr>
              <w:pStyle w:val="ListParagraph"/>
              <w:numPr>
                <w:ilvl w:val="0"/>
                <w:numId w:val="83"/>
              </w:numPr>
              <w:spacing w:line="276" w:lineRule="auto"/>
              <w:ind w:left="360"/>
              <w:rPr>
                <w:sz w:val="20"/>
                <w:szCs w:val="20"/>
              </w:rPr>
            </w:pPr>
            <w:r w:rsidRPr="00F40B90">
              <w:rPr>
                <w:sz w:val="20"/>
                <w:szCs w:val="20"/>
              </w:rPr>
              <w:t>Shalat Sunnat Dhuha</w:t>
            </w:r>
          </w:p>
          <w:p w:rsidR="00A65A39" w:rsidRPr="00F40B90" w:rsidRDefault="00A65A39" w:rsidP="0020742F">
            <w:pPr>
              <w:pStyle w:val="ListParagraph"/>
              <w:numPr>
                <w:ilvl w:val="0"/>
                <w:numId w:val="83"/>
              </w:numPr>
              <w:spacing w:line="276" w:lineRule="auto"/>
              <w:ind w:left="360"/>
              <w:rPr>
                <w:sz w:val="20"/>
                <w:szCs w:val="20"/>
              </w:rPr>
            </w:pPr>
            <w:r w:rsidRPr="00F40B90">
              <w:rPr>
                <w:sz w:val="20"/>
                <w:szCs w:val="20"/>
              </w:rPr>
              <w:t>Shalat Sunnat Kifaratul Bauli</w:t>
            </w:r>
          </w:p>
          <w:p w:rsidR="00A65A39" w:rsidRPr="00F40B90" w:rsidRDefault="00A65A39" w:rsidP="0020742F">
            <w:pPr>
              <w:pStyle w:val="ListParagraph"/>
              <w:numPr>
                <w:ilvl w:val="0"/>
                <w:numId w:val="83"/>
              </w:numPr>
              <w:spacing w:line="276" w:lineRule="auto"/>
              <w:ind w:left="360"/>
              <w:rPr>
                <w:sz w:val="20"/>
                <w:szCs w:val="20"/>
              </w:rPr>
            </w:pPr>
            <w:r w:rsidRPr="00F40B90">
              <w:rPr>
                <w:sz w:val="20"/>
                <w:szCs w:val="20"/>
              </w:rPr>
              <w:t xml:space="preserve">Dzikir </w:t>
            </w:r>
          </w:p>
          <w:p w:rsidR="00A65A39" w:rsidRPr="00F40B90" w:rsidRDefault="00A65A39" w:rsidP="0020742F">
            <w:pPr>
              <w:pStyle w:val="ListParagraph"/>
              <w:numPr>
                <w:ilvl w:val="0"/>
                <w:numId w:val="83"/>
              </w:numPr>
              <w:spacing w:line="276" w:lineRule="auto"/>
              <w:ind w:left="360"/>
              <w:rPr>
                <w:sz w:val="20"/>
                <w:szCs w:val="20"/>
              </w:rPr>
            </w:pPr>
            <w:r w:rsidRPr="00F40B90">
              <w:rPr>
                <w:sz w:val="20"/>
                <w:szCs w:val="20"/>
              </w:rPr>
              <w:t>Hapalan Do’a-do’a</w:t>
            </w:r>
          </w:p>
        </w:tc>
        <w:tc>
          <w:tcPr>
            <w:tcW w:w="2394" w:type="dxa"/>
          </w:tcPr>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8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Minimal 165 kali</w:t>
            </w:r>
          </w:p>
          <w:p w:rsidR="00A65A39" w:rsidRPr="00F40B90" w:rsidRDefault="00A65A39" w:rsidP="007528F8">
            <w:pPr>
              <w:spacing w:line="276" w:lineRule="auto"/>
              <w:jc w:val="center"/>
              <w:rPr>
                <w:sz w:val="20"/>
                <w:szCs w:val="20"/>
              </w:rPr>
            </w:pPr>
            <w:r>
              <w:rPr>
                <w:sz w:val="20"/>
                <w:szCs w:val="20"/>
              </w:rPr>
              <w:t>Bacaan Shalat</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10</w:t>
            </w:r>
          </w:p>
        </w:tc>
        <w:tc>
          <w:tcPr>
            <w:tcW w:w="1698" w:type="dxa"/>
          </w:tcPr>
          <w:p w:rsidR="00A65A39" w:rsidRPr="00F40B90" w:rsidRDefault="00A65A39" w:rsidP="007528F8">
            <w:pPr>
              <w:spacing w:line="276" w:lineRule="auto"/>
              <w:jc w:val="center"/>
              <w:rPr>
                <w:sz w:val="20"/>
                <w:szCs w:val="20"/>
              </w:rPr>
            </w:pPr>
            <w:r w:rsidRPr="00F40B90">
              <w:rPr>
                <w:sz w:val="20"/>
                <w:szCs w:val="20"/>
              </w:rPr>
              <w:t>10.30 – 11.00</w:t>
            </w:r>
          </w:p>
        </w:tc>
        <w:tc>
          <w:tcPr>
            <w:tcW w:w="4947" w:type="dxa"/>
          </w:tcPr>
          <w:p w:rsidR="00A65A39" w:rsidRPr="00F40B90" w:rsidRDefault="00A65A39" w:rsidP="007528F8">
            <w:pPr>
              <w:spacing w:line="276" w:lineRule="auto"/>
              <w:rPr>
                <w:sz w:val="20"/>
                <w:szCs w:val="20"/>
              </w:rPr>
            </w:pPr>
            <w:r w:rsidRPr="00F40B90">
              <w:rPr>
                <w:sz w:val="20"/>
                <w:szCs w:val="20"/>
              </w:rPr>
              <w:t>ISTIRAHAT</w:t>
            </w:r>
          </w:p>
        </w:tc>
        <w:tc>
          <w:tcPr>
            <w:tcW w:w="2394" w:type="dxa"/>
          </w:tcPr>
          <w:p w:rsidR="00A65A39" w:rsidRPr="00F40B90" w:rsidRDefault="00A65A39" w:rsidP="007528F8">
            <w:pPr>
              <w:spacing w:line="276" w:lineRule="auto"/>
              <w:jc w:val="center"/>
              <w:rPr>
                <w:sz w:val="20"/>
                <w:szCs w:val="20"/>
              </w:rPr>
            </w:pPr>
            <w:r w:rsidRPr="00F40B90">
              <w:rPr>
                <w:sz w:val="20"/>
                <w:szCs w:val="20"/>
              </w:rPr>
              <w:t>Coffee Break</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11</w:t>
            </w:r>
          </w:p>
        </w:tc>
        <w:tc>
          <w:tcPr>
            <w:tcW w:w="1698" w:type="dxa"/>
          </w:tcPr>
          <w:p w:rsidR="00A65A39" w:rsidRPr="00F40B90" w:rsidRDefault="00A65A39" w:rsidP="007528F8">
            <w:pPr>
              <w:spacing w:line="276" w:lineRule="auto"/>
              <w:jc w:val="center"/>
              <w:rPr>
                <w:sz w:val="20"/>
                <w:szCs w:val="20"/>
              </w:rPr>
            </w:pPr>
            <w:r w:rsidRPr="00F40B90">
              <w:rPr>
                <w:sz w:val="20"/>
                <w:szCs w:val="20"/>
              </w:rPr>
              <w:t>11.00 – 11.30</w:t>
            </w:r>
          </w:p>
        </w:tc>
        <w:tc>
          <w:tcPr>
            <w:tcW w:w="4947" w:type="dxa"/>
          </w:tcPr>
          <w:p w:rsidR="00A65A39" w:rsidRPr="00F40B90" w:rsidRDefault="00A65A39" w:rsidP="007528F8">
            <w:pPr>
              <w:spacing w:line="276" w:lineRule="auto"/>
              <w:rPr>
                <w:sz w:val="20"/>
                <w:szCs w:val="20"/>
              </w:rPr>
            </w:pPr>
            <w:r w:rsidRPr="00F40B90">
              <w:rPr>
                <w:sz w:val="20"/>
                <w:szCs w:val="20"/>
              </w:rPr>
              <w:t xml:space="preserve">Mandi </w:t>
            </w:r>
          </w:p>
        </w:tc>
        <w:tc>
          <w:tcPr>
            <w:tcW w:w="2394" w:type="dxa"/>
          </w:tcPr>
          <w:p w:rsidR="00A65A39" w:rsidRPr="00F40B90" w:rsidRDefault="00A65A39" w:rsidP="007528F8">
            <w:pPr>
              <w:spacing w:line="276" w:lineRule="auto"/>
              <w:jc w:val="center"/>
              <w:rPr>
                <w:sz w:val="20"/>
                <w:szCs w:val="20"/>
              </w:rPr>
            </w:pPr>
            <w:r w:rsidRPr="00F40B90">
              <w:rPr>
                <w:sz w:val="20"/>
                <w:szCs w:val="20"/>
              </w:rPr>
              <w:t>Sebelum Shalat Dzuhur</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12</w:t>
            </w:r>
          </w:p>
        </w:tc>
        <w:tc>
          <w:tcPr>
            <w:tcW w:w="1698" w:type="dxa"/>
          </w:tcPr>
          <w:p w:rsidR="00A65A39" w:rsidRPr="00F40B90" w:rsidRDefault="00A65A39" w:rsidP="007528F8">
            <w:pPr>
              <w:spacing w:line="276" w:lineRule="auto"/>
              <w:jc w:val="center"/>
              <w:rPr>
                <w:sz w:val="20"/>
                <w:szCs w:val="20"/>
              </w:rPr>
            </w:pPr>
            <w:r w:rsidRPr="00F40B90">
              <w:rPr>
                <w:sz w:val="20"/>
                <w:szCs w:val="20"/>
              </w:rPr>
              <w:t>11.30 – 12.15</w:t>
            </w:r>
          </w:p>
        </w:tc>
        <w:tc>
          <w:tcPr>
            <w:tcW w:w="4947" w:type="dxa"/>
          </w:tcPr>
          <w:p w:rsidR="00A65A39" w:rsidRPr="00F40B90" w:rsidRDefault="00A65A39" w:rsidP="0020742F">
            <w:pPr>
              <w:pStyle w:val="ListParagraph"/>
              <w:numPr>
                <w:ilvl w:val="0"/>
                <w:numId w:val="87"/>
              </w:numPr>
              <w:spacing w:line="276" w:lineRule="auto"/>
              <w:ind w:left="360"/>
              <w:rPr>
                <w:sz w:val="20"/>
                <w:szCs w:val="20"/>
              </w:rPr>
            </w:pPr>
            <w:r w:rsidRPr="00F40B90">
              <w:rPr>
                <w:sz w:val="20"/>
                <w:szCs w:val="20"/>
              </w:rPr>
              <w:t>Shalat Sunnat Syukrul Wudhu</w:t>
            </w:r>
          </w:p>
          <w:p w:rsidR="00A65A39" w:rsidRPr="00F40B90" w:rsidRDefault="00A65A39" w:rsidP="0020742F">
            <w:pPr>
              <w:pStyle w:val="ListParagraph"/>
              <w:numPr>
                <w:ilvl w:val="0"/>
                <w:numId w:val="87"/>
              </w:numPr>
              <w:spacing w:line="276" w:lineRule="auto"/>
              <w:ind w:left="360"/>
              <w:rPr>
                <w:sz w:val="20"/>
                <w:szCs w:val="20"/>
              </w:rPr>
            </w:pPr>
            <w:r w:rsidRPr="00F40B90">
              <w:rPr>
                <w:sz w:val="20"/>
                <w:szCs w:val="20"/>
              </w:rPr>
              <w:t>Shalat Sunnat Qobla Dzuhur</w:t>
            </w:r>
          </w:p>
          <w:p w:rsidR="00A65A39" w:rsidRPr="00F40B90" w:rsidRDefault="00A65A39" w:rsidP="0020742F">
            <w:pPr>
              <w:pStyle w:val="ListParagraph"/>
              <w:numPr>
                <w:ilvl w:val="0"/>
                <w:numId w:val="87"/>
              </w:numPr>
              <w:spacing w:line="276" w:lineRule="auto"/>
              <w:ind w:left="360"/>
              <w:rPr>
                <w:sz w:val="20"/>
                <w:szCs w:val="20"/>
              </w:rPr>
            </w:pPr>
            <w:r w:rsidRPr="00F40B90">
              <w:rPr>
                <w:sz w:val="20"/>
                <w:szCs w:val="20"/>
              </w:rPr>
              <w:t>Shalat Dzuhur</w:t>
            </w:r>
          </w:p>
          <w:p w:rsidR="00A65A39" w:rsidRPr="000C14E9" w:rsidRDefault="00A65A39" w:rsidP="0020742F">
            <w:pPr>
              <w:pStyle w:val="ListParagraph"/>
              <w:numPr>
                <w:ilvl w:val="0"/>
                <w:numId w:val="87"/>
              </w:numPr>
              <w:spacing w:line="276" w:lineRule="auto"/>
              <w:ind w:left="360"/>
              <w:rPr>
                <w:sz w:val="20"/>
                <w:szCs w:val="20"/>
              </w:rPr>
            </w:pPr>
            <w:r w:rsidRPr="00F40B90">
              <w:rPr>
                <w:sz w:val="20"/>
                <w:szCs w:val="20"/>
              </w:rPr>
              <w:t xml:space="preserve">Dzikir </w:t>
            </w:r>
          </w:p>
          <w:p w:rsidR="00A65A39" w:rsidRPr="00F40B90" w:rsidRDefault="00A65A39" w:rsidP="0020742F">
            <w:pPr>
              <w:pStyle w:val="ListParagraph"/>
              <w:numPr>
                <w:ilvl w:val="0"/>
                <w:numId w:val="87"/>
              </w:numPr>
              <w:spacing w:line="276" w:lineRule="auto"/>
              <w:ind w:left="360"/>
              <w:rPr>
                <w:sz w:val="20"/>
                <w:szCs w:val="20"/>
              </w:rPr>
            </w:pPr>
            <w:r>
              <w:rPr>
                <w:sz w:val="20"/>
                <w:szCs w:val="20"/>
                <w:lang w:val="id-ID"/>
              </w:rPr>
              <w:t xml:space="preserve">Khotaman </w:t>
            </w:r>
          </w:p>
          <w:p w:rsidR="00A65A39" w:rsidRPr="00F40B90" w:rsidRDefault="00A65A39" w:rsidP="0020742F">
            <w:pPr>
              <w:pStyle w:val="ListParagraph"/>
              <w:numPr>
                <w:ilvl w:val="0"/>
                <w:numId w:val="87"/>
              </w:numPr>
              <w:spacing w:line="276" w:lineRule="auto"/>
              <w:ind w:left="360"/>
              <w:rPr>
                <w:sz w:val="20"/>
                <w:szCs w:val="20"/>
              </w:rPr>
            </w:pPr>
            <w:r w:rsidRPr="00F40B90">
              <w:rPr>
                <w:sz w:val="20"/>
                <w:szCs w:val="20"/>
              </w:rPr>
              <w:t>Shalat Sunnat Ba’da Dzuhur</w:t>
            </w:r>
          </w:p>
        </w:tc>
        <w:tc>
          <w:tcPr>
            <w:tcW w:w="2394" w:type="dxa"/>
          </w:tcPr>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4 rakaat</w:t>
            </w:r>
          </w:p>
          <w:p w:rsidR="00A65A39" w:rsidRDefault="00A65A39" w:rsidP="007528F8">
            <w:pPr>
              <w:spacing w:line="276" w:lineRule="auto"/>
              <w:jc w:val="center"/>
              <w:rPr>
                <w:sz w:val="20"/>
                <w:szCs w:val="20"/>
                <w:lang w:val="id-ID"/>
              </w:rPr>
            </w:pPr>
            <w:r w:rsidRPr="00F40B90">
              <w:rPr>
                <w:sz w:val="20"/>
                <w:szCs w:val="20"/>
              </w:rPr>
              <w:t>Minimal 165 kali</w:t>
            </w:r>
          </w:p>
          <w:p w:rsidR="00A65A39" w:rsidRPr="000C14E9" w:rsidRDefault="00A65A39" w:rsidP="007528F8">
            <w:pPr>
              <w:spacing w:line="276" w:lineRule="auto"/>
              <w:jc w:val="center"/>
              <w:rPr>
                <w:sz w:val="20"/>
                <w:szCs w:val="20"/>
                <w:lang w:val="id-ID"/>
              </w:rPr>
            </w:pPr>
            <w:r>
              <w:rPr>
                <w:sz w:val="20"/>
                <w:szCs w:val="20"/>
                <w:lang w:val="id-ID"/>
              </w:rPr>
              <w:t>-</w:t>
            </w:r>
          </w:p>
          <w:p w:rsidR="00A65A39" w:rsidRPr="00F40B90" w:rsidRDefault="00A65A39" w:rsidP="007528F8">
            <w:pPr>
              <w:spacing w:line="276" w:lineRule="auto"/>
              <w:jc w:val="center"/>
              <w:rPr>
                <w:sz w:val="20"/>
                <w:szCs w:val="20"/>
              </w:rPr>
            </w:pPr>
            <w:r>
              <w:rPr>
                <w:sz w:val="20"/>
                <w:szCs w:val="20"/>
              </w:rPr>
              <w:t>2 r</w:t>
            </w:r>
            <w:r>
              <w:rPr>
                <w:sz w:val="20"/>
                <w:szCs w:val="20"/>
                <w:lang w:val="id-ID"/>
              </w:rPr>
              <w:t>a</w:t>
            </w:r>
            <w:r w:rsidRPr="00F40B90">
              <w:rPr>
                <w:sz w:val="20"/>
                <w:szCs w:val="20"/>
              </w:rPr>
              <w:t>kaat</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13</w:t>
            </w:r>
          </w:p>
        </w:tc>
        <w:tc>
          <w:tcPr>
            <w:tcW w:w="1698" w:type="dxa"/>
          </w:tcPr>
          <w:p w:rsidR="00A65A39" w:rsidRPr="00F40B90" w:rsidRDefault="00A65A39" w:rsidP="0020742F">
            <w:pPr>
              <w:pStyle w:val="ListParagraph"/>
              <w:numPr>
                <w:ilvl w:val="1"/>
                <w:numId w:val="93"/>
              </w:numPr>
              <w:spacing w:line="276" w:lineRule="auto"/>
              <w:jc w:val="center"/>
              <w:rPr>
                <w:sz w:val="20"/>
                <w:szCs w:val="20"/>
              </w:rPr>
            </w:pPr>
            <w:r w:rsidRPr="00F40B90">
              <w:rPr>
                <w:sz w:val="20"/>
                <w:szCs w:val="20"/>
              </w:rPr>
              <w:t>– 13.00</w:t>
            </w:r>
          </w:p>
        </w:tc>
        <w:tc>
          <w:tcPr>
            <w:tcW w:w="4947" w:type="dxa"/>
          </w:tcPr>
          <w:p w:rsidR="00A65A39" w:rsidRPr="00F40B90" w:rsidRDefault="00A65A39" w:rsidP="007528F8">
            <w:pPr>
              <w:spacing w:line="276" w:lineRule="auto"/>
              <w:rPr>
                <w:sz w:val="20"/>
                <w:szCs w:val="20"/>
              </w:rPr>
            </w:pPr>
            <w:r w:rsidRPr="00F40B90">
              <w:rPr>
                <w:sz w:val="20"/>
                <w:szCs w:val="20"/>
              </w:rPr>
              <w:t>Makan Siang</w:t>
            </w:r>
          </w:p>
        </w:tc>
        <w:tc>
          <w:tcPr>
            <w:tcW w:w="2394" w:type="dxa"/>
          </w:tcPr>
          <w:p w:rsidR="00A65A39" w:rsidRPr="00F40B90" w:rsidRDefault="00A65A39" w:rsidP="007528F8">
            <w:pPr>
              <w:spacing w:line="276" w:lineRule="auto"/>
              <w:jc w:val="center"/>
              <w:rPr>
                <w:sz w:val="20"/>
                <w:szCs w:val="20"/>
              </w:rPr>
            </w:pP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14</w:t>
            </w:r>
          </w:p>
        </w:tc>
        <w:tc>
          <w:tcPr>
            <w:tcW w:w="1698" w:type="dxa"/>
          </w:tcPr>
          <w:p w:rsidR="00A65A39" w:rsidRPr="00F40B90" w:rsidRDefault="00A65A39" w:rsidP="007528F8">
            <w:pPr>
              <w:spacing w:line="276" w:lineRule="auto"/>
              <w:jc w:val="center"/>
              <w:rPr>
                <w:sz w:val="20"/>
                <w:szCs w:val="20"/>
              </w:rPr>
            </w:pPr>
            <w:r w:rsidRPr="00F40B90">
              <w:rPr>
                <w:sz w:val="20"/>
                <w:szCs w:val="20"/>
              </w:rPr>
              <w:t>13.00– 14.30</w:t>
            </w:r>
          </w:p>
        </w:tc>
        <w:tc>
          <w:tcPr>
            <w:tcW w:w="4947" w:type="dxa"/>
          </w:tcPr>
          <w:p w:rsidR="00A65A39" w:rsidRPr="00F40B90" w:rsidRDefault="00A65A39" w:rsidP="007528F8">
            <w:pPr>
              <w:spacing w:line="276" w:lineRule="auto"/>
              <w:rPr>
                <w:sz w:val="20"/>
                <w:szCs w:val="20"/>
              </w:rPr>
            </w:pPr>
            <w:r w:rsidRPr="00F40B90">
              <w:rPr>
                <w:sz w:val="20"/>
                <w:szCs w:val="20"/>
              </w:rPr>
              <w:t>ISTIRAHAT</w:t>
            </w:r>
          </w:p>
        </w:tc>
        <w:tc>
          <w:tcPr>
            <w:tcW w:w="2394" w:type="dxa"/>
          </w:tcPr>
          <w:p w:rsidR="00A65A39" w:rsidRPr="00F40B90" w:rsidRDefault="00A65A39" w:rsidP="007528F8">
            <w:pPr>
              <w:spacing w:line="276" w:lineRule="auto"/>
              <w:jc w:val="center"/>
              <w:rPr>
                <w:sz w:val="20"/>
                <w:szCs w:val="20"/>
              </w:rPr>
            </w:pPr>
            <w:r w:rsidRPr="00F40B90">
              <w:rPr>
                <w:sz w:val="20"/>
                <w:szCs w:val="20"/>
              </w:rPr>
              <w:t>Tidur siang</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15</w:t>
            </w:r>
          </w:p>
        </w:tc>
        <w:tc>
          <w:tcPr>
            <w:tcW w:w="1698" w:type="dxa"/>
          </w:tcPr>
          <w:p w:rsidR="00A65A39" w:rsidRPr="00F40B90" w:rsidRDefault="00A65A39" w:rsidP="0020742F">
            <w:pPr>
              <w:pStyle w:val="ListParagraph"/>
              <w:numPr>
                <w:ilvl w:val="1"/>
                <w:numId w:val="94"/>
              </w:numPr>
              <w:spacing w:line="276" w:lineRule="auto"/>
              <w:jc w:val="center"/>
              <w:rPr>
                <w:sz w:val="20"/>
                <w:szCs w:val="20"/>
              </w:rPr>
            </w:pPr>
            <w:r w:rsidRPr="00F40B90">
              <w:rPr>
                <w:sz w:val="20"/>
                <w:szCs w:val="20"/>
              </w:rPr>
              <w:t>– 15.00</w:t>
            </w:r>
          </w:p>
        </w:tc>
        <w:tc>
          <w:tcPr>
            <w:tcW w:w="4947" w:type="dxa"/>
          </w:tcPr>
          <w:p w:rsidR="00A65A39" w:rsidRPr="00F40B90" w:rsidRDefault="00A65A39" w:rsidP="007528F8">
            <w:pPr>
              <w:spacing w:line="276" w:lineRule="auto"/>
              <w:rPr>
                <w:sz w:val="20"/>
                <w:szCs w:val="20"/>
              </w:rPr>
            </w:pPr>
            <w:r w:rsidRPr="00F40B90">
              <w:rPr>
                <w:sz w:val="20"/>
                <w:szCs w:val="20"/>
              </w:rPr>
              <w:t xml:space="preserve">Mandi </w:t>
            </w:r>
          </w:p>
        </w:tc>
        <w:tc>
          <w:tcPr>
            <w:tcW w:w="2394" w:type="dxa"/>
          </w:tcPr>
          <w:p w:rsidR="00A65A39" w:rsidRPr="00F40B90" w:rsidRDefault="00A65A39" w:rsidP="007528F8">
            <w:pPr>
              <w:spacing w:line="276" w:lineRule="auto"/>
              <w:jc w:val="center"/>
              <w:rPr>
                <w:sz w:val="20"/>
                <w:szCs w:val="20"/>
              </w:rPr>
            </w:pPr>
            <w:r w:rsidRPr="00F40B90">
              <w:rPr>
                <w:sz w:val="20"/>
                <w:szCs w:val="20"/>
              </w:rPr>
              <w:t>Sebelum Shalat Ashar</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16</w:t>
            </w:r>
          </w:p>
        </w:tc>
        <w:tc>
          <w:tcPr>
            <w:tcW w:w="1698" w:type="dxa"/>
          </w:tcPr>
          <w:p w:rsidR="00A65A39" w:rsidRPr="00F40B90" w:rsidRDefault="00A65A39" w:rsidP="007528F8">
            <w:pPr>
              <w:spacing w:line="276" w:lineRule="auto"/>
              <w:jc w:val="center"/>
              <w:rPr>
                <w:sz w:val="20"/>
                <w:szCs w:val="20"/>
              </w:rPr>
            </w:pPr>
            <w:r w:rsidRPr="00F40B90">
              <w:rPr>
                <w:sz w:val="20"/>
                <w:szCs w:val="20"/>
              </w:rPr>
              <w:t>15.00 – 16.30</w:t>
            </w:r>
          </w:p>
        </w:tc>
        <w:tc>
          <w:tcPr>
            <w:tcW w:w="4947" w:type="dxa"/>
          </w:tcPr>
          <w:p w:rsidR="00A65A39" w:rsidRPr="00F40B90" w:rsidRDefault="00A65A39" w:rsidP="0020742F">
            <w:pPr>
              <w:pStyle w:val="ListParagraph"/>
              <w:numPr>
                <w:ilvl w:val="0"/>
                <w:numId w:val="88"/>
              </w:numPr>
              <w:spacing w:line="276" w:lineRule="auto"/>
              <w:ind w:left="360"/>
              <w:rPr>
                <w:sz w:val="20"/>
                <w:szCs w:val="20"/>
              </w:rPr>
            </w:pPr>
            <w:r w:rsidRPr="00F40B90">
              <w:rPr>
                <w:sz w:val="20"/>
                <w:szCs w:val="20"/>
              </w:rPr>
              <w:t>Shalat Sunnat Syukrul Wudhu</w:t>
            </w:r>
          </w:p>
          <w:p w:rsidR="00A65A39" w:rsidRPr="00F40B90" w:rsidRDefault="00A65A39" w:rsidP="0020742F">
            <w:pPr>
              <w:pStyle w:val="ListParagraph"/>
              <w:numPr>
                <w:ilvl w:val="0"/>
                <w:numId w:val="88"/>
              </w:numPr>
              <w:spacing w:line="276" w:lineRule="auto"/>
              <w:ind w:left="360"/>
              <w:rPr>
                <w:sz w:val="20"/>
                <w:szCs w:val="20"/>
              </w:rPr>
            </w:pPr>
            <w:r w:rsidRPr="00F40B90">
              <w:rPr>
                <w:sz w:val="20"/>
                <w:szCs w:val="20"/>
              </w:rPr>
              <w:t>Shalat Sunnat Qobla Ashri</w:t>
            </w:r>
          </w:p>
          <w:p w:rsidR="00A65A39" w:rsidRPr="00F40B90" w:rsidRDefault="00A65A39" w:rsidP="0020742F">
            <w:pPr>
              <w:pStyle w:val="ListParagraph"/>
              <w:numPr>
                <w:ilvl w:val="0"/>
                <w:numId w:val="88"/>
              </w:numPr>
              <w:spacing w:line="276" w:lineRule="auto"/>
              <w:ind w:left="360"/>
              <w:rPr>
                <w:sz w:val="20"/>
                <w:szCs w:val="20"/>
              </w:rPr>
            </w:pPr>
            <w:r w:rsidRPr="00F40B90">
              <w:rPr>
                <w:sz w:val="20"/>
                <w:szCs w:val="20"/>
              </w:rPr>
              <w:t>Shalat Ashar</w:t>
            </w:r>
          </w:p>
          <w:p w:rsidR="00A65A39" w:rsidRPr="00F40B90" w:rsidRDefault="00A65A39" w:rsidP="0020742F">
            <w:pPr>
              <w:pStyle w:val="ListParagraph"/>
              <w:numPr>
                <w:ilvl w:val="0"/>
                <w:numId w:val="88"/>
              </w:numPr>
              <w:spacing w:line="276" w:lineRule="auto"/>
              <w:ind w:left="360"/>
              <w:rPr>
                <w:sz w:val="20"/>
                <w:szCs w:val="20"/>
              </w:rPr>
            </w:pPr>
            <w:r w:rsidRPr="00F40B90">
              <w:rPr>
                <w:sz w:val="20"/>
                <w:szCs w:val="20"/>
              </w:rPr>
              <w:t xml:space="preserve">Dzikir </w:t>
            </w:r>
          </w:p>
          <w:p w:rsidR="00A65A39" w:rsidRPr="00F40B90" w:rsidRDefault="00A65A39" w:rsidP="0020742F">
            <w:pPr>
              <w:pStyle w:val="ListParagraph"/>
              <w:numPr>
                <w:ilvl w:val="0"/>
                <w:numId w:val="88"/>
              </w:numPr>
              <w:spacing w:line="276" w:lineRule="auto"/>
              <w:ind w:left="360"/>
              <w:rPr>
                <w:sz w:val="20"/>
                <w:szCs w:val="20"/>
              </w:rPr>
            </w:pPr>
            <w:r w:rsidRPr="00F40B90">
              <w:rPr>
                <w:sz w:val="20"/>
                <w:szCs w:val="20"/>
              </w:rPr>
              <w:t xml:space="preserve">Khotaman </w:t>
            </w:r>
          </w:p>
          <w:p w:rsidR="00A65A39" w:rsidRPr="00F40B90" w:rsidRDefault="00A65A39" w:rsidP="0020742F">
            <w:pPr>
              <w:pStyle w:val="ListParagraph"/>
              <w:numPr>
                <w:ilvl w:val="0"/>
                <w:numId w:val="88"/>
              </w:numPr>
              <w:spacing w:line="276" w:lineRule="auto"/>
              <w:ind w:left="360"/>
              <w:rPr>
                <w:sz w:val="20"/>
                <w:szCs w:val="20"/>
              </w:rPr>
            </w:pPr>
            <w:r w:rsidRPr="00F40B90">
              <w:rPr>
                <w:sz w:val="20"/>
                <w:szCs w:val="20"/>
              </w:rPr>
              <w:t>Hapalan dan Belajar Membaca Al-Qur’an</w:t>
            </w:r>
          </w:p>
        </w:tc>
        <w:tc>
          <w:tcPr>
            <w:tcW w:w="2394" w:type="dxa"/>
          </w:tcPr>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4 rakaat</w:t>
            </w:r>
          </w:p>
          <w:p w:rsidR="00A65A39" w:rsidRPr="00F40B90" w:rsidRDefault="00A65A39" w:rsidP="007528F8">
            <w:pPr>
              <w:spacing w:line="276" w:lineRule="auto"/>
              <w:jc w:val="center"/>
              <w:rPr>
                <w:sz w:val="20"/>
                <w:szCs w:val="20"/>
              </w:rPr>
            </w:pPr>
            <w:r w:rsidRPr="00F40B90">
              <w:rPr>
                <w:sz w:val="20"/>
                <w:szCs w:val="20"/>
              </w:rPr>
              <w:t>Minimal 165 kali</w:t>
            </w:r>
          </w:p>
          <w:p w:rsidR="00A65A39" w:rsidRPr="00F40B90" w:rsidRDefault="00A65A39" w:rsidP="007528F8">
            <w:pPr>
              <w:spacing w:line="276" w:lineRule="auto"/>
              <w:jc w:val="center"/>
              <w:rPr>
                <w:sz w:val="20"/>
                <w:szCs w:val="20"/>
              </w:rPr>
            </w:pPr>
            <w:r w:rsidRPr="00F40B90">
              <w:rPr>
                <w:sz w:val="20"/>
                <w:szCs w:val="20"/>
              </w:rPr>
              <w:t xml:space="preserve">1 </w:t>
            </w:r>
          </w:p>
          <w:p w:rsidR="00A65A39" w:rsidRPr="00F40B90" w:rsidRDefault="00A65A39" w:rsidP="007528F8">
            <w:pPr>
              <w:spacing w:line="276" w:lineRule="auto"/>
              <w:jc w:val="center"/>
              <w:rPr>
                <w:sz w:val="20"/>
                <w:szCs w:val="20"/>
              </w:rPr>
            </w:pPr>
            <w:r w:rsidRPr="00F40B90">
              <w:rPr>
                <w:sz w:val="20"/>
                <w:szCs w:val="20"/>
              </w:rPr>
              <w:t>Bacaan Dzikir, Membaca Alqur’an dan Iqra.</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17</w:t>
            </w:r>
          </w:p>
        </w:tc>
        <w:tc>
          <w:tcPr>
            <w:tcW w:w="1698" w:type="dxa"/>
          </w:tcPr>
          <w:p w:rsidR="00A65A39" w:rsidRPr="00F40B90" w:rsidRDefault="00A65A39" w:rsidP="007528F8">
            <w:pPr>
              <w:spacing w:line="276" w:lineRule="auto"/>
              <w:jc w:val="center"/>
              <w:rPr>
                <w:sz w:val="20"/>
                <w:szCs w:val="20"/>
              </w:rPr>
            </w:pPr>
            <w:r w:rsidRPr="00F40B90">
              <w:rPr>
                <w:sz w:val="20"/>
                <w:szCs w:val="20"/>
              </w:rPr>
              <w:t>16.30 – 17.30</w:t>
            </w:r>
          </w:p>
        </w:tc>
        <w:tc>
          <w:tcPr>
            <w:tcW w:w="4947" w:type="dxa"/>
          </w:tcPr>
          <w:p w:rsidR="00A65A39" w:rsidRPr="00F40B90" w:rsidRDefault="00A65A39" w:rsidP="007528F8">
            <w:pPr>
              <w:spacing w:line="276" w:lineRule="auto"/>
              <w:rPr>
                <w:sz w:val="20"/>
                <w:szCs w:val="20"/>
              </w:rPr>
            </w:pPr>
            <w:r w:rsidRPr="00F40B90">
              <w:rPr>
                <w:sz w:val="20"/>
                <w:szCs w:val="20"/>
              </w:rPr>
              <w:t>ISTIRAHAT</w:t>
            </w:r>
          </w:p>
        </w:tc>
        <w:tc>
          <w:tcPr>
            <w:tcW w:w="2394" w:type="dxa"/>
          </w:tcPr>
          <w:p w:rsidR="00A65A39" w:rsidRPr="00F40B90" w:rsidRDefault="00A65A39" w:rsidP="007528F8">
            <w:pPr>
              <w:spacing w:line="276" w:lineRule="auto"/>
              <w:rPr>
                <w:sz w:val="20"/>
                <w:szCs w:val="20"/>
              </w:rPr>
            </w:pP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18</w:t>
            </w:r>
          </w:p>
        </w:tc>
        <w:tc>
          <w:tcPr>
            <w:tcW w:w="1698" w:type="dxa"/>
          </w:tcPr>
          <w:p w:rsidR="00A65A39" w:rsidRPr="00F40B90" w:rsidRDefault="00A65A39" w:rsidP="0020742F">
            <w:pPr>
              <w:pStyle w:val="ListParagraph"/>
              <w:numPr>
                <w:ilvl w:val="1"/>
                <w:numId w:val="90"/>
              </w:numPr>
              <w:spacing w:line="276" w:lineRule="auto"/>
              <w:jc w:val="center"/>
              <w:rPr>
                <w:sz w:val="20"/>
                <w:szCs w:val="20"/>
              </w:rPr>
            </w:pPr>
            <w:r w:rsidRPr="00F40B90">
              <w:rPr>
                <w:sz w:val="20"/>
                <w:szCs w:val="20"/>
              </w:rPr>
              <w:t>– 18.00</w:t>
            </w:r>
          </w:p>
        </w:tc>
        <w:tc>
          <w:tcPr>
            <w:tcW w:w="4947" w:type="dxa"/>
          </w:tcPr>
          <w:p w:rsidR="00A65A39" w:rsidRPr="00F40B90" w:rsidRDefault="00A65A39" w:rsidP="007528F8">
            <w:pPr>
              <w:spacing w:line="276" w:lineRule="auto"/>
              <w:rPr>
                <w:sz w:val="20"/>
                <w:szCs w:val="20"/>
              </w:rPr>
            </w:pPr>
            <w:r w:rsidRPr="00F40B90">
              <w:rPr>
                <w:sz w:val="20"/>
                <w:szCs w:val="20"/>
              </w:rPr>
              <w:t>Mandi</w:t>
            </w:r>
          </w:p>
        </w:tc>
        <w:tc>
          <w:tcPr>
            <w:tcW w:w="2394" w:type="dxa"/>
          </w:tcPr>
          <w:p w:rsidR="00A65A39" w:rsidRPr="00F40B90" w:rsidRDefault="00A65A39" w:rsidP="007528F8">
            <w:pPr>
              <w:spacing w:line="276" w:lineRule="auto"/>
              <w:jc w:val="center"/>
              <w:rPr>
                <w:sz w:val="20"/>
                <w:szCs w:val="20"/>
              </w:rPr>
            </w:pPr>
            <w:r w:rsidRPr="00F40B90">
              <w:rPr>
                <w:sz w:val="20"/>
                <w:szCs w:val="20"/>
              </w:rPr>
              <w:t>Sebelum Maghrib</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br w:type="page"/>
              <w:t>19</w:t>
            </w:r>
          </w:p>
        </w:tc>
        <w:tc>
          <w:tcPr>
            <w:tcW w:w="1698" w:type="dxa"/>
          </w:tcPr>
          <w:p w:rsidR="00A65A39" w:rsidRPr="00F40B90" w:rsidRDefault="00A65A39" w:rsidP="007528F8">
            <w:pPr>
              <w:spacing w:line="276" w:lineRule="auto"/>
              <w:jc w:val="center"/>
              <w:rPr>
                <w:sz w:val="20"/>
                <w:szCs w:val="20"/>
              </w:rPr>
            </w:pPr>
            <w:r w:rsidRPr="00F40B90">
              <w:rPr>
                <w:sz w:val="20"/>
                <w:szCs w:val="20"/>
              </w:rPr>
              <w:t>18.00 – 19.00</w:t>
            </w:r>
          </w:p>
        </w:tc>
        <w:tc>
          <w:tcPr>
            <w:tcW w:w="4947" w:type="dxa"/>
          </w:tcPr>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t>Shalat Sunnat Syukrul Wudhu</w:t>
            </w:r>
          </w:p>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t>Shalat Sunnat Qobla Maghrib</w:t>
            </w:r>
          </w:p>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t>Shalat Maghrib</w:t>
            </w:r>
          </w:p>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t>Dzikir</w:t>
            </w:r>
          </w:p>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lastRenderedPageBreak/>
              <w:t>Khotaman</w:t>
            </w:r>
          </w:p>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t>Shalat Sunnat Ba’da Maghrib</w:t>
            </w:r>
          </w:p>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t>Shalat Sunnat Awwabin</w:t>
            </w:r>
          </w:p>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t>Shalat Sunnat Taubat</w:t>
            </w:r>
          </w:p>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t>Shalat Sunnat Birrul Walidain</w:t>
            </w:r>
          </w:p>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t>Shalat Sunnat Hifdil Iman</w:t>
            </w:r>
          </w:p>
          <w:p w:rsidR="00A65A39" w:rsidRPr="00F40B90" w:rsidRDefault="00A65A39" w:rsidP="0020742F">
            <w:pPr>
              <w:pStyle w:val="ListParagraph"/>
              <w:numPr>
                <w:ilvl w:val="0"/>
                <w:numId w:val="89"/>
              </w:numPr>
              <w:spacing w:line="276" w:lineRule="auto"/>
              <w:ind w:left="360"/>
              <w:rPr>
                <w:sz w:val="20"/>
                <w:szCs w:val="20"/>
              </w:rPr>
            </w:pPr>
            <w:r w:rsidRPr="00F40B90">
              <w:rPr>
                <w:sz w:val="20"/>
                <w:szCs w:val="20"/>
              </w:rPr>
              <w:t xml:space="preserve">Shalat Sunnat Syukrinnikmat </w:t>
            </w:r>
          </w:p>
        </w:tc>
        <w:tc>
          <w:tcPr>
            <w:tcW w:w="2394" w:type="dxa"/>
          </w:tcPr>
          <w:p w:rsidR="00A65A39" w:rsidRPr="00F40B90" w:rsidRDefault="00A65A39" w:rsidP="007528F8">
            <w:pPr>
              <w:spacing w:line="276" w:lineRule="auto"/>
              <w:jc w:val="center"/>
              <w:rPr>
                <w:sz w:val="20"/>
                <w:szCs w:val="20"/>
              </w:rPr>
            </w:pPr>
            <w:r w:rsidRPr="00F40B90">
              <w:rPr>
                <w:sz w:val="20"/>
                <w:szCs w:val="20"/>
              </w:rPr>
              <w:lastRenderedPageBreak/>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3 rakaat</w:t>
            </w:r>
          </w:p>
          <w:p w:rsidR="00A65A39" w:rsidRPr="00F40B90" w:rsidRDefault="00A65A39" w:rsidP="007528F8">
            <w:pPr>
              <w:spacing w:line="276" w:lineRule="auto"/>
              <w:jc w:val="center"/>
              <w:rPr>
                <w:sz w:val="20"/>
                <w:szCs w:val="20"/>
              </w:rPr>
            </w:pPr>
            <w:r w:rsidRPr="00F40B90">
              <w:rPr>
                <w:sz w:val="20"/>
                <w:szCs w:val="20"/>
              </w:rPr>
              <w:t>Minimal 165 kali</w:t>
            </w:r>
          </w:p>
          <w:p w:rsidR="00A65A39" w:rsidRPr="00F40B90" w:rsidRDefault="00A65A39" w:rsidP="007528F8">
            <w:pPr>
              <w:spacing w:line="276" w:lineRule="auto"/>
              <w:jc w:val="center"/>
              <w:rPr>
                <w:sz w:val="20"/>
                <w:szCs w:val="20"/>
              </w:rPr>
            </w:pP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lastRenderedPageBreak/>
              <w:t>20</w:t>
            </w:r>
          </w:p>
        </w:tc>
        <w:tc>
          <w:tcPr>
            <w:tcW w:w="1698" w:type="dxa"/>
          </w:tcPr>
          <w:p w:rsidR="00A65A39" w:rsidRPr="00F40B90" w:rsidRDefault="00A65A39" w:rsidP="007528F8">
            <w:pPr>
              <w:spacing w:line="276" w:lineRule="auto"/>
              <w:jc w:val="center"/>
              <w:rPr>
                <w:sz w:val="20"/>
                <w:szCs w:val="20"/>
              </w:rPr>
            </w:pPr>
            <w:r w:rsidRPr="00F40B90">
              <w:rPr>
                <w:sz w:val="20"/>
                <w:szCs w:val="20"/>
              </w:rPr>
              <w:t>19.00 – 19.30</w:t>
            </w:r>
          </w:p>
        </w:tc>
        <w:tc>
          <w:tcPr>
            <w:tcW w:w="4947" w:type="dxa"/>
          </w:tcPr>
          <w:p w:rsidR="00A65A39" w:rsidRPr="00F40B90" w:rsidRDefault="00A65A39" w:rsidP="0020742F">
            <w:pPr>
              <w:pStyle w:val="ListParagraph"/>
              <w:numPr>
                <w:ilvl w:val="0"/>
                <w:numId w:val="91"/>
              </w:numPr>
              <w:spacing w:line="276" w:lineRule="auto"/>
              <w:ind w:left="360"/>
              <w:rPr>
                <w:sz w:val="20"/>
                <w:szCs w:val="20"/>
              </w:rPr>
            </w:pPr>
            <w:r w:rsidRPr="00F40B90">
              <w:rPr>
                <w:sz w:val="20"/>
                <w:szCs w:val="20"/>
              </w:rPr>
              <w:t>Shalat sunnat Qobla Isya</w:t>
            </w:r>
          </w:p>
          <w:p w:rsidR="00A65A39" w:rsidRPr="00F40B90" w:rsidRDefault="00A65A39" w:rsidP="0020742F">
            <w:pPr>
              <w:pStyle w:val="ListParagraph"/>
              <w:numPr>
                <w:ilvl w:val="0"/>
                <w:numId w:val="91"/>
              </w:numPr>
              <w:spacing w:line="276" w:lineRule="auto"/>
              <w:ind w:left="360"/>
              <w:rPr>
                <w:sz w:val="20"/>
                <w:szCs w:val="20"/>
              </w:rPr>
            </w:pPr>
            <w:r w:rsidRPr="00F40B90">
              <w:rPr>
                <w:sz w:val="20"/>
                <w:szCs w:val="20"/>
              </w:rPr>
              <w:t>Shalat Isya</w:t>
            </w:r>
          </w:p>
          <w:p w:rsidR="00A65A39" w:rsidRPr="00F40B90" w:rsidRDefault="00A65A39" w:rsidP="0020742F">
            <w:pPr>
              <w:pStyle w:val="ListParagraph"/>
              <w:numPr>
                <w:ilvl w:val="0"/>
                <w:numId w:val="91"/>
              </w:numPr>
              <w:spacing w:line="276" w:lineRule="auto"/>
              <w:ind w:left="360"/>
              <w:rPr>
                <w:sz w:val="20"/>
                <w:szCs w:val="20"/>
              </w:rPr>
            </w:pPr>
            <w:r w:rsidRPr="00F40B90">
              <w:rPr>
                <w:sz w:val="20"/>
                <w:szCs w:val="20"/>
              </w:rPr>
              <w:t>Shalat Sunnat Ba’da Isya</w:t>
            </w:r>
          </w:p>
          <w:p w:rsidR="00A65A39" w:rsidRPr="00F40B90" w:rsidRDefault="00A65A39" w:rsidP="0020742F">
            <w:pPr>
              <w:pStyle w:val="ListParagraph"/>
              <w:numPr>
                <w:ilvl w:val="0"/>
                <w:numId w:val="91"/>
              </w:numPr>
              <w:spacing w:line="276" w:lineRule="auto"/>
              <w:ind w:left="360"/>
              <w:rPr>
                <w:sz w:val="20"/>
                <w:szCs w:val="20"/>
              </w:rPr>
            </w:pPr>
            <w:r w:rsidRPr="00F40B90">
              <w:rPr>
                <w:sz w:val="20"/>
                <w:szCs w:val="20"/>
              </w:rPr>
              <w:t>Dzikir</w:t>
            </w:r>
          </w:p>
          <w:p w:rsidR="00A65A39" w:rsidRPr="00F40B90" w:rsidRDefault="00A65A39" w:rsidP="0020742F">
            <w:pPr>
              <w:pStyle w:val="ListParagraph"/>
              <w:numPr>
                <w:ilvl w:val="0"/>
                <w:numId w:val="91"/>
              </w:numPr>
              <w:spacing w:line="276" w:lineRule="auto"/>
              <w:ind w:left="360"/>
              <w:rPr>
                <w:sz w:val="20"/>
                <w:szCs w:val="20"/>
              </w:rPr>
            </w:pPr>
            <w:r w:rsidRPr="00F40B90">
              <w:rPr>
                <w:sz w:val="20"/>
                <w:szCs w:val="20"/>
              </w:rPr>
              <w:t>Shalat Sunnat Lidaf’il Bala</w:t>
            </w:r>
          </w:p>
        </w:tc>
        <w:tc>
          <w:tcPr>
            <w:tcW w:w="2394" w:type="dxa"/>
          </w:tcPr>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4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Minimal 165 kali</w:t>
            </w:r>
          </w:p>
          <w:p w:rsidR="00A65A39" w:rsidRPr="00F40B90" w:rsidRDefault="00A65A39" w:rsidP="007528F8">
            <w:pPr>
              <w:spacing w:line="276" w:lineRule="auto"/>
              <w:jc w:val="center"/>
              <w:rPr>
                <w:sz w:val="20"/>
                <w:szCs w:val="20"/>
              </w:rPr>
            </w:pPr>
            <w:r w:rsidRPr="00F40B90">
              <w:rPr>
                <w:sz w:val="20"/>
                <w:szCs w:val="20"/>
              </w:rPr>
              <w:t>2 rakaat</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21</w:t>
            </w:r>
          </w:p>
        </w:tc>
        <w:tc>
          <w:tcPr>
            <w:tcW w:w="1698" w:type="dxa"/>
          </w:tcPr>
          <w:p w:rsidR="00A65A39" w:rsidRPr="00F40B90" w:rsidRDefault="00A65A39" w:rsidP="007528F8">
            <w:pPr>
              <w:spacing w:line="276" w:lineRule="auto"/>
              <w:jc w:val="center"/>
              <w:rPr>
                <w:sz w:val="20"/>
                <w:szCs w:val="20"/>
              </w:rPr>
            </w:pPr>
            <w:r w:rsidRPr="00F40B90">
              <w:rPr>
                <w:sz w:val="20"/>
                <w:szCs w:val="20"/>
              </w:rPr>
              <w:t>19.30 – 21.00</w:t>
            </w:r>
          </w:p>
        </w:tc>
        <w:tc>
          <w:tcPr>
            <w:tcW w:w="4947" w:type="dxa"/>
          </w:tcPr>
          <w:p w:rsidR="00A65A39" w:rsidRPr="00F40B90" w:rsidRDefault="00A65A39" w:rsidP="007528F8">
            <w:pPr>
              <w:spacing w:line="276" w:lineRule="auto"/>
              <w:rPr>
                <w:sz w:val="20"/>
                <w:szCs w:val="20"/>
              </w:rPr>
            </w:pPr>
            <w:r w:rsidRPr="00F40B90">
              <w:rPr>
                <w:sz w:val="20"/>
                <w:szCs w:val="20"/>
              </w:rPr>
              <w:t>ISTIRAHAT</w:t>
            </w:r>
          </w:p>
        </w:tc>
        <w:tc>
          <w:tcPr>
            <w:tcW w:w="2394" w:type="dxa"/>
          </w:tcPr>
          <w:p w:rsidR="00A65A39" w:rsidRPr="00F40B90" w:rsidRDefault="00A65A39" w:rsidP="007528F8">
            <w:pPr>
              <w:spacing w:line="276" w:lineRule="auto"/>
              <w:jc w:val="center"/>
              <w:rPr>
                <w:sz w:val="20"/>
                <w:szCs w:val="20"/>
              </w:rPr>
            </w:pP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22</w:t>
            </w:r>
          </w:p>
        </w:tc>
        <w:tc>
          <w:tcPr>
            <w:tcW w:w="1698" w:type="dxa"/>
          </w:tcPr>
          <w:p w:rsidR="00A65A39" w:rsidRPr="00F40B90" w:rsidRDefault="00A65A39" w:rsidP="007528F8">
            <w:pPr>
              <w:spacing w:line="276" w:lineRule="auto"/>
              <w:jc w:val="center"/>
              <w:rPr>
                <w:sz w:val="20"/>
                <w:szCs w:val="20"/>
              </w:rPr>
            </w:pPr>
            <w:r w:rsidRPr="00F40B90">
              <w:rPr>
                <w:sz w:val="20"/>
                <w:szCs w:val="20"/>
              </w:rPr>
              <w:t>21.00 – 21.30</w:t>
            </w:r>
          </w:p>
        </w:tc>
        <w:tc>
          <w:tcPr>
            <w:tcW w:w="4947" w:type="dxa"/>
          </w:tcPr>
          <w:p w:rsidR="00A65A39" w:rsidRPr="00F40B90" w:rsidRDefault="00A65A39" w:rsidP="0020742F">
            <w:pPr>
              <w:pStyle w:val="ListParagraph"/>
              <w:numPr>
                <w:ilvl w:val="0"/>
                <w:numId w:val="92"/>
              </w:numPr>
              <w:spacing w:line="276" w:lineRule="auto"/>
              <w:ind w:left="360"/>
              <w:rPr>
                <w:sz w:val="20"/>
                <w:szCs w:val="20"/>
              </w:rPr>
            </w:pPr>
            <w:r w:rsidRPr="00F40B90">
              <w:rPr>
                <w:sz w:val="20"/>
                <w:szCs w:val="20"/>
              </w:rPr>
              <w:t>Shalat Sunat Syukrul Wudhu</w:t>
            </w:r>
          </w:p>
          <w:p w:rsidR="00A65A39" w:rsidRPr="00F40B90" w:rsidRDefault="00A65A39" w:rsidP="0020742F">
            <w:pPr>
              <w:pStyle w:val="ListParagraph"/>
              <w:numPr>
                <w:ilvl w:val="0"/>
                <w:numId w:val="92"/>
              </w:numPr>
              <w:spacing w:line="276" w:lineRule="auto"/>
              <w:ind w:left="360"/>
              <w:rPr>
                <w:sz w:val="20"/>
                <w:szCs w:val="20"/>
              </w:rPr>
            </w:pPr>
            <w:r w:rsidRPr="00F40B90">
              <w:rPr>
                <w:sz w:val="20"/>
                <w:szCs w:val="20"/>
              </w:rPr>
              <w:t>Shalat Sunat Mutlaq</w:t>
            </w:r>
          </w:p>
          <w:p w:rsidR="00A65A39" w:rsidRPr="00F40B90" w:rsidRDefault="00A65A39" w:rsidP="0020742F">
            <w:pPr>
              <w:pStyle w:val="ListParagraph"/>
              <w:numPr>
                <w:ilvl w:val="0"/>
                <w:numId w:val="92"/>
              </w:numPr>
              <w:spacing w:line="276" w:lineRule="auto"/>
              <w:ind w:left="360"/>
              <w:rPr>
                <w:sz w:val="20"/>
                <w:szCs w:val="20"/>
              </w:rPr>
            </w:pPr>
            <w:r w:rsidRPr="00F40B90">
              <w:rPr>
                <w:sz w:val="20"/>
                <w:szCs w:val="20"/>
              </w:rPr>
              <w:t>Shalat Sunat Hajat</w:t>
            </w:r>
          </w:p>
          <w:p w:rsidR="00A65A39" w:rsidRPr="00F40B90" w:rsidRDefault="00A65A39" w:rsidP="0020742F">
            <w:pPr>
              <w:pStyle w:val="ListParagraph"/>
              <w:numPr>
                <w:ilvl w:val="0"/>
                <w:numId w:val="92"/>
              </w:numPr>
              <w:spacing w:line="276" w:lineRule="auto"/>
              <w:ind w:left="360"/>
              <w:rPr>
                <w:sz w:val="20"/>
                <w:szCs w:val="20"/>
              </w:rPr>
            </w:pPr>
            <w:r w:rsidRPr="00F40B90">
              <w:rPr>
                <w:sz w:val="20"/>
                <w:szCs w:val="20"/>
              </w:rPr>
              <w:t xml:space="preserve">Dzikir </w:t>
            </w:r>
          </w:p>
        </w:tc>
        <w:tc>
          <w:tcPr>
            <w:tcW w:w="2394" w:type="dxa"/>
          </w:tcPr>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2 rakaat</w:t>
            </w:r>
          </w:p>
          <w:p w:rsidR="00A65A39" w:rsidRPr="00F40B90" w:rsidRDefault="00A65A39" w:rsidP="007528F8">
            <w:pPr>
              <w:spacing w:line="276" w:lineRule="auto"/>
              <w:jc w:val="center"/>
              <w:rPr>
                <w:sz w:val="20"/>
                <w:szCs w:val="20"/>
              </w:rPr>
            </w:pPr>
            <w:r w:rsidRPr="00F40B90">
              <w:rPr>
                <w:sz w:val="20"/>
                <w:szCs w:val="20"/>
              </w:rPr>
              <w:t>Minimal 165 kali</w:t>
            </w:r>
          </w:p>
        </w:tc>
      </w:tr>
      <w:tr w:rsidR="00A65A39" w:rsidRPr="00F40B90" w:rsidTr="007528F8">
        <w:tc>
          <w:tcPr>
            <w:tcW w:w="537" w:type="dxa"/>
          </w:tcPr>
          <w:p w:rsidR="00A65A39" w:rsidRPr="00F40B90" w:rsidRDefault="00A65A39" w:rsidP="007528F8">
            <w:pPr>
              <w:spacing w:line="276" w:lineRule="auto"/>
              <w:jc w:val="center"/>
              <w:rPr>
                <w:sz w:val="20"/>
                <w:szCs w:val="20"/>
              </w:rPr>
            </w:pPr>
            <w:r w:rsidRPr="00F40B90">
              <w:rPr>
                <w:sz w:val="20"/>
                <w:szCs w:val="20"/>
              </w:rPr>
              <w:t>23</w:t>
            </w:r>
          </w:p>
        </w:tc>
        <w:tc>
          <w:tcPr>
            <w:tcW w:w="1698" w:type="dxa"/>
          </w:tcPr>
          <w:p w:rsidR="00A65A39" w:rsidRPr="00F40B90" w:rsidRDefault="00A65A39" w:rsidP="007528F8">
            <w:pPr>
              <w:spacing w:line="276" w:lineRule="auto"/>
              <w:jc w:val="center"/>
              <w:rPr>
                <w:sz w:val="20"/>
                <w:szCs w:val="20"/>
              </w:rPr>
            </w:pPr>
            <w:r w:rsidRPr="00F40B90">
              <w:rPr>
                <w:sz w:val="20"/>
                <w:szCs w:val="20"/>
              </w:rPr>
              <w:t xml:space="preserve">21.30 – </w:t>
            </w:r>
            <w:r w:rsidRPr="00F40B90">
              <w:rPr>
                <w:sz w:val="20"/>
                <w:szCs w:val="20"/>
                <w:rtl/>
              </w:rPr>
              <w:t>02</w:t>
            </w:r>
            <w:r w:rsidRPr="00F40B90">
              <w:rPr>
                <w:sz w:val="20"/>
                <w:szCs w:val="20"/>
              </w:rPr>
              <w:t>.00</w:t>
            </w:r>
          </w:p>
        </w:tc>
        <w:tc>
          <w:tcPr>
            <w:tcW w:w="4947" w:type="dxa"/>
          </w:tcPr>
          <w:p w:rsidR="00A65A39" w:rsidRPr="00F40B90" w:rsidRDefault="00A65A39" w:rsidP="007528F8">
            <w:pPr>
              <w:spacing w:line="276" w:lineRule="auto"/>
              <w:rPr>
                <w:sz w:val="20"/>
                <w:szCs w:val="20"/>
              </w:rPr>
            </w:pPr>
            <w:r w:rsidRPr="00F40B90">
              <w:rPr>
                <w:sz w:val="20"/>
                <w:szCs w:val="20"/>
              </w:rPr>
              <w:t>ISTIRAHAT</w:t>
            </w:r>
          </w:p>
        </w:tc>
        <w:tc>
          <w:tcPr>
            <w:tcW w:w="2394" w:type="dxa"/>
          </w:tcPr>
          <w:p w:rsidR="00A65A39" w:rsidRPr="00F40B90" w:rsidRDefault="00A65A39" w:rsidP="007528F8">
            <w:pPr>
              <w:spacing w:line="276" w:lineRule="auto"/>
              <w:jc w:val="center"/>
              <w:rPr>
                <w:sz w:val="20"/>
                <w:szCs w:val="20"/>
              </w:rPr>
            </w:pPr>
          </w:p>
        </w:tc>
      </w:tr>
    </w:tbl>
    <w:p w:rsidR="00A65A39" w:rsidRPr="00F40B90" w:rsidRDefault="00A65A39" w:rsidP="00A65A39">
      <w:pPr>
        <w:rPr>
          <w:sz w:val="20"/>
          <w:szCs w:val="20"/>
        </w:rPr>
      </w:pPr>
    </w:p>
    <w:p w:rsidR="00A65A39" w:rsidRPr="00F40B90" w:rsidRDefault="00A65A39" w:rsidP="00A65A39">
      <w:pPr>
        <w:rPr>
          <w:sz w:val="20"/>
          <w:szCs w:val="20"/>
        </w:rPr>
      </w:pPr>
      <w:r w:rsidRPr="00F40B90">
        <w:rPr>
          <w:sz w:val="20"/>
          <w:szCs w:val="20"/>
        </w:rPr>
        <w:t>Keterangan :</w:t>
      </w:r>
    </w:p>
    <w:p w:rsidR="00A65A39" w:rsidRPr="00F40B90" w:rsidRDefault="00A65A39" w:rsidP="0020742F">
      <w:pPr>
        <w:pStyle w:val="ListParagraph"/>
        <w:numPr>
          <w:ilvl w:val="0"/>
          <w:numId w:val="96"/>
        </w:numPr>
        <w:spacing w:line="276" w:lineRule="auto"/>
        <w:rPr>
          <w:sz w:val="20"/>
          <w:szCs w:val="20"/>
        </w:rPr>
      </w:pPr>
      <w:r w:rsidRPr="00F40B90">
        <w:rPr>
          <w:sz w:val="20"/>
          <w:szCs w:val="20"/>
        </w:rPr>
        <w:t>Untuk Olah raga dilaksanakan setiap hari Minggu dan Selasa. Sedangkan untuk jad</w:t>
      </w:r>
      <w:r>
        <w:rPr>
          <w:sz w:val="20"/>
          <w:szCs w:val="20"/>
        </w:rPr>
        <w:t>w</w:t>
      </w:r>
      <w:r w:rsidRPr="00F40B90">
        <w:rPr>
          <w:sz w:val="20"/>
          <w:szCs w:val="20"/>
        </w:rPr>
        <w:t>al olah raga pada lima hari lainnya digunakan untuk belajar Iqro bagi anak bina yang belum bisa membaca Al-Qur’an.</w:t>
      </w:r>
    </w:p>
    <w:p w:rsidR="00A65A39" w:rsidRPr="008C40C4" w:rsidRDefault="00A65A39" w:rsidP="0020742F">
      <w:pPr>
        <w:pStyle w:val="ListParagraph"/>
        <w:numPr>
          <w:ilvl w:val="0"/>
          <w:numId w:val="96"/>
        </w:numPr>
        <w:spacing w:line="276" w:lineRule="auto"/>
        <w:rPr>
          <w:sz w:val="20"/>
          <w:szCs w:val="20"/>
        </w:rPr>
      </w:pPr>
      <w:r w:rsidRPr="00F40B90">
        <w:rPr>
          <w:sz w:val="20"/>
          <w:szCs w:val="20"/>
        </w:rPr>
        <w:t>Khusus untuk hari Kamis, pukul 06.15-07.30  anak bina melakukan ziarah kepada Abah Anom dan Abah Sepuh</w:t>
      </w:r>
    </w:p>
    <w:p w:rsidR="00A65A39" w:rsidRDefault="00A65A39" w:rsidP="00A65A39">
      <w:pPr>
        <w:rPr>
          <w:sz w:val="20"/>
          <w:szCs w:val="20"/>
          <w:lang w:val="id-ID"/>
        </w:rPr>
      </w:pPr>
    </w:p>
    <w:p w:rsidR="00A65A39" w:rsidRDefault="00A65A39" w:rsidP="00A65A39">
      <w:pPr>
        <w:rPr>
          <w:sz w:val="20"/>
          <w:szCs w:val="20"/>
          <w:lang w:val="id-ID"/>
        </w:rPr>
      </w:pPr>
    </w:p>
    <w:p w:rsidR="00A65A39" w:rsidRPr="008C40C4" w:rsidRDefault="00A65A39" w:rsidP="00A65A39">
      <w:pPr>
        <w:rPr>
          <w:sz w:val="20"/>
          <w:szCs w:val="20"/>
          <w:lang w:val="id-ID"/>
        </w:rPr>
      </w:pP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Adapun rincian pelaksanaannya adalah sebagai berikut :</w:t>
      </w:r>
    </w:p>
    <w:p w:rsidR="00A65A39" w:rsidRDefault="00A65A39" w:rsidP="00A65A39">
      <w:pPr>
        <w:spacing w:line="480" w:lineRule="auto"/>
        <w:ind w:left="426"/>
        <w:jc w:val="both"/>
        <w:rPr>
          <w:rFonts w:asciiTheme="majorBidi" w:hAnsiTheme="majorBidi" w:cstheme="majorBidi"/>
          <w:lang w:val="id-ID"/>
        </w:rPr>
      </w:pPr>
      <w:r>
        <w:rPr>
          <w:rFonts w:asciiTheme="majorBidi" w:hAnsiTheme="majorBidi" w:cstheme="majorBidi"/>
          <w:lang w:val="id-ID"/>
        </w:rPr>
        <w:t>Kegiatan dimulai pada pukul 02.00 dini hari, dimana semua anak bina harus bangun dan langsung mandi taubat :</w:t>
      </w:r>
    </w:p>
    <w:p w:rsidR="00A65A39" w:rsidRDefault="00A65A39" w:rsidP="0020742F">
      <w:pPr>
        <w:pStyle w:val="ListParagraph"/>
        <w:numPr>
          <w:ilvl w:val="0"/>
          <w:numId w:val="80"/>
        </w:numPr>
        <w:spacing w:line="480" w:lineRule="auto"/>
        <w:jc w:val="both"/>
        <w:rPr>
          <w:rFonts w:asciiTheme="majorBidi" w:hAnsiTheme="majorBidi" w:cstheme="majorBidi"/>
          <w:lang w:val="id-ID"/>
        </w:rPr>
      </w:pPr>
      <w:r>
        <w:rPr>
          <w:rFonts w:asciiTheme="majorBidi" w:hAnsiTheme="majorBidi" w:cstheme="majorBidi"/>
          <w:lang w:val="id-ID"/>
        </w:rPr>
        <w:t>Sebelum anak bina akan memulai mandi, anak bina membaca do’a yang dipetik dari Al-Qur’an surat Al-Mu’minun ayat 29 :</w:t>
      </w:r>
    </w:p>
    <w:p w:rsidR="00A65A39" w:rsidRDefault="00A65A39" w:rsidP="00A65A39">
      <w:pPr>
        <w:pStyle w:val="ListParagraph"/>
        <w:bidi/>
        <w:spacing w:line="480" w:lineRule="auto"/>
        <w:ind w:left="0"/>
        <w:jc w:val="both"/>
        <w:rPr>
          <w:rFonts w:ascii="(normal text)" w:hAnsi="(normal text)"/>
          <w:rtl/>
        </w:rPr>
      </w:pPr>
      <w:r>
        <w:rPr>
          <w:sz w:val="28"/>
          <w:szCs w:val="28"/>
        </w:rPr>
        <w:sym w:font="HQPB2" w:char="F040"/>
      </w:r>
      <w:r>
        <w:rPr>
          <w:sz w:val="28"/>
          <w:szCs w:val="28"/>
        </w:rPr>
        <w:sym w:font="HQPB4" w:char="F0E8"/>
      </w:r>
      <w:r>
        <w:rPr>
          <w:sz w:val="28"/>
          <w:szCs w:val="28"/>
        </w:rPr>
        <w:sym w:font="HQPB2" w:char="F025"/>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9"/>
      </w:r>
      <w:r>
        <w:rPr>
          <w:sz w:val="28"/>
          <w:szCs w:val="28"/>
        </w:rPr>
        <w:sym w:font="HQPB4" w:char="F062"/>
      </w:r>
      <w:r>
        <w:rPr>
          <w:sz w:val="28"/>
          <w:szCs w:val="28"/>
        </w:rPr>
        <w:sym w:font="HQPB1" w:char="F03E"/>
      </w:r>
      <w:r>
        <w:rPr>
          <w:sz w:val="28"/>
          <w:szCs w:val="28"/>
        </w:rPr>
        <w:sym w:font="HQPB4" w:char="F0A7"/>
      </w:r>
      <w:r>
        <w:rPr>
          <w:sz w:val="28"/>
          <w:szCs w:val="28"/>
        </w:rPr>
        <w:sym w:font="HQPB1" w:char="F091"/>
      </w:r>
      <w:r>
        <w:rPr>
          <w:rFonts w:ascii="(normal text)" w:hAnsi="(normal text)"/>
          <w:rtl/>
        </w:rPr>
        <w:t xml:space="preserve"> </w:t>
      </w:r>
      <w:r>
        <w:rPr>
          <w:sz w:val="28"/>
          <w:szCs w:val="28"/>
        </w:rPr>
        <w:sym w:font="HQPB2" w:char="F0D3"/>
      </w:r>
      <w:r>
        <w:rPr>
          <w:sz w:val="28"/>
          <w:szCs w:val="28"/>
        </w:rPr>
        <w:sym w:font="HQPB4" w:char="F0CD"/>
      </w:r>
      <w:r>
        <w:rPr>
          <w:sz w:val="28"/>
          <w:szCs w:val="28"/>
        </w:rPr>
        <w:sym w:font="HQPB2" w:char="F05F"/>
      </w:r>
      <w:r>
        <w:rPr>
          <w:sz w:val="28"/>
          <w:szCs w:val="28"/>
        </w:rPr>
        <w:sym w:font="HQPB4" w:char="F0F8"/>
      </w:r>
      <w:r>
        <w:rPr>
          <w:sz w:val="28"/>
          <w:szCs w:val="28"/>
        </w:rPr>
        <w:sym w:font="HQPB2" w:char="F039"/>
      </w:r>
      <w:r>
        <w:rPr>
          <w:sz w:val="28"/>
          <w:szCs w:val="28"/>
        </w:rPr>
        <w:sym w:font="HQPB4" w:char="F0CC"/>
      </w:r>
      <w:r>
        <w:rPr>
          <w:sz w:val="28"/>
          <w:szCs w:val="28"/>
        </w:rPr>
        <w:sym w:font="HQPB1" w:char="F093"/>
      </w:r>
      <w:r>
        <w:rPr>
          <w:sz w:val="28"/>
          <w:szCs w:val="28"/>
        </w:rPr>
        <w:sym w:font="HQPB2" w:char="F05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5A"/>
      </w:r>
      <w:r>
        <w:rPr>
          <w:sz w:val="28"/>
          <w:szCs w:val="28"/>
        </w:rPr>
        <w:sym w:font="HQPB2" w:char="F077"/>
      </w:r>
      <w:r>
        <w:rPr>
          <w:sz w:val="28"/>
          <w:szCs w:val="28"/>
        </w:rPr>
        <w:sym w:font="HQPB5" w:char="F075"/>
      </w:r>
      <w:r>
        <w:rPr>
          <w:sz w:val="28"/>
          <w:szCs w:val="28"/>
        </w:rPr>
        <w:sym w:font="HQPB1" w:char="F094"/>
      </w:r>
      <w:r>
        <w:rPr>
          <w:sz w:val="28"/>
          <w:szCs w:val="28"/>
        </w:rPr>
        <w:sym w:font="HQPB2" w:char="F05C"/>
      </w:r>
      <w:r>
        <w:rPr>
          <w:sz w:val="28"/>
          <w:szCs w:val="28"/>
        </w:rPr>
        <w:sym w:font="HQPB4" w:char="F0E3"/>
      </w:r>
      <w:r>
        <w:rPr>
          <w:sz w:val="28"/>
          <w:szCs w:val="28"/>
        </w:rPr>
        <w:sym w:font="HQPB2" w:char="F042"/>
      </w:r>
      <w:r>
        <w:rPr>
          <w:rFonts w:ascii="(normal text)" w:hAnsi="(normal text)"/>
          <w:rtl/>
        </w:rPr>
        <w:t xml:space="preserve"> </w:t>
      </w:r>
      <w:r>
        <w:rPr>
          <w:sz w:val="28"/>
          <w:szCs w:val="28"/>
        </w:rPr>
        <w:sym w:font="HQPB1" w:char="F025"/>
      </w:r>
      <w:r>
        <w:rPr>
          <w:sz w:val="28"/>
          <w:szCs w:val="28"/>
        </w:rPr>
        <w:sym w:font="HQPB4" w:char="F05A"/>
      </w:r>
      <w:r>
        <w:rPr>
          <w:sz w:val="28"/>
          <w:szCs w:val="28"/>
        </w:rPr>
        <w:sym w:font="HQPB2" w:char="F02E"/>
      </w:r>
      <w:r>
        <w:rPr>
          <w:sz w:val="28"/>
          <w:szCs w:val="28"/>
        </w:rPr>
        <w:sym w:font="HQPB5" w:char="F075"/>
      </w:r>
      <w:r>
        <w:rPr>
          <w:sz w:val="28"/>
          <w:szCs w:val="28"/>
        </w:rPr>
        <w:sym w:font="HQPB1" w:char="F091"/>
      </w:r>
      <w:r>
        <w:rPr>
          <w:sz w:val="28"/>
          <w:szCs w:val="28"/>
        </w:rPr>
        <w:sym w:font="HQPB1" w:char="F024"/>
      </w:r>
      <w:r>
        <w:rPr>
          <w:sz w:val="28"/>
          <w:szCs w:val="28"/>
        </w:rPr>
        <w:sym w:font="HQPB5" w:char="F074"/>
      </w:r>
      <w:r>
        <w:rPr>
          <w:sz w:val="28"/>
          <w:szCs w:val="28"/>
        </w:rPr>
        <w:sym w:font="HQPB1" w:char="F037"/>
      </w:r>
      <w:r>
        <w:rPr>
          <w:sz w:val="28"/>
          <w:szCs w:val="28"/>
        </w:rPr>
        <w:sym w:font="HQPB4" w:char="F095"/>
      </w:r>
      <w:r>
        <w:rPr>
          <w:sz w:val="28"/>
          <w:szCs w:val="28"/>
        </w:rPr>
        <w:sym w:font="HQPB2" w:char="F042"/>
      </w:r>
      <w:r>
        <w:rPr>
          <w:rFonts w:ascii="(normal text)" w:hAnsi="(normal text)"/>
          <w:rtl/>
        </w:rPr>
        <w:t xml:space="preserve"> </w:t>
      </w:r>
      <w:r>
        <w:rPr>
          <w:sz w:val="28"/>
          <w:szCs w:val="28"/>
        </w:rPr>
        <w:sym w:font="HQPB5" w:char="F07C"/>
      </w:r>
      <w:r>
        <w:rPr>
          <w:sz w:val="28"/>
          <w:szCs w:val="28"/>
        </w:rPr>
        <w:sym w:font="HQPB1" w:char="F04D"/>
      </w:r>
      <w:r>
        <w:rPr>
          <w:sz w:val="28"/>
          <w:szCs w:val="28"/>
        </w:rPr>
        <w:sym w:font="HQPB2" w:char="F05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7"/>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7A"/>
      </w:r>
      <w:r>
        <w:rPr>
          <w:rFonts w:ascii="(normal text)" w:hAnsi="(normal text)"/>
          <w:rtl/>
        </w:rPr>
        <w:t xml:space="preserve"> </w:t>
      </w:r>
      <w:r>
        <w:rPr>
          <w:sz w:val="28"/>
          <w:szCs w:val="28"/>
        </w:rPr>
        <w:sym w:font="HQPB5" w:char="F074"/>
      </w:r>
      <w:r>
        <w:rPr>
          <w:sz w:val="28"/>
          <w:szCs w:val="28"/>
        </w:rPr>
        <w:sym w:font="HQPB2" w:char="F0FB"/>
      </w:r>
      <w:r>
        <w:rPr>
          <w:sz w:val="28"/>
          <w:szCs w:val="28"/>
        </w:rPr>
        <w:sym w:font="HQPB3" w:char="F02C"/>
      </w:r>
      <w:r>
        <w:rPr>
          <w:sz w:val="28"/>
          <w:szCs w:val="28"/>
        </w:rPr>
        <w:sym w:font="HQPB4" w:char="F0CE"/>
      </w:r>
      <w:r>
        <w:rPr>
          <w:sz w:val="28"/>
          <w:szCs w:val="28"/>
        </w:rPr>
        <w:sym w:font="HQPB3" w:char="F021"/>
      </w:r>
      <w:r>
        <w:rPr>
          <w:sz w:val="28"/>
          <w:szCs w:val="28"/>
        </w:rPr>
        <w:sym w:font="HQPB4" w:char="F0CD"/>
      </w:r>
      <w:r>
        <w:rPr>
          <w:sz w:val="28"/>
          <w:szCs w:val="28"/>
        </w:rPr>
        <w:sym w:font="HQPB1" w:char="F094"/>
      </w:r>
      <w:r>
        <w:rPr>
          <w:sz w:val="28"/>
          <w:szCs w:val="28"/>
        </w:rPr>
        <w:sym w:font="HQPB2" w:char="F05C"/>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D2"/>
      </w:r>
      <w:r>
        <w:rPr>
          <w:sz w:val="28"/>
          <w:szCs w:val="28"/>
        </w:rPr>
        <w:sym w:font="HQPB2" w:char="F0C8"/>
      </w:r>
      <w:r>
        <w:rPr>
          <w:rFonts w:ascii="(normal text)" w:hAnsi="(normal text)"/>
          <w:rtl/>
        </w:rPr>
        <w:t xml:space="preserve">   </w:t>
      </w:r>
    </w:p>
    <w:p w:rsidR="00A65A39" w:rsidRPr="004330E3" w:rsidRDefault="00A65A39" w:rsidP="00A65A39">
      <w:pPr>
        <w:pStyle w:val="ListParagraph"/>
        <w:spacing w:line="480" w:lineRule="auto"/>
        <w:jc w:val="both"/>
        <w:rPr>
          <w:rFonts w:ascii="(normal text)" w:hAnsi="(normal text)"/>
          <w:i/>
          <w:iCs/>
          <w:szCs w:val="26"/>
        </w:rPr>
      </w:pPr>
      <w:r w:rsidRPr="00D961EE">
        <w:rPr>
          <w:rFonts w:ascii="(normal text)" w:hAnsi="(normal text)"/>
          <w:szCs w:val="26"/>
          <w:lang w:val="id-ID"/>
        </w:rPr>
        <w:t xml:space="preserve">Artinya : </w:t>
      </w:r>
      <w:r w:rsidRPr="004330E3">
        <w:rPr>
          <w:rFonts w:ascii="(normal text)" w:hAnsi="(normal text)"/>
          <w:i/>
          <w:iCs/>
          <w:szCs w:val="26"/>
        </w:rPr>
        <w:t>dan berdoalah</w:t>
      </w:r>
      <w:r>
        <w:rPr>
          <w:rFonts w:ascii="(normal text)" w:hAnsi="(normal text)"/>
          <w:i/>
          <w:iCs/>
          <w:szCs w:val="26"/>
          <w:lang w:val="id-ID"/>
        </w:rPr>
        <w:t xml:space="preserve"> </w:t>
      </w:r>
      <w:r w:rsidRPr="004330E3">
        <w:rPr>
          <w:rFonts w:ascii="(normal text)" w:hAnsi="(normal text)"/>
          <w:i/>
          <w:iCs/>
          <w:szCs w:val="26"/>
        </w:rPr>
        <w:t>: Ya Tuhanku, tempatkanlah aku pada tempat yang diberkati, dan Engkau adalah Sebaik-baik yang memberi tempat."</w:t>
      </w:r>
    </w:p>
    <w:p w:rsidR="00A65A39" w:rsidRPr="004330E3" w:rsidRDefault="00A65A39" w:rsidP="00A65A39">
      <w:pPr>
        <w:pStyle w:val="ListParagraph"/>
        <w:spacing w:line="480" w:lineRule="auto"/>
        <w:jc w:val="both"/>
        <w:rPr>
          <w:rFonts w:asciiTheme="majorBidi" w:hAnsiTheme="majorBidi" w:cstheme="majorBidi"/>
          <w:sz w:val="20"/>
        </w:rPr>
      </w:pP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Setelah mandi dan wudhu maka anak bina melakukan shalat Sunat Syukrul-Wudhu 2 raka’at dengan satu salam. Dilaksanakan setelah wudhu.</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Setelah melaksanakan shalat sunat Syukrul-Wudhu, dilanjutkan shalat sunat tahiyyatul-masjid apabila shalat di mesjid sebanyak 2 raka’at.</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Setelah shalat Tahiyyatul-Masjid para anak bina melaksanakan shalat sunat Taubat sebanyak 2 raka’at.</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Dilanjutkan dengan melaksanakan shalat sunat Tahajud atau shalat malam, minimal 2 raka’at dan maksimal 12 raka’at dengan 6 kali salam.</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Setelah Tahajjud, lalu melaksanakan shalat sunat Tasbih 4 raka’at. Dinamakan shalat Tasbih karena setiap raka’atnya diperbanyak bacaan tasbih, yang bacaannya :</w:t>
      </w:r>
    </w:p>
    <w:p w:rsidR="00A65A39" w:rsidRPr="000236AB" w:rsidRDefault="00A65A39" w:rsidP="00A65A39">
      <w:pPr>
        <w:pStyle w:val="ListParagraph"/>
        <w:spacing w:line="480" w:lineRule="auto"/>
        <w:jc w:val="right"/>
        <w:rPr>
          <w:rFonts w:asciiTheme="majorBidi" w:hAnsiTheme="majorBidi" w:cs="DecoType Naskh Variants"/>
          <w:szCs w:val="28"/>
          <w:rtl/>
          <w:lang w:val="id-ID"/>
        </w:rPr>
      </w:pPr>
      <w:r w:rsidRPr="000236AB">
        <w:rPr>
          <w:rFonts w:asciiTheme="majorBidi" w:hAnsiTheme="majorBidi" w:cs="DecoType Naskh Variants" w:hint="cs"/>
          <w:szCs w:val="28"/>
          <w:rtl/>
          <w:lang w:val="id-ID"/>
        </w:rPr>
        <w:t>سبحا ن الله والحمد لله ولا اله الا الله و الله اكبر ولا حول ولا قوّ ة الاّ با الله</w:t>
      </w:r>
    </w:p>
    <w:p w:rsidR="00A65A39" w:rsidRPr="004330E3" w:rsidRDefault="00A65A39" w:rsidP="00A65A39">
      <w:pPr>
        <w:pStyle w:val="ListParagraph"/>
        <w:spacing w:line="480" w:lineRule="auto"/>
        <w:jc w:val="both"/>
        <w:rPr>
          <w:rFonts w:asciiTheme="majorBidi" w:hAnsiTheme="majorBidi" w:cstheme="majorBidi"/>
          <w:i/>
          <w:iCs/>
          <w:szCs w:val="28"/>
          <w:lang w:val="id-ID"/>
        </w:rPr>
      </w:pPr>
      <w:r>
        <w:rPr>
          <w:rFonts w:asciiTheme="majorBidi" w:hAnsiTheme="majorBidi" w:cstheme="majorBidi"/>
          <w:szCs w:val="28"/>
          <w:lang w:val="id-ID"/>
        </w:rPr>
        <w:t xml:space="preserve">Artinya : </w:t>
      </w:r>
      <w:r w:rsidRPr="004330E3">
        <w:rPr>
          <w:rFonts w:asciiTheme="majorBidi" w:hAnsiTheme="majorBidi" w:cstheme="majorBidi"/>
          <w:i/>
          <w:iCs/>
          <w:szCs w:val="28"/>
          <w:lang w:val="id-ID"/>
        </w:rPr>
        <w:t>“Maha Suci Allah, semua pujian hanya kepada Allah, tiada Tuhan selain Allah. Allah Maha Agung, tidak ada daya dan upaya kecuali dari Allah Yang Maha Agung”</w:t>
      </w:r>
    </w:p>
    <w:p w:rsidR="00A65A39" w:rsidRDefault="00A65A39" w:rsidP="00A65A39">
      <w:pPr>
        <w:pStyle w:val="ListParagraph"/>
        <w:spacing w:line="480" w:lineRule="auto"/>
        <w:jc w:val="both"/>
        <w:rPr>
          <w:rFonts w:asciiTheme="majorBidi" w:hAnsiTheme="majorBidi" w:cstheme="majorBidi"/>
          <w:szCs w:val="28"/>
          <w:lang w:val="id-ID"/>
        </w:rPr>
      </w:pPr>
    </w:p>
    <w:p w:rsidR="00A65A39" w:rsidRDefault="00A65A39" w:rsidP="00A65A39">
      <w:pPr>
        <w:pStyle w:val="ListParagraph"/>
        <w:spacing w:line="480" w:lineRule="auto"/>
        <w:jc w:val="both"/>
        <w:rPr>
          <w:rFonts w:asciiTheme="majorBidi" w:hAnsiTheme="majorBidi" w:cstheme="majorBidi"/>
          <w:szCs w:val="28"/>
          <w:lang w:val="id-ID"/>
        </w:rPr>
      </w:pPr>
      <w:r>
        <w:rPr>
          <w:rFonts w:asciiTheme="majorBidi" w:hAnsiTheme="majorBidi" w:cstheme="majorBidi"/>
          <w:szCs w:val="28"/>
          <w:lang w:val="id-ID"/>
        </w:rPr>
        <w:t>Pada setiap rakaat shalat Tasbih, bacaan tasbih diatas dibaca sebanyak 75 kali dengan rincian :</w:t>
      </w:r>
    </w:p>
    <w:p w:rsidR="00A65A39" w:rsidRDefault="00A65A39" w:rsidP="0020742F">
      <w:pPr>
        <w:pStyle w:val="ListParagraph"/>
        <w:numPr>
          <w:ilvl w:val="0"/>
          <w:numId w:val="98"/>
        </w:numPr>
        <w:spacing w:line="480" w:lineRule="auto"/>
        <w:jc w:val="both"/>
        <w:rPr>
          <w:rFonts w:asciiTheme="majorBidi" w:hAnsiTheme="majorBidi" w:cstheme="majorBidi"/>
          <w:szCs w:val="28"/>
          <w:lang w:val="id-ID"/>
        </w:rPr>
      </w:pPr>
      <w:r>
        <w:rPr>
          <w:rFonts w:asciiTheme="majorBidi" w:hAnsiTheme="majorBidi" w:cstheme="majorBidi"/>
          <w:szCs w:val="28"/>
          <w:lang w:val="id-ID"/>
        </w:rPr>
        <w:t>Setelah fatihah dan surat, sambil beridiri dibaca 15 kali,</w:t>
      </w:r>
    </w:p>
    <w:p w:rsidR="00A65A39" w:rsidRDefault="00A65A39" w:rsidP="0020742F">
      <w:pPr>
        <w:pStyle w:val="ListParagraph"/>
        <w:numPr>
          <w:ilvl w:val="0"/>
          <w:numId w:val="98"/>
        </w:numPr>
        <w:spacing w:line="480" w:lineRule="auto"/>
        <w:jc w:val="both"/>
        <w:rPr>
          <w:rFonts w:asciiTheme="majorBidi" w:hAnsiTheme="majorBidi" w:cstheme="majorBidi"/>
          <w:szCs w:val="28"/>
          <w:lang w:val="id-ID"/>
        </w:rPr>
      </w:pPr>
      <w:r>
        <w:rPr>
          <w:rFonts w:asciiTheme="majorBidi" w:hAnsiTheme="majorBidi" w:cstheme="majorBidi"/>
          <w:szCs w:val="28"/>
          <w:lang w:val="id-ID"/>
        </w:rPr>
        <w:t>Ketika Ruku’ 10 kali,</w:t>
      </w:r>
    </w:p>
    <w:p w:rsidR="00A65A39" w:rsidRDefault="00A65A39" w:rsidP="0020742F">
      <w:pPr>
        <w:pStyle w:val="ListParagraph"/>
        <w:numPr>
          <w:ilvl w:val="0"/>
          <w:numId w:val="98"/>
        </w:numPr>
        <w:spacing w:line="480" w:lineRule="auto"/>
        <w:jc w:val="both"/>
        <w:rPr>
          <w:rFonts w:asciiTheme="majorBidi" w:hAnsiTheme="majorBidi" w:cstheme="majorBidi"/>
          <w:szCs w:val="28"/>
          <w:lang w:val="id-ID"/>
        </w:rPr>
      </w:pPr>
      <w:r>
        <w:rPr>
          <w:rFonts w:asciiTheme="majorBidi" w:hAnsiTheme="majorBidi" w:cstheme="majorBidi"/>
          <w:szCs w:val="28"/>
          <w:lang w:val="id-ID"/>
        </w:rPr>
        <w:lastRenderedPageBreak/>
        <w:t>Ketuka I’tidal 10 kali,</w:t>
      </w:r>
    </w:p>
    <w:p w:rsidR="00A65A39" w:rsidRDefault="00A65A39" w:rsidP="0020742F">
      <w:pPr>
        <w:pStyle w:val="ListParagraph"/>
        <w:numPr>
          <w:ilvl w:val="0"/>
          <w:numId w:val="98"/>
        </w:numPr>
        <w:spacing w:line="480" w:lineRule="auto"/>
        <w:jc w:val="both"/>
        <w:rPr>
          <w:rFonts w:asciiTheme="majorBidi" w:hAnsiTheme="majorBidi" w:cstheme="majorBidi"/>
          <w:szCs w:val="28"/>
          <w:lang w:val="id-ID"/>
        </w:rPr>
      </w:pPr>
      <w:r>
        <w:rPr>
          <w:rFonts w:asciiTheme="majorBidi" w:hAnsiTheme="majorBidi" w:cstheme="majorBidi"/>
          <w:szCs w:val="28"/>
          <w:lang w:val="id-ID"/>
        </w:rPr>
        <w:t>Ketika Sujud 10 kali,</w:t>
      </w:r>
    </w:p>
    <w:p w:rsidR="00A65A39" w:rsidRDefault="00A65A39" w:rsidP="0020742F">
      <w:pPr>
        <w:pStyle w:val="ListParagraph"/>
        <w:numPr>
          <w:ilvl w:val="0"/>
          <w:numId w:val="98"/>
        </w:numPr>
        <w:spacing w:line="480" w:lineRule="auto"/>
        <w:jc w:val="both"/>
        <w:rPr>
          <w:rFonts w:asciiTheme="majorBidi" w:hAnsiTheme="majorBidi" w:cstheme="majorBidi"/>
          <w:szCs w:val="28"/>
          <w:lang w:val="id-ID"/>
        </w:rPr>
      </w:pPr>
      <w:r>
        <w:rPr>
          <w:rFonts w:asciiTheme="majorBidi" w:hAnsiTheme="majorBidi" w:cstheme="majorBidi"/>
          <w:szCs w:val="28"/>
          <w:lang w:val="id-ID"/>
        </w:rPr>
        <w:t>Ketika Duduk Iftirasy (duduk antara dua sujud) 10 kali,</w:t>
      </w:r>
    </w:p>
    <w:p w:rsidR="00A65A39" w:rsidRDefault="00A65A39" w:rsidP="0020742F">
      <w:pPr>
        <w:pStyle w:val="ListParagraph"/>
        <w:numPr>
          <w:ilvl w:val="0"/>
          <w:numId w:val="98"/>
        </w:numPr>
        <w:spacing w:line="480" w:lineRule="auto"/>
        <w:jc w:val="both"/>
        <w:rPr>
          <w:rFonts w:asciiTheme="majorBidi" w:hAnsiTheme="majorBidi" w:cstheme="majorBidi"/>
          <w:szCs w:val="28"/>
          <w:lang w:val="id-ID"/>
        </w:rPr>
      </w:pPr>
      <w:r>
        <w:rPr>
          <w:rFonts w:asciiTheme="majorBidi" w:hAnsiTheme="majorBidi" w:cstheme="majorBidi"/>
          <w:szCs w:val="28"/>
          <w:lang w:val="id-ID"/>
        </w:rPr>
        <w:t>Ketika sujud kedua kali 10 kali</w:t>
      </w:r>
    </w:p>
    <w:p w:rsidR="00A65A39" w:rsidRDefault="00A65A39" w:rsidP="0020742F">
      <w:pPr>
        <w:pStyle w:val="ListParagraph"/>
        <w:numPr>
          <w:ilvl w:val="0"/>
          <w:numId w:val="98"/>
        </w:numPr>
        <w:spacing w:line="480" w:lineRule="auto"/>
        <w:jc w:val="both"/>
        <w:rPr>
          <w:rFonts w:asciiTheme="majorBidi" w:hAnsiTheme="majorBidi" w:cstheme="majorBidi"/>
          <w:szCs w:val="28"/>
          <w:lang w:val="id-ID"/>
        </w:rPr>
      </w:pPr>
      <w:r>
        <w:rPr>
          <w:rFonts w:asciiTheme="majorBidi" w:hAnsiTheme="majorBidi" w:cstheme="majorBidi"/>
          <w:szCs w:val="28"/>
          <w:lang w:val="id-ID"/>
        </w:rPr>
        <w:t>Ketika bangun dari sujud kedua sebelum berdiri 10 kali.</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Setelah shalat Tasbih, lalu menunaikan shalat Witir  sebanyak 11 raka’at atau 3 raka’at saja dengan 2 kali salam (shalat pertama 2 raka’at ).</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Selesai shaat Witir, dilanjutkan dengan dzikir sebanyak-banyaknya, baik dzikir jahar maupun khofi sampai datang waktu shubuh.</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Ketika datang waktu shubuh, lalu melaksanakan shalat sunat qabla shubuh.</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Setelah shalat sunat qabla shubuh, lalu melaksanakan shalat sunat Li Daf’il-bala sebanyak 2 raka’at.</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 xml:space="preserve"> Selanjutnya melaksanakan shalat fardhu shubuh sebanyak 2 raka’at dan dilanjutkan dzikir jahar 165 kali, tawasul dan dzikir khofi.</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 xml:space="preserve"> Ketika matahari terbit sekitar pukul 06.00, melaksanakan shalat isyraq  sebanyak 2 raka’at.</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 xml:space="preserve"> Dilanjutkan dengan melaksanakan shalat Isti’adah sebanyak 2 raka’at.</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Lalu melaksanakan shalat Istikharah sebanyak 2 raka’at.</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Sekitar pukul 09.00 dilanjutkan dengan melaksanakan shalat dhuha sebanyak 8 raka’at atau sekurang-kurangnya 2 raka’at.</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lastRenderedPageBreak/>
        <w:t>Dilanjutkan dengan melaksanakan shalat Kifaratul-baul sebanyak 2 raka’at.</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Ketika masuk dhuhur sekitar pukul 12.00 setelah adzan, melaksanakan qabla dhuhur sebanyak 2 raka’at, lalu shalat fardhu dhuhur 4 raka’at dan dilanjutkan dengan dzikir dan Khotaman. Selesai khotaman dilanjutkan dengan shalat sunat Ba’da Dhuhur 4 raka’at.</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Sekitar pukul 15.00  ketika masuk waktu Ashar, melaksanakan shalat sunat Qabla Ashar 2 raka’at, Fardhu Ashar 4 raka’at, Dzikir dan khotaman.</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Ketika masuk waktu Maghrib lalu melaksanakan shalat qabla maghrib 2 raka’at, fardhu maghrib 3 raka’at, dzikir dan khotaman.</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Setelah khotaman lalu dilanjutkan shalat sunat ba’da maghrib 2 raka’at, Awwabin 2 raka’at, Taubat 2 raka’at, Birrul Walidain 2 raka’at, hifdil Iman 2 raka’at, syukri-ni’mat 2 raka’at.</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Apabila masuk waktu Isya, adzan telah dikumandangkan, melaksanakan shalat sunat Qabla Isya sebanyak 2 raka’at, Fardhu Isya 4 raka’at, ba’da Isya 2 raka’at,  dzikir dan khotaman.</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Selesai khotaman dilanjutkan dengan shalat sunat lidaf’il bala’.</w:t>
      </w:r>
    </w:p>
    <w:p w:rsidR="00A65A39" w:rsidRDefault="00A65A39" w:rsidP="0020742F">
      <w:pPr>
        <w:pStyle w:val="ListParagraph"/>
        <w:numPr>
          <w:ilvl w:val="0"/>
          <w:numId w:val="80"/>
        </w:numPr>
        <w:spacing w:line="480" w:lineRule="auto"/>
        <w:jc w:val="both"/>
        <w:rPr>
          <w:rFonts w:asciiTheme="majorBidi" w:hAnsiTheme="majorBidi" w:cstheme="majorBidi"/>
          <w:szCs w:val="28"/>
          <w:lang w:val="id-ID"/>
        </w:rPr>
      </w:pPr>
      <w:r>
        <w:rPr>
          <w:rFonts w:asciiTheme="majorBidi" w:hAnsiTheme="majorBidi" w:cstheme="majorBidi"/>
          <w:szCs w:val="28"/>
          <w:lang w:val="id-ID"/>
        </w:rPr>
        <w:t>Setelah pukul 21.00 atau kira-kira sebelum tidur, anak-anak melaksanakan shalat syukrul wudhu 2 raka’at, sunat mutlaq 2 raka’at dan Shalat hajat 2 raka’at.</w:t>
      </w:r>
    </w:p>
    <w:p w:rsidR="00A65A39" w:rsidRDefault="00A65A39" w:rsidP="00A65A39">
      <w:pPr>
        <w:pStyle w:val="ListParagraph"/>
        <w:spacing w:line="480" w:lineRule="auto"/>
        <w:jc w:val="both"/>
        <w:rPr>
          <w:rFonts w:asciiTheme="majorBidi" w:hAnsiTheme="majorBidi" w:cstheme="majorBidi"/>
          <w:szCs w:val="28"/>
          <w:lang w:val="id-ID"/>
        </w:rPr>
      </w:pPr>
    </w:p>
    <w:p w:rsidR="00A65A39" w:rsidRDefault="00A65A39" w:rsidP="00A65A39">
      <w:pPr>
        <w:pStyle w:val="ListParagraph"/>
        <w:spacing w:line="480" w:lineRule="auto"/>
        <w:ind w:left="284" w:firstLine="436"/>
        <w:jc w:val="both"/>
        <w:rPr>
          <w:rFonts w:asciiTheme="majorBidi" w:hAnsiTheme="majorBidi" w:cstheme="majorBidi"/>
          <w:szCs w:val="28"/>
          <w:lang w:val="id-ID"/>
        </w:rPr>
      </w:pPr>
      <w:r>
        <w:rPr>
          <w:rFonts w:asciiTheme="majorBidi" w:hAnsiTheme="majorBidi" w:cstheme="majorBidi"/>
          <w:szCs w:val="28"/>
          <w:lang w:val="id-ID"/>
        </w:rPr>
        <w:lastRenderedPageBreak/>
        <w:t xml:space="preserve">Adapun praktek dari kurikulum di Pondok Remaja Inabah XX tersebut terdiri dari beberapa amalan, diantaranya : </w:t>
      </w:r>
    </w:p>
    <w:p w:rsidR="00A65A39" w:rsidRPr="00FB6CEE" w:rsidRDefault="00A65A39" w:rsidP="0020742F">
      <w:pPr>
        <w:pStyle w:val="ListParagraph"/>
        <w:numPr>
          <w:ilvl w:val="0"/>
          <w:numId w:val="110"/>
        </w:numPr>
        <w:spacing w:line="480" w:lineRule="auto"/>
        <w:jc w:val="both"/>
        <w:rPr>
          <w:rFonts w:asciiTheme="majorBidi" w:hAnsiTheme="majorBidi" w:cstheme="majorBidi"/>
          <w:b/>
          <w:bCs/>
        </w:rPr>
      </w:pPr>
      <w:r w:rsidRPr="00FB6CEE">
        <w:rPr>
          <w:rFonts w:asciiTheme="majorBidi" w:hAnsiTheme="majorBidi" w:cstheme="majorBidi"/>
          <w:b/>
          <w:bCs/>
        </w:rPr>
        <w:t>Mandi Taubat</w:t>
      </w: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Mandi taubat merupakan metode pertama yang diterapkan di Pondok Remaja Inabah dalam upaya penyembuhan para korban. Melalui mandi taubat ini anak bina dibersihkan dan disucikan mentalnya.</w:t>
      </w: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Orang yang akan melaksanakan shalat harus bersih dan suci dari hadas dan najis baik tempat, badan maupun jiwa. Cara bersuci dapat dilakukan dengan wudhu dan mandi. Wudhu dan mandi dapat membersihkan badan, jiwa dan juga dapat memberikan efek relaksasi, menghilangkan ketegangan, kelelahan, menambah stamina dan kepulihan.</w:t>
      </w:r>
    </w:p>
    <w:p w:rsidR="00A65A39" w:rsidRPr="00CF54BB"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 xml:space="preserve">Dengan mandi taubat ini, dapat menyebabkan pembuluh darah menyempi sedangkan aliran darah ke organ tubuh bagian dalam akan meningkat. Dalam dunia kedokteran dikenal hukum </w:t>
      </w:r>
      <w:r w:rsidRPr="009D3D6A">
        <w:rPr>
          <w:rFonts w:asciiTheme="majorBidi" w:hAnsiTheme="majorBidi" w:cstheme="majorBidi"/>
          <w:i/>
          <w:iCs/>
          <w:lang w:val="id-ID"/>
        </w:rPr>
        <w:t>Baruch dan hydroterap</w:t>
      </w:r>
      <w:r>
        <w:rPr>
          <w:rFonts w:asciiTheme="majorBidi" w:hAnsiTheme="majorBidi" w:cstheme="majorBidi"/>
          <w:i/>
          <w:iCs/>
          <w:lang w:val="id-ID"/>
        </w:rPr>
        <w:t xml:space="preserve">hy. </w:t>
      </w:r>
      <w:r>
        <w:rPr>
          <w:rFonts w:asciiTheme="majorBidi" w:hAnsiTheme="majorBidi" w:cstheme="majorBidi"/>
          <w:lang w:val="id-ID"/>
        </w:rPr>
        <w:t xml:space="preserve">Dalam hukum </w:t>
      </w:r>
      <w:r w:rsidRPr="009D3D6A">
        <w:rPr>
          <w:rFonts w:asciiTheme="majorBidi" w:hAnsiTheme="majorBidi" w:cstheme="majorBidi"/>
          <w:i/>
          <w:iCs/>
          <w:lang w:val="id-ID"/>
        </w:rPr>
        <w:t>Baruch</w:t>
      </w:r>
      <w:r>
        <w:rPr>
          <w:rFonts w:asciiTheme="majorBidi" w:hAnsiTheme="majorBidi" w:cstheme="majorBidi"/>
          <w:i/>
          <w:iCs/>
          <w:lang w:val="id-ID"/>
        </w:rPr>
        <w:t xml:space="preserve"> </w:t>
      </w:r>
      <w:r>
        <w:rPr>
          <w:rFonts w:asciiTheme="majorBidi" w:hAnsiTheme="majorBidi" w:cstheme="majorBidi"/>
          <w:lang w:val="id-ID"/>
        </w:rPr>
        <w:t xml:space="preserve">dikatakan bahwa air memiliki daya penenang bila suhu air sama dengna suhu kulit, sedangkan bila suhunya lebih rendah atau lebih tinggi akan memiliki daya </w:t>
      </w:r>
      <w:r w:rsidRPr="00FB6CEE">
        <w:rPr>
          <w:rFonts w:asciiTheme="majorBidi" w:hAnsiTheme="majorBidi" w:cstheme="majorBidi"/>
          <w:i/>
          <w:iCs/>
          <w:lang w:val="id-ID"/>
        </w:rPr>
        <w:t>stimulasi</w:t>
      </w:r>
      <w:r>
        <w:rPr>
          <w:rFonts w:asciiTheme="majorBidi" w:hAnsiTheme="majorBidi" w:cstheme="majorBidi"/>
          <w:lang w:val="id-ID"/>
        </w:rPr>
        <w:t xml:space="preserve"> atau </w:t>
      </w:r>
      <w:r w:rsidRPr="00FB6CEE">
        <w:rPr>
          <w:rFonts w:asciiTheme="majorBidi" w:hAnsiTheme="majorBidi" w:cstheme="majorBidi"/>
          <w:i/>
          <w:iCs/>
          <w:lang w:val="id-ID"/>
        </w:rPr>
        <w:t>inhibitis</w:t>
      </w:r>
      <w:r>
        <w:rPr>
          <w:rFonts w:asciiTheme="majorBidi" w:hAnsiTheme="majorBidi" w:cstheme="majorBidi"/>
          <w:lang w:val="id-ID"/>
        </w:rPr>
        <w:t xml:space="preserve"> (Simon Baruch : 1840 - 1921).</w:t>
      </w:r>
    </w:p>
    <w:p w:rsidR="00A65A39" w:rsidRPr="00CF54BB" w:rsidRDefault="00A65A39" w:rsidP="00A65A39">
      <w:pPr>
        <w:pStyle w:val="ListParagraph"/>
        <w:spacing w:line="480" w:lineRule="auto"/>
        <w:ind w:left="357" w:firstLine="720"/>
        <w:jc w:val="both"/>
        <w:rPr>
          <w:rFonts w:asciiTheme="majorBidi" w:hAnsiTheme="majorBidi" w:cstheme="majorBidi"/>
          <w:lang w:val="id-ID"/>
        </w:rPr>
      </w:pPr>
    </w:p>
    <w:p w:rsidR="00A65A39" w:rsidRPr="00FB6CEE" w:rsidRDefault="00A65A39" w:rsidP="0020742F">
      <w:pPr>
        <w:pStyle w:val="ListParagraph"/>
        <w:numPr>
          <w:ilvl w:val="0"/>
          <w:numId w:val="110"/>
        </w:numPr>
        <w:spacing w:line="480" w:lineRule="auto"/>
        <w:jc w:val="both"/>
        <w:rPr>
          <w:rFonts w:asciiTheme="majorBidi" w:hAnsiTheme="majorBidi" w:cstheme="majorBidi"/>
          <w:b/>
          <w:bCs/>
        </w:rPr>
      </w:pPr>
      <w:r w:rsidRPr="00FB6CEE">
        <w:rPr>
          <w:rFonts w:asciiTheme="majorBidi" w:hAnsiTheme="majorBidi" w:cstheme="majorBidi"/>
          <w:b/>
          <w:bCs/>
        </w:rPr>
        <w:t>Shalat</w:t>
      </w:r>
    </w:p>
    <w:p w:rsidR="00A65A39" w:rsidRDefault="00A65A39" w:rsidP="00A65A39">
      <w:pPr>
        <w:pStyle w:val="ListParagraph"/>
        <w:spacing w:line="480" w:lineRule="auto"/>
        <w:ind w:left="357" w:firstLine="720"/>
        <w:jc w:val="both"/>
        <w:rPr>
          <w:rFonts w:asciiTheme="majorBidi" w:hAnsiTheme="majorBidi" w:cstheme="majorBidi"/>
          <w:lang w:val="id-ID"/>
        </w:rPr>
      </w:pPr>
      <w:r>
        <w:rPr>
          <w:rFonts w:asciiTheme="majorBidi" w:hAnsiTheme="majorBidi" w:cstheme="majorBidi"/>
          <w:lang w:val="id-ID"/>
        </w:rPr>
        <w:t>Setelah me</w:t>
      </w:r>
      <w:r>
        <w:rPr>
          <w:rFonts w:asciiTheme="majorBidi" w:hAnsiTheme="majorBidi" w:cstheme="majorBidi"/>
        </w:rPr>
        <w:t>t</w:t>
      </w:r>
      <w:r>
        <w:rPr>
          <w:rFonts w:asciiTheme="majorBidi" w:hAnsiTheme="majorBidi" w:cstheme="majorBidi"/>
          <w:lang w:val="id-ID"/>
        </w:rPr>
        <w:t xml:space="preserve">ode mandi taubat yang diterapkan dalam upaya penyembuhan para korban narkotika dan kenakalan remaja lainnya, kemudian </w:t>
      </w:r>
      <w:r>
        <w:rPr>
          <w:rFonts w:asciiTheme="majorBidi" w:hAnsiTheme="majorBidi" w:cstheme="majorBidi"/>
          <w:i/>
          <w:iCs/>
          <w:lang w:val="id-ID"/>
        </w:rPr>
        <w:lastRenderedPageBreak/>
        <w:t xml:space="preserve">client </w:t>
      </w:r>
      <w:r>
        <w:rPr>
          <w:rFonts w:asciiTheme="majorBidi" w:hAnsiTheme="majorBidi" w:cstheme="majorBidi"/>
          <w:lang w:val="id-ID"/>
        </w:rPr>
        <w:t>juga dibimbing untuk melaksan</w:t>
      </w:r>
      <w:r>
        <w:rPr>
          <w:rFonts w:asciiTheme="majorBidi" w:hAnsiTheme="majorBidi" w:cstheme="majorBidi"/>
        </w:rPr>
        <w:t>a</w:t>
      </w:r>
      <w:r>
        <w:rPr>
          <w:rFonts w:asciiTheme="majorBidi" w:hAnsiTheme="majorBidi" w:cstheme="majorBidi"/>
          <w:lang w:val="id-ID"/>
        </w:rPr>
        <w:t>kan ibadah-ibadah yang lainnya, salah satunya adalah ibadah shalat wajib dan shalat-shalat sunnat yang selalu diamalkan secara rutin oleh ikhwan/akhwat TQN sesuai dengan jadwal yang sudah ditent</w:t>
      </w:r>
      <w:r>
        <w:rPr>
          <w:rFonts w:asciiTheme="majorBidi" w:hAnsiTheme="majorBidi" w:cstheme="majorBidi"/>
        </w:rPr>
        <w:t>u</w:t>
      </w:r>
      <w:r>
        <w:rPr>
          <w:rFonts w:asciiTheme="majorBidi" w:hAnsiTheme="majorBidi" w:cstheme="majorBidi"/>
          <w:lang w:val="id-ID"/>
        </w:rPr>
        <w:t>kan oleh KH. Ahmad Shohibul Wafa’ Tadjul ‘Arifin (Abah Anom).</w:t>
      </w:r>
    </w:p>
    <w:p w:rsidR="00A65A39" w:rsidRPr="00CF54BB" w:rsidRDefault="00A65A39" w:rsidP="00A65A39">
      <w:pPr>
        <w:pStyle w:val="ListParagraph"/>
        <w:spacing w:line="480" w:lineRule="auto"/>
        <w:ind w:left="357" w:firstLine="777"/>
        <w:jc w:val="both"/>
        <w:rPr>
          <w:rFonts w:asciiTheme="majorBidi" w:hAnsiTheme="majorBidi" w:cstheme="majorBidi"/>
          <w:lang w:val="id-ID"/>
        </w:rPr>
      </w:pPr>
      <w:r>
        <w:rPr>
          <w:rFonts w:asciiTheme="majorBidi" w:hAnsiTheme="majorBidi" w:cstheme="majorBidi"/>
          <w:lang w:val="id-ID"/>
        </w:rPr>
        <w:t xml:space="preserve">Menurut </w:t>
      </w:r>
      <w:r w:rsidRPr="00020A62">
        <w:rPr>
          <w:rFonts w:asciiTheme="majorBidi" w:hAnsiTheme="majorBidi" w:cstheme="majorBidi"/>
          <w:lang w:val="id-ID"/>
        </w:rPr>
        <w:t xml:space="preserve">Djamaludin Ancok </w:t>
      </w:r>
      <w:r>
        <w:rPr>
          <w:rFonts w:asciiTheme="majorBidi" w:hAnsiTheme="majorBidi" w:cstheme="majorBidi"/>
          <w:lang w:val="id-ID"/>
        </w:rPr>
        <w:t>(1989:78) ada empat manfaat terapeutik dalam filosofi shalat, yaitu: aspek olahraga, meditasi, sugesti dan aspek kebersamaan.</w:t>
      </w:r>
    </w:p>
    <w:p w:rsidR="00A65A39" w:rsidRPr="00CF54BB" w:rsidRDefault="00A65A39" w:rsidP="00A65A39">
      <w:pPr>
        <w:pStyle w:val="ListParagraph"/>
        <w:spacing w:line="480" w:lineRule="auto"/>
        <w:ind w:left="357" w:firstLine="777"/>
        <w:jc w:val="both"/>
        <w:rPr>
          <w:rFonts w:asciiTheme="majorBidi" w:hAnsiTheme="majorBidi" w:cstheme="majorBidi"/>
          <w:lang w:val="id-ID"/>
        </w:rPr>
      </w:pPr>
    </w:p>
    <w:p w:rsidR="00A65A39" w:rsidRPr="003228C0" w:rsidRDefault="00A65A39" w:rsidP="0020742F">
      <w:pPr>
        <w:pStyle w:val="ListParagraph"/>
        <w:numPr>
          <w:ilvl w:val="0"/>
          <w:numId w:val="110"/>
        </w:numPr>
        <w:spacing w:line="480" w:lineRule="auto"/>
        <w:jc w:val="both"/>
        <w:rPr>
          <w:rFonts w:asciiTheme="majorBidi" w:hAnsiTheme="majorBidi" w:cstheme="majorBidi"/>
          <w:b/>
          <w:bCs/>
        </w:rPr>
      </w:pPr>
      <w:r w:rsidRPr="003228C0">
        <w:rPr>
          <w:rFonts w:asciiTheme="majorBidi" w:hAnsiTheme="majorBidi" w:cstheme="majorBidi"/>
          <w:b/>
          <w:bCs/>
        </w:rPr>
        <w:t>Dzikir</w:t>
      </w:r>
    </w:p>
    <w:p w:rsidR="00A65A39" w:rsidRDefault="00A65A39" w:rsidP="00A65A39">
      <w:pPr>
        <w:pStyle w:val="ListParagraph"/>
        <w:spacing w:line="480" w:lineRule="auto"/>
        <w:ind w:left="357" w:firstLine="777"/>
        <w:jc w:val="both"/>
        <w:rPr>
          <w:rFonts w:asciiTheme="majorBidi" w:hAnsiTheme="majorBidi" w:cstheme="majorBidi"/>
          <w:lang w:val="id-ID"/>
        </w:rPr>
      </w:pPr>
      <w:r>
        <w:rPr>
          <w:rFonts w:asciiTheme="majorBidi" w:hAnsiTheme="majorBidi" w:cstheme="majorBidi"/>
          <w:lang w:val="id-ID"/>
        </w:rPr>
        <w:t>Metode dalam dzikir terbagi menjad</w:t>
      </w:r>
      <w:r>
        <w:rPr>
          <w:rFonts w:asciiTheme="majorBidi" w:hAnsiTheme="majorBidi" w:cstheme="majorBidi"/>
        </w:rPr>
        <w:t>i</w:t>
      </w:r>
      <w:r>
        <w:rPr>
          <w:rFonts w:asciiTheme="majorBidi" w:hAnsiTheme="majorBidi" w:cstheme="majorBidi"/>
          <w:lang w:val="id-ID"/>
        </w:rPr>
        <w:t xml:space="preserve"> dua,</w:t>
      </w:r>
      <w:r>
        <w:rPr>
          <w:rFonts w:asciiTheme="majorBidi" w:hAnsiTheme="majorBidi" w:cstheme="majorBidi"/>
        </w:rPr>
        <w:t xml:space="preserve"> </w:t>
      </w:r>
      <w:r>
        <w:rPr>
          <w:rFonts w:asciiTheme="majorBidi" w:hAnsiTheme="majorBidi" w:cstheme="majorBidi"/>
          <w:lang w:val="id-ID"/>
        </w:rPr>
        <w:t xml:space="preserve"> yaitu dzkir </w:t>
      </w:r>
      <w:r w:rsidRPr="00020A62">
        <w:rPr>
          <w:rFonts w:asciiTheme="majorBidi" w:hAnsiTheme="majorBidi" w:cstheme="majorBidi"/>
          <w:lang w:val="id-ID"/>
        </w:rPr>
        <w:t xml:space="preserve">jahar </w:t>
      </w:r>
      <w:r>
        <w:rPr>
          <w:rFonts w:asciiTheme="majorBidi" w:hAnsiTheme="majorBidi" w:cstheme="majorBidi"/>
          <w:lang w:val="id-ID"/>
        </w:rPr>
        <w:t xml:space="preserve">dan dzikir </w:t>
      </w:r>
      <w:r w:rsidRPr="00020A62">
        <w:rPr>
          <w:rFonts w:asciiTheme="majorBidi" w:hAnsiTheme="majorBidi" w:cstheme="majorBidi"/>
          <w:lang w:val="id-ID"/>
        </w:rPr>
        <w:t>khofi</w:t>
      </w:r>
      <w:r>
        <w:rPr>
          <w:rFonts w:asciiTheme="majorBidi" w:hAnsiTheme="majorBidi" w:cstheme="majorBidi"/>
        </w:rPr>
        <w:t>.</w:t>
      </w:r>
      <w:r>
        <w:rPr>
          <w:rFonts w:asciiTheme="majorBidi" w:hAnsiTheme="majorBidi" w:cstheme="majorBidi"/>
          <w:lang w:val="id-ID"/>
        </w:rPr>
        <w:t xml:space="preserve"> Kedua dzikir </w:t>
      </w:r>
      <w:r>
        <w:rPr>
          <w:rFonts w:asciiTheme="majorBidi" w:hAnsiTheme="majorBidi" w:cstheme="majorBidi"/>
        </w:rPr>
        <w:t>tersebut</w:t>
      </w:r>
      <w:r>
        <w:rPr>
          <w:rFonts w:asciiTheme="majorBidi" w:hAnsiTheme="majorBidi" w:cstheme="majorBidi"/>
          <w:lang w:val="id-ID"/>
        </w:rPr>
        <w:t xml:space="preserve"> merupakan inti dari metode T</w:t>
      </w:r>
      <w:r>
        <w:rPr>
          <w:rFonts w:asciiTheme="majorBidi" w:hAnsiTheme="majorBidi" w:cstheme="majorBidi"/>
        </w:rPr>
        <w:t xml:space="preserve">horeqat </w:t>
      </w:r>
      <w:r>
        <w:rPr>
          <w:rFonts w:asciiTheme="majorBidi" w:hAnsiTheme="majorBidi" w:cstheme="majorBidi"/>
          <w:lang w:val="id-ID"/>
        </w:rPr>
        <w:t>Q</w:t>
      </w:r>
      <w:r>
        <w:rPr>
          <w:rFonts w:asciiTheme="majorBidi" w:hAnsiTheme="majorBidi" w:cstheme="majorBidi"/>
        </w:rPr>
        <w:t xml:space="preserve">odiriyah </w:t>
      </w:r>
      <w:r>
        <w:rPr>
          <w:rFonts w:asciiTheme="majorBidi" w:hAnsiTheme="majorBidi" w:cstheme="majorBidi"/>
          <w:lang w:val="id-ID"/>
        </w:rPr>
        <w:t>N</w:t>
      </w:r>
      <w:r>
        <w:rPr>
          <w:rFonts w:asciiTheme="majorBidi" w:hAnsiTheme="majorBidi" w:cstheme="majorBidi"/>
        </w:rPr>
        <w:t>aqsyabandiyah</w:t>
      </w:r>
      <w:r>
        <w:rPr>
          <w:rFonts w:asciiTheme="majorBidi" w:hAnsiTheme="majorBidi" w:cstheme="majorBidi"/>
          <w:lang w:val="id-ID"/>
        </w:rPr>
        <w:t>.</w:t>
      </w:r>
    </w:p>
    <w:p w:rsidR="00A65A39" w:rsidRDefault="00A65A39" w:rsidP="00A65A39">
      <w:pPr>
        <w:pStyle w:val="ListParagraph"/>
        <w:spacing w:line="480" w:lineRule="auto"/>
        <w:ind w:left="357" w:firstLine="777"/>
        <w:jc w:val="both"/>
        <w:rPr>
          <w:rFonts w:asciiTheme="majorBidi" w:hAnsiTheme="majorBidi" w:cstheme="majorBidi"/>
          <w:lang w:val="id-ID"/>
        </w:rPr>
      </w:pPr>
      <w:r>
        <w:rPr>
          <w:rFonts w:asciiTheme="majorBidi" w:hAnsiTheme="majorBidi" w:cstheme="majorBidi"/>
          <w:lang w:val="id-ID"/>
        </w:rPr>
        <w:t>Masing-masing dari dzikir tersebut masing-masing m</w:t>
      </w:r>
      <w:r>
        <w:rPr>
          <w:rFonts w:asciiTheme="majorBidi" w:hAnsiTheme="majorBidi" w:cstheme="majorBidi"/>
        </w:rPr>
        <w:t>e</w:t>
      </w:r>
      <w:r>
        <w:rPr>
          <w:rFonts w:asciiTheme="majorBidi" w:hAnsiTheme="majorBidi" w:cstheme="majorBidi"/>
          <w:lang w:val="id-ID"/>
        </w:rPr>
        <w:t xml:space="preserve">milki peran yang sangat penting. Dzikir </w:t>
      </w:r>
      <w:r w:rsidRPr="00020A62">
        <w:rPr>
          <w:rFonts w:asciiTheme="majorBidi" w:hAnsiTheme="majorBidi" w:cstheme="majorBidi"/>
          <w:lang w:val="id-ID"/>
        </w:rPr>
        <w:t xml:space="preserve">jahar </w:t>
      </w:r>
      <w:r>
        <w:rPr>
          <w:rFonts w:asciiTheme="majorBidi" w:hAnsiTheme="majorBidi" w:cstheme="majorBidi"/>
          <w:lang w:val="id-ID"/>
        </w:rPr>
        <w:t>akan masuk ke dalam dada manusia. Sebagaimana Abah Anom berpesan bahwa:</w:t>
      </w:r>
    </w:p>
    <w:p w:rsidR="00A65A39" w:rsidRDefault="00A65A39" w:rsidP="00A65A39">
      <w:pPr>
        <w:pStyle w:val="ListParagraph"/>
        <w:ind w:left="1134"/>
        <w:jc w:val="both"/>
        <w:rPr>
          <w:rFonts w:asciiTheme="majorBidi" w:hAnsiTheme="majorBidi" w:cstheme="majorBidi"/>
          <w:lang w:val="id-ID"/>
        </w:rPr>
      </w:pPr>
      <w:r>
        <w:rPr>
          <w:rFonts w:asciiTheme="majorBidi" w:hAnsiTheme="majorBidi" w:cstheme="majorBidi"/>
          <w:lang w:val="id-ID"/>
        </w:rPr>
        <w:t>Pintu-pintu (hati) manusia jangan sampai terbuka, tetapi harus ditutup. Dan pintu-pintu tersebut dapat ditutup hanya dengan benteng Allah. Benteng yang dimaksud tiada duanya, yaitu “</w:t>
      </w:r>
      <w:r>
        <w:rPr>
          <w:rFonts w:asciiTheme="majorBidi" w:hAnsiTheme="majorBidi" w:cstheme="majorBidi"/>
          <w:i/>
          <w:iCs/>
          <w:lang w:val="id-ID"/>
        </w:rPr>
        <w:t>laa ilaaha illallaah</w:t>
      </w:r>
      <w:r>
        <w:rPr>
          <w:rFonts w:asciiTheme="majorBidi" w:hAnsiTheme="majorBidi" w:cstheme="majorBidi"/>
          <w:lang w:val="id-ID"/>
        </w:rPr>
        <w:t>”. Sebagaimana hadis Qudsi menyatakan “</w:t>
      </w:r>
      <w:r>
        <w:rPr>
          <w:rFonts w:asciiTheme="majorBidi" w:hAnsiTheme="majorBidi" w:cstheme="majorBidi"/>
          <w:i/>
          <w:iCs/>
          <w:lang w:val="id-ID"/>
        </w:rPr>
        <w:t xml:space="preserve">laa ilaaha illallaah </w:t>
      </w:r>
      <w:r>
        <w:rPr>
          <w:rFonts w:asciiTheme="majorBidi" w:hAnsiTheme="majorBidi" w:cstheme="majorBidi"/>
          <w:lang w:val="id-ID"/>
        </w:rPr>
        <w:t xml:space="preserve">adalah benteng-Ku, baranag siapa yang mengucapkan </w:t>
      </w:r>
      <w:r>
        <w:rPr>
          <w:rFonts w:asciiTheme="majorBidi" w:hAnsiTheme="majorBidi" w:cstheme="majorBidi"/>
          <w:i/>
          <w:iCs/>
          <w:lang w:val="id-ID"/>
        </w:rPr>
        <w:t>laa ilaaha illallaah</w:t>
      </w:r>
      <w:r w:rsidRPr="000339EA">
        <w:rPr>
          <w:rFonts w:asciiTheme="majorBidi" w:hAnsiTheme="majorBidi" w:cstheme="majorBidi"/>
          <w:lang w:val="id-ID"/>
        </w:rPr>
        <w:t xml:space="preserve"> </w:t>
      </w:r>
      <w:r>
        <w:rPr>
          <w:rFonts w:asciiTheme="majorBidi" w:hAnsiTheme="majorBidi" w:cstheme="majorBidi"/>
          <w:lang w:val="id-ID"/>
        </w:rPr>
        <w:t xml:space="preserve">berarti telah masuk benteng-Ku. Dan barng siapa yang telah masuk benteng-Ku berarti telah selamat dari adzab-Ku, yaitu selamat dari godaan syetan”. </w:t>
      </w:r>
    </w:p>
    <w:p w:rsidR="00A65A39" w:rsidRDefault="00A65A39" w:rsidP="00A65A39">
      <w:pPr>
        <w:pStyle w:val="ListParagraph"/>
        <w:spacing w:line="480" w:lineRule="auto"/>
        <w:ind w:left="1134"/>
        <w:jc w:val="both"/>
        <w:rPr>
          <w:rFonts w:asciiTheme="majorBidi" w:hAnsiTheme="majorBidi" w:cstheme="majorBidi"/>
          <w:lang w:val="id-ID"/>
        </w:rPr>
      </w:pPr>
    </w:p>
    <w:p w:rsidR="00A65A39" w:rsidRDefault="00A65A39" w:rsidP="00A65A39">
      <w:pPr>
        <w:pStyle w:val="ListParagraph"/>
        <w:spacing w:line="480" w:lineRule="auto"/>
        <w:ind w:left="357" w:firstLine="777"/>
        <w:jc w:val="both"/>
        <w:rPr>
          <w:rFonts w:asciiTheme="majorBidi" w:hAnsiTheme="majorBidi" w:cstheme="majorBidi"/>
          <w:lang w:val="id-ID"/>
        </w:rPr>
      </w:pPr>
      <w:r>
        <w:rPr>
          <w:rFonts w:asciiTheme="majorBidi" w:hAnsiTheme="majorBidi" w:cstheme="majorBidi"/>
          <w:lang w:val="id-ID"/>
        </w:rPr>
        <w:lastRenderedPageBreak/>
        <w:t xml:space="preserve">Dari perkataan di atas, telah jelas bahwa metode Dzikir  dengan dzikir </w:t>
      </w:r>
      <w:r>
        <w:rPr>
          <w:rFonts w:asciiTheme="majorBidi" w:hAnsiTheme="majorBidi" w:cstheme="majorBidi"/>
          <w:i/>
          <w:iCs/>
          <w:lang w:val="id-ID"/>
        </w:rPr>
        <w:t xml:space="preserve">jahar </w:t>
      </w:r>
      <w:r>
        <w:rPr>
          <w:rFonts w:asciiTheme="majorBidi" w:hAnsiTheme="majorBidi" w:cstheme="majorBidi"/>
          <w:lang w:val="id-ID"/>
        </w:rPr>
        <w:t xml:space="preserve"> yaitu memperbanyak kalimat </w:t>
      </w:r>
      <w:r>
        <w:rPr>
          <w:rFonts w:asciiTheme="majorBidi" w:hAnsiTheme="majorBidi" w:cstheme="majorBidi"/>
          <w:i/>
          <w:iCs/>
          <w:lang w:val="id-ID"/>
        </w:rPr>
        <w:t>laa ilaaha illallaah.</w:t>
      </w:r>
      <w:r>
        <w:rPr>
          <w:rFonts w:asciiTheme="majorBidi" w:hAnsiTheme="majorBidi" w:cstheme="majorBidi"/>
          <w:lang w:val="id-ID"/>
        </w:rPr>
        <w:t xml:space="preserve"> </w:t>
      </w:r>
      <w:r w:rsidRPr="006908D5">
        <w:rPr>
          <w:rFonts w:asciiTheme="majorBidi" w:hAnsiTheme="majorBidi" w:cstheme="majorBidi"/>
          <w:color w:val="000000" w:themeColor="text1"/>
          <w:lang w:val="id-ID"/>
        </w:rPr>
        <w:t>Abah Anom</w:t>
      </w:r>
      <w:r>
        <w:rPr>
          <w:rFonts w:asciiTheme="majorBidi" w:hAnsiTheme="majorBidi" w:cstheme="majorBidi"/>
          <w:lang w:val="id-ID"/>
        </w:rPr>
        <w:t xml:space="preserve"> (1970:17) menyampaikan cara pengamalannya sebagai berikut:</w:t>
      </w:r>
    </w:p>
    <w:p w:rsidR="00A65A39" w:rsidRDefault="00A65A39" w:rsidP="00A65A39">
      <w:pPr>
        <w:pStyle w:val="ListParagraph"/>
        <w:ind w:left="1134"/>
        <w:jc w:val="both"/>
        <w:rPr>
          <w:rFonts w:asciiTheme="majorBidi" w:hAnsiTheme="majorBidi" w:cstheme="majorBidi"/>
          <w:lang w:val="id-ID"/>
        </w:rPr>
      </w:pPr>
      <w:r>
        <w:rPr>
          <w:rFonts w:asciiTheme="majorBidi" w:hAnsiTheme="majorBidi" w:cstheme="majorBidi"/>
          <w:lang w:val="id-ID"/>
        </w:rPr>
        <w:t xml:space="preserve">Cara melakukan dzikir </w:t>
      </w:r>
      <w:r>
        <w:rPr>
          <w:rFonts w:asciiTheme="majorBidi" w:hAnsiTheme="majorBidi" w:cstheme="majorBidi"/>
          <w:i/>
          <w:iCs/>
          <w:lang w:val="id-ID"/>
        </w:rPr>
        <w:t xml:space="preserve">jahar </w:t>
      </w:r>
      <w:r>
        <w:rPr>
          <w:rFonts w:asciiTheme="majorBidi" w:hAnsiTheme="majorBidi" w:cstheme="majorBidi"/>
          <w:lang w:val="id-ID"/>
        </w:rPr>
        <w:t xml:space="preserve">(dzikir dengan suara keras) ialah bahwa orang yang dzikir itu memulai dengan ucapan </w:t>
      </w:r>
      <w:r w:rsidRPr="00E554FA">
        <w:rPr>
          <w:rFonts w:asciiTheme="majorBidi" w:hAnsiTheme="majorBidi" w:cstheme="majorBidi"/>
          <w:b/>
          <w:bCs/>
          <w:lang w:val="id-ID"/>
        </w:rPr>
        <w:t>LAA</w:t>
      </w:r>
      <w:r>
        <w:rPr>
          <w:rFonts w:asciiTheme="majorBidi" w:hAnsiTheme="majorBidi" w:cstheme="majorBidi"/>
          <w:lang w:val="id-ID"/>
        </w:rPr>
        <w:t xml:space="preserve"> sesudah itu ucapkan </w:t>
      </w:r>
      <w:r w:rsidRPr="00E554FA">
        <w:rPr>
          <w:rFonts w:asciiTheme="majorBidi" w:hAnsiTheme="majorBidi" w:cstheme="majorBidi"/>
          <w:b/>
          <w:bCs/>
          <w:lang w:val="id-ID"/>
        </w:rPr>
        <w:t>ILAAHA</w:t>
      </w:r>
      <w:r>
        <w:rPr>
          <w:rFonts w:asciiTheme="majorBidi" w:hAnsiTheme="majorBidi" w:cstheme="majorBidi"/>
          <w:lang w:val="id-ID"/>
        </w:rPr>
        <w:t xml:space="preserve"> dari otak dengan menurunkannya perlahan-lahan ke bahu kanan. Lalu memulai agi mengucapkan </w:t>
      </w:r>
      <w:r w:rsidRPr="00E554FA">
        <w:rPr>
          <w:rFonts w:asciiTheme="majorBidi" w:hAnsiTheme="majorBidi" w:cstheme="majorBidi"/>
          <w:b/>
          <w:bCs/>
          <w:lang w:val="id-ID"/>
        </w:rPr>
        <w:t>ILLALLAAH</w:t>
      </w:r>
      <w:r>
        <w:rPr>
          <w:rFonts w:asciiTheme="majorBidi" w:hAnsiTheme="majorBidi" w:cstheme="majorBidi"/>
          <w:lang w:val="id-ID"/>
        </w:rPr>
        <w:t xml:space="preserve"> dari bahu kanan dengan menurunkan kepala pada pangkal dada sebelah kiri dan berkesudahan pada hati sanubari dibawah tulang rusuk lambung dengan menghembuskan lafadz nama Allah dengan sekuat mungkin sehingga teras tegaknya pad seluruh badan seakan-akan diseluruh bagian badn amal yang rusak itu terbakar dan memancarkan Nur Tuhan. Getarannya itu meliputi seluruh bidang latifa sehingga dengan demikian tercapai makna tahlil yang artinya “tidak ada yang dimaksudkan selain Allah”. Kalimat nafi melenyapkan seluruh wujud sesuatu yang pandangan fana dari kalimat isbat ditegakkanlah dengan tegak dalam hati dan kepada Dzat Yang Maha Besar, lalu memandang Dzat Allah dengan pandangan yang baqa. </w:t>
      </w:r>
    </w:p>
    <w:p w:rsidR="00A65A39" w:rsidRDefault="00A65A39" w:rsidP="00A65A39">
      <w:pPr>
        <w:pStyle w:val="ListParagraph"/>
        <w:ind w:left="357" w:firstLine="720"/>
        <w:jc w:val="both"/>
        <w:rPr>
          <w:rFonts w:asciiTheme="majorBidi" w:hAnsiTheme="majorBidi" w:cstheme="majorBidi"/>
          <w:lang w:val="id-ID"/>
        </w:rPr>
      </w:pPr>
    </w:p>
    <w:p w:rsidR="00A65A39" w:rsidRPr="00CF54BB" w:rsidRDefault="00A65A39" w:rsidP="00A65A39">
      <w:pPr>
        <w:pStyle w:val="ListParagraph"/>
        <w:spacing w:line="480" w:lineRule="auto"/>
        <w:ind w:left="357" w:firstLine="777"/>
        <w:jc w:val="both"/>
        <w:rPr>
          <w:rFonts w:asciiTheme="majorBidi" w:hAnsiTheme="majorBidi" w:cstheme="majorBidi"/>
          <w:lang w:val="id-ID"/>
        </w:rPr>
      </w:pPr>
      <w:r>
        <w:rPr>
          <w:rFonts w:asciiTheme="majorBidi" w:hAnsiTheme="majorBidi" w:cstheme="majorBidi"/>
          <w:lang w:val="id-ID"/>
        </w:rPr>
        <w:t xml:space="preserve">Dzikir yang kedua adalah dzikir </w:t>
      </w:r>
      <w:r w:rsidRPr="00CE4AA3">
        <w:rPr>
          <w:rFonts w:asciiTheme="majorBidi" w:hAnsiTheme="majorBidi" w:cstheme="majorBidi"/>
          <w:lang w:val="id-ID"/>
        </w:rPr>
        <w:t xml:space="preserve">khofi. </w:t>
      </w:r>
      <w:r>
        <w:rPr>
          <w:rFonts w:asciiTheme="majorBidi" w:hAnsiTheme="majorBidi" w:cstheme="majorBidi"/>
          <w:lang w:val="id-ID"/>
        </w:rPr>
        <w:t>Dzikir ini lebih utama untuk menopang kedua musuh manusia, yaitu syetan dan nafsu. Dzikir khofi ini harus diamalkan sepanjang manusia masih berdenyut. Dzikir yang kedua ini tidak ada batasan dalam jumlah bilangannya, tidak terbatas pula oleh ruang dan waktu. Dengan pengertian lain, tidak terhalang oleh pekerjaan, baik dalam keadaaan suci maupun berhadas; dilakukan dalam keadaan berdiri, duduk, maupun berbaring. Karena jika lupa, kelengahan tersebut akan memberikan kesempatan kepada syetan untuk masuk ke dalam hati, yang akhirnya akan menyeret manusia un</w:t>
      </w:r>
      <w:r w:rsidRPr="00AD00D3">
        <w:rPr>
          <w:rFonts w:asciiTheme="majorBidi" w:hAnsiTheme="majorBidi" w:cstheme="majorBidi"/>
          <w:lang w:val="id-ID"/>
        </w:rPr>
        <w:t>t</w:t>
      </w:r>
      <w:r>
        <w:rPr>
          <w:rFonts w:asciiTheme="majorBidi" w:hAnsiTheme="majorBidi" w:cstheme="majorBidi"/>
          <w:lang w:val="id-ID"/>
        </w:rPr>
        <w:t>uk berbuat durhaka dan maksiat, sehingga jauh daripa</w:t>
      </w:r>
      <w:r w:rsidRPr="003228C0">
        <w:rPr>
          <w:rFonts w:asciiTheme="majorBidi" w:hAnsiTheme="majorBidi" w:cstheme="majorBidi"/>
          <w:lang w:val="id-ID"/>
        </w:rPr>
        <w:t>da</w:t>
      </w:r>
      <w:r>
        <w:rPr>
          <w:rFonts w:asciiTheme="majorBidi" w:hAnsiTheme="majorBidi" w:cstheme="majorBidi"/>
          <w:lang w:val="id-ID"/>
        </w:rPr>
        <w:t xml:space="preserve"> akhlak yang terpuji.</w:t>
      </w:r>
    </w:p>
    <w:p w:rsidR="00A65A39" w:rsidRPr="006940A1" w:rsidRDefault="00A65A39" w:rsidP="00A65A39">
      <w:pPr>
        <w:pStyle w:val="ListParagraph"/>
        <w:spacing w:line="480" w:lineRule="auto"/>
        <w:ind w:left="357" w:firstLine="720"/>
        <w:jc w:val="both"/>
        <w:rPr>
          <w:rFonts w:ascii="(normal text)" w:hAnsi="(normal text)"/>
          <w:sz w:val="20"/>
          <w:lang w:val="id-ID"/>
        </w:rPr>
      </w:pPr>
    </w:p>
    <w:p w:rsidR="00A65A39" w:rsidRDefault="00A65A39" w:rsidP="0020742F">
      <w:pPr>
        <w:pStyle w:val="ListParagraph"/>
        <w:numPr>
          <w:ilvl w:val="0"/>
          <w:numId w:val="110"/>
        </w:numPr>
        <w:spacing w:line="480" w:lineRule="auto"/>
        <w:jc w:val="both"/>
        <w:rPr>
          <w:rFonts w:asciiTheme="majorBidi" w:hAnsiTheme="majorBidi" w:cstheme="majorBidi"/>
          <w:b/>
          <w:bCs/>
        </w:rPr>
      </w:pPr>
      <w:r>
        <w:rPr>
          <w:rFonts w:asciiTheme="majorBidi" w:hAnsiTheme="majorBidi" w:cstheme="majorBidi"/>
          <w:b/>
          <w:bCs/>
        </w:rPr>
        <w:lastRenderedPageBreak/>
        <w:t>Khotaman</w:t>
      </w:r>
    </w:p>
    <w:p w:rsidR="00A65A39" w:rsidRDefault="00A65A39" w:rsidP="00A65A39">
      <w:pPr>
        <w:pStyle w:val="ListParagraph"/>
        <w:spacing w:line="480" w:lineRule="auto"/>
        <w:ind w:left="357" w:firstLine="777"/>
        <w:jc w:val="both"/>
        <w:rPr>
          <w:rFonts w:asciiTheme="majorBidi" w:hAnsiTheme="majorBidi" w:cstheme="majorBidi"/>
        </w:rPr>
      </w:pPr>
      <w:r>
        <w:rPr>
          <w:rFonts w:asciiTheme="majorBidi" w:hAnsiTheme="majorBidi" w:cstheme="majorBidi"/>
        </w:rPr>
        <w:t xml:space="preserve">Khotaman merupakan amalan ikhwan Thoreqat Qodiriyah Naqsyabandiyyah Pondok Pesantren Suryalaya yang tatacaranya telah disusun oleh Abah Anom dalam kitab </w:t>
      </w:r>
      <w:r>
        <w:rPr>
          <w:rFonts w:asciiTheme="majorBidi" w:hAnsiTheme="majorBidi" w:cstheme="majorBidi"/>
          <w:i/>
          <w:iCs/>
        </w:rPr>
        <w:t>Uquudul Jumaan.</w:t>
      </w:r>
      <w:r>
        <w:rPr>
          <w:rFonts w:asciiTheme="majorBidi" w:hAnsiTheme="majorBidi" w:cstheme="majorBidi"/>
        </w:rPr>
        <w:t xml:space="preserve"> Khotaman merupakan integrasi antara dzikir, sholawat, do’a-do’a dan bacaan yang biasa diamalkan oleh Rasulullah Saw dan para sahabat-sahabatnya.</w:t>
      </w:r>
    </w:p>
    <w:p w:rsidR="00A65A39" w:rsidRDefault="00A65A39" w:rsidP="00A65A39">
      <w:pPr>
        <w:pStyle w:val="ListParagraph"/>
        <w:spacing w:line="480" w:lineRule="auto"/>
        <w:ind w:left="357" w:firstLine="777"/>
        <w:jc w:val="both"/>
        <w:rPr>
          <w:rFonts w:asciiTheme="majorBidi" w:hAnsiTheme="majorBidi" w:cstheme="majorBidi"/>
        </w:rPr>
      </w:pPr>
      <w:r>
        <w:rPr>
          <w:rFonts w:asciiTheme="majorBidi" w:hAnsiTheme="majorBidi" w:cstheme="majorBidi"/>
        </w:rPr>
        <w:t>Di Pondok Remaja Inabah XX pelaksanaan khotaman dilakukan secara berjama’ah</w:t>
      </w:r>
      <w:r>
        <w:rPr>
          <w:rFonts w:asciiTheme="majorBidi" w:hAnsiTheme="majorBidi" w:cstheme="majorBidi"/>
          <w:lang w:val="id-ID"/>
        </w:rPr>
        <w:t xml:space="preserve"> setiap ba’da dzikir shalat fardhu</w:t>
      </w:r>
      <w:r>
        <w:rPr>
          <w:rFonts w:asciiTheme="majorBidi" w:hAnsiTheme="majorBidi" w:cstheme="majorBidi"/>
        </w:rPr>
        <w:t>. Dengan diamalkannya khotaman, maka anak bina akan menjadi lebih kuat dalam dimensi mental serta spiritualnya.</w:t>
      </w:r>
    </w:p>
    <w:p w:rsidR="00A65A39" w:rsidRPr="002B1AF0" w:rsidRDefault="00A65A39" w:rsidP="00A65A39">
      <w:pPr>
        <w:pStyle w:val="ListParagraph"/>
        <w:spacing w:line="480" w:lineRule="auto"/>
        <w:ind w:left="357" w:firstLine="777"/>
        <w:jc w:val="both"/>
        <w:rPr>
          <w:rFonts w:asciiTheme="majorBidi" w:hAnsiTheme="majorBidi" w:cstheme="majorBidi"/>
        </w:rPr>
      </w:pPr>
      <w:r>
        <w:rPr>
          <w:rFonts w:asciiTheme="majorBidi" w:hAnsiTheme="majorBidi" w:cstheme="majorBidi"/>
        </w:rPr>
        <w:t xml:space="preserve"> </w:t>
      </w:r>
    </w:p>
    <w:p w:rsidR="00A65A39" w:rsidRPr="00AD00D3" w:rsidRDefault="00A65A39" w:rsidP="0020742F">
      <w:pPr>
        <w:pStyle w:val="ListParagraph"/>
        <w:numPr>
          <w:ilvl w:val="0"/>
          <w:numId w:val="110"/>
        </w:numPr>
        <w:spacing w:line="480" w:lineRule="auto"/>
        <w:jc w:val="both"/>
        <w:rPr>
          <w:rFonts w:asciiTheme="majorBidi" w:hAnsiTheme="majorBidi" w:cstheme="majorBidi"/>
          <w:b/>
          <w:bCs/>
        </w:rPr>
      </w:pPr>
      <w:r w:rsidRPr="00AD00D3">
        <w:rPr>
          <w:rFonts w:asciiTheme="majorBidi" w:hAnsiTheme="majorBidi" w:cstheme="majorBidi"/>
          <w:b/>
          <w:bCs/>
        </w:rPr>
        <w:t>Qiyamul-lail</w:t>
      </w:r>
    </w:p>
    <w:p w:rsidR="00A65A39" w:rsidRDefault="00A65A39" w:rsidP="00A65A39">
      <w:pPr>
        <w:pStyle w:val="ListParagraph"/>
        <w:spacing w:line="480" w:lineRule="auto"/>
        <w:ind w:left="357" w:firstLine="777"/>
        <w:jc w:val="both"/>
        <w:rPr>
          <w:rFonts w:asciiTheme="majorBidi" w:hAnsiTheme="majorBidi" w:cstheme="majorBidi"/>
          <w:lang w:val="id-ID"/>
        </w:rPr>
      </w:pPr>
      <w:r w:rsidRPr="00020A62">
        <w:rPr>
          <w:rFonts w:asciiTheme="majorBidi" w:hAnsiTheme="majorBidi" w:cstheme="majorBidi"/>
          <w:lang w:val="id-ID"/>
        </w:rPr>
        <w:t xml:space="preserve">Qiyamul-lail </w:t>
      </w:r>
      <w:r>
        <w:rPr>
          <w:rFonts w:asciiTheme="majorBidi" w:hAnsiTheme="majorBidi" w:cstheme="majorBidi"/>
          <w:lang w:val="id-ID"/>
        </w:rPr>
        <w:t>atau bangun di malam hari adalah salah satu metode pembersihan jiwa.</w:t>
      </w:r>
      <w:r>
        <w:rPr>
          <w:rFonts w:asciiTheme="majorBidi" w:hAnsiTheme="majorBidi" w:cstheme="majorBidi"/>
        </w:rPr>
        <w:t xml:space="preserve"> </w:t>
      </w:r>
      <w:r>
        <w:rPr>
          <w:rFonts w:asciiTheme="majorBidi" w:hAnsiTheme="majorBidi" w:cstheme="majorBidi"/>
          <w:lang w:val="id-ID"/>
        </w:rPr>
        <w:t xml:space="preserve">Amalan </w:t>
      </w:r>
      <w:r w:rsidRPr="00020A62">
        <w:rPr>
          <w:rFonts w:asciiTheme="majorBidi" w:hAnsiTheme="majorBidi" w:cstheme="majorBidi"/>
          <w:lang w:val="id-ID"/>
        </w:rPr>
        <w:t>Qiyamul-lail</w:t>
      </w:r>
      <w:r>
        <w:rPr>
          <w:rFonts w:asciiTheme="majorBidi" w:hAnsiTheme="majorBidi" w:cstheme="majorBidi"/>
          <w:lang w:val="id-ID"/>
        </w:rPr>
        <w:t xml:space="preserve"> ini merupakan amalan yang lazim dilakukan para ahl</w:t>
      </w:r>
      <w:r>
        <w:rPr>
          <w:rFonts w:asciiTheme="majorBidi" w:hAnsiTheme="majorBidi" w:cstheme="majorBidi"/>
        </w:rPr>
        <w:t>i</w:t>
      </w:r>
      <w:r>
        <w:rPr>
          <w:rFonts w:asciiTheme="majorBidi" w:hAnsiTheme="majorBidi" w:cstheme="majorBidi"/>
          <w:lang w:val="id-ID"/>
        </w:rPr>
        <w:t xml:space="preserve"> Thariqa</w:t>
      </w:r>
      <w:r>
        <w:rPr>
          <w:rFonts w:asciiTheme="majorBidi" w:hAnsiTheme="majorBidi" w:cstheme="majorBidi"/>
        </w:rPr>
        <w:t>t</w:t>
      </w:r>
      <w:r>
        <w:rPr>
          <w:rFonts w:asciiTheme="majorBidi" w:hAnsiTheme="majorBidi" w:cstheme="majorBidi"/>
          <w:lang w:val="id-ID"/>
        </w:rPr>
        <w:t xml:space="preserve"> dan merupakan amalan sunnat yang diistimewakan. Bahkan di </w:t>
      </w:r>
      <w:r>
        <w:rPr>
          <w:rFonts w:asciiTheme="majorBidi" w:hAnsiTheme="majorBidi" w:cstheme="majorBidi"/>
        </w:rPr>
        <w:t>z</w:t>
      </w:r>
      <w:r>
        <w:rPr>
          <w:rFonts w:asciiTheme="majorBidi" w:hAnsiTheme="majorBidi" w:cstheme="majorBidi"/>
          <w:lang w:val="id-ID"/>
        </w:rPr>
        <w:t>aman Rasulullah Saw, amalan sunnat ini pernah menja</w:t>
      </w:r>
      <w:r>
        <w:rPr>
          <w:rFonts w:asciiTheme="majorBidi" w:hAnsiTheme="majorBidi" w:cstheme="majorBidi"/>
        </w:rPr>
        <w:t>d</w:t>
      </w:r>
      <w:r>
        <w:rPr>
          <w:rFonts w:asciiTheme="majorBidi" w:hAnsiTheme="majorBidi" w:cstheme="majorBidi"/>
          <w:lang w:val="id-ID"/>
        </w:rPr>
        <w:t>i amalan wajib, Allah berfirman dalam Qs. Al-mujammil : 1-7.</w:t>
      </w:r>
    </w:p>
    <w:p w:rsidR="00A65A39" w:rsidRDefault="00A65A39" w:rsidP="00A65A39">
      <w:pPr>
        <w:pStyle w:val="ListParagraph"/>
        <w:bidi/>
        <w:ind w:left="0" w:right="426"/>
        <w:jc w:val="both"/>
        <w:rPr>
          <w:rFonts w:ascii="(normal text)" w:hAnsi="(normal text)"/>
          <w:rtl/>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4" w:char="F0E3"/>
      </w:r>
      <w:r>
        <w:rPr>
          <w:sz w:val="28"/>
          <w:szCs w:val="28"/>
        </w:rPr>
        <w:sym w:font="HQPB2" w:char="F040"/>
      </w:r>
      <w:r>
        <w:rPr>
          <w:sz w:val="28"/>
          <w:szCs w:val="28"/>
        </w:rPr>
        <w:sym w:font="HQPB4" w:char="F0CF"/>
      </w:r>
      <w:r>
        <w:rPr>
          <w:sz w:val="28"/>
          <w:szCs w:val="28"/>
        </w:rPr>
        <w:sym w:font="HQPB4" w:char="F069"/>
      </w:r>
      <w:r>
        <w:rPr>
          <w:sz w:val="28"/>
          <w:szCs w:val="28"/>
        </w:rPr>
        <w:sym w:font="HQPB2" w:char="F042"/>
      </w:r>
      <w:r>
        <w:rPr>
          <w:sz w:val="28"/>
          <w:szCs w:val="28"/>
        </w:rPr>
        <w:sym w:font="HQPB4" w:char="F0A8"/>
      </w:r>
      <w:r>
        <w:rPr>
          <w:sz w:val="28"/>
          <w:szCs w:val="28"/>
        </w:rPr>
        <w:sym w:font="HQPB1" w:char="F09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8"/>
      </w:r>
      <w:r>
        <w:rPr>
          <w:rFonts w:ascii="(normal text)" w:hAnsi="(normal text)"/>
          <w:rtl/>
        </w:rPr>
        <w:t xml:space="preserve">   </w:t>
      </w:r>
      <w:r>
        <w:rPr>
          <w:sz w:val="28"/>
          <w:szCs w:val="28"/>
        </w:rPr>
        <w:sym w:font="HQPB4" w:char="F0C9"/>
      </w:r>
      <w:r>
        <w:rPr>
          <w:sz w:val="28"/>
          <w:szCs w:val="28"/>
        </w:rPr>
        <w:sym w:font="HQPB2" w:char="F04F"/>
      </w:r>
      <w:r>
        <w:rPr>
          <w:sz w:val="28"/>
          <w:szCs w:val="28"/>
        </w:rPr>
        <w:sym w:font="HQPB4" w:char="F0E8"/>
      </w:r>
      <w:r>
        <w:rPr>
          <w:sz w:val="28"/>
          <w:szCs w:val="28"/>
        </w:rPr>
        <w:sym w:font="HQPB2" w:char="F025"/>
      </w:r>
      <w:r>
        <w:rPr>
          <w:rFonts w:ascii="(normal text)" w:hAnsi="(normal text)"/>
          <w:rtl/>
        </w:rPr>
        <w:t xml:space="preserve"> </w:t>
      </w:r>
      <w:r>
        <w:rPr>
          <w:sz w:val="28"/>
          <w:szCs w:val="28"/>
        </w:rPr>
        <w:sym w:font="HQPB5" w:char="F09F"/>
      </w:r>
      <w:r>
        <w:rPr>
          <w:sz w:val="28"/>
          <w:szCs w:val="28"/>
        </w:rPr>
        <w:sym w:font="HQPB2" w:char="F040"/>
      </w:r>
      <w:r>
        <w:rPr>
          <w:sz w:val="28"/>
          <w:szCs w:val="28"/>
        </w:rPr>
        <w:sym w:font="HQPB4" w:char="F0F8"/>
      </w:r>
      <w:r>
        <w:rPr>
          <w:sz w:val="28"/>
          <w:szCs w:val="28"/>
        </w:rPr>
        <w:sym w:font="HQPB2" w:char="F08B"/>
      </w:r>
      <w:r>
        <w:rPr>
          <w:sz w:val="28"/>
          <w:szCs w:val="28"/>
        </w:rPr>
        <w:sym w:font="HQPB4" w:char="F0A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57"/>
      </w:r>
      <w:r>
        <w:rPr>
          <w:sz w:val="28"/>
          <w:szCs w:val="28"/>
        </w:rPr>
        <w:sym w:font="HQPB2" w:char="F078"/>
      </w:r>
      <w:r>
        <w:rPr>
          <w:sz w:val="28"/>
          <w:szCs w:val="28"/>
        </w:rPr>
        <w:sym w:font="HQPB2" w:char="F08B"/>
      </w:r>
      <w:r>
        <w:rPr>
          <w:sz w:val="28"/>
          <w:szCs w:val="28"/>
        </w:rPr>
        <w:sym w:font="HQPB4" w:char="F0CE"/>
      </w:r>
      <w:r>
        <w:rPr>
          <w:sz w:val="28"/>
          <w:szCs w:val="28"/>
        </w:rPr>
        <w:sym w:font="HQPB2" w:char="F03D"/>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8"/>
      </w:r>
      <w:r>
        <w:rPr>
          <w:rFonts w:ascii="(normal text)" w:hAnsi="(normal text)"/>
          <w:rtl/>
        </w:rPr>
        <w:t xml:space="preserve">   </w:t>
      </w:r>
      <w:r>
        <w:rPr>
          <w:sz w:val="28"/>
          <w:szCs w:val="28"/>
        </w:rPr>
        <w:sym w:font="HQPB4" w:char="F0FF"/>
      </w:r>
      <w:r>
        <w:rPr>
          <w:sz w:val="28"/>
          <w:szCs w:val="28"/>
        </w:rPr>
        <w:sym w:font="HQPB2" w:char="F0BC"/>
      </w:r>
      <w:r>
        <w:rPr>
          <w:sz w:val="28"/>
          <w:szCs w:val="28"/>
        </w:rPr>
        <w:sym w:font="HQPB4" w:char="F0E7"/>
      </w:r>
      <w:r>
        <w:rPr>
          <w:sz w:val="28"/>
          <w:szCs w:val="28"/>
        </w:rPr>
        <w:sym w:font="HQPB2" w:char="F06D"/>
      </w:r>
      <w:r>
        <w:rPr>
          <w:sz w:val="28"/>
          <w:szCs w:val="28"/>
        </w:rPr>
        <w:sym w:font="HQPB5" w:char="F078"/>
      </w:r>
      <w:r>
        <w:rPr>
          <w:sz w:val="28"/>
          <w:szCs w:val="28"/>
        </w:rPr>
        <w:sym w:font="HQPB1" w:char="F0FF"/>
      </w:r>
      <w:r>
        <w:rPr>
          <w:sz w:val="28"/>
          <w:szCs w:val="28"/>
        </w:rPr>
        <w:sym w:font="HQPB4" w:char="F0F3"/>
      </w:r>
      <w:r>
        <w:rPr>
          <w:sz w:val="28"/>
          <w:szCs w:val="28"/>
        </w:rPr>
        <w:sym w:font="HQPB1" w:char="F0C1"/>
      </w:r>
      <w:r>
        <w:rPr>
          <w:sz w:val="28"/>
          <w:szCs w:val="28"/>
        </w:rPr>
        <w:sym w:font="HQPB4" w:char="F0CF"/>
      </w:r>
      <w:r>
        <w:rPr>
          <w:sz w:val="28"/>
          <w:szCs w:val="28"/>
        </w:rPr>
        <w:sym w:font="HQPB4" w:char="F06F"/>
      </w:r>
      <w:r>
        <w:rPr>
          <w:sz w:val="28"/>
          <w:szCs w:val="28"/>
        </w:rPr>
        <w:sym w:font="HQPB2" w:char="F052"/>
      </w:r>
      <w:r>
        <w:rPr>
          <w:rFonts w:ascii="(normal text)" w:hAnsi="(normal text)"/>
          <w:rtl/>
        </w:rPr>
        <w:t xml:space="preserve"> </w:t>
      </w:r>
      <w:r>
        <w:rPr>
          <w:sz w:val="28"/>
          <w:szCs w:val="28"/>
        </w:rPr>
        <w:sym w:font="HQPB4" w:char="F0CD"/>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F3"/>
      </w:r>
      <w:r>
        <w:rPr>
          <w:sz w:val="28"/>
          <w:szCs w:val="28"/>
        </w:rPr>
        <w:sym w:font="HQPB1" w:char="F0C8"/>
      </w:r>
      <w:r>
        <w:rPr>
          <w:sz w:val="28"/>
          <w:szCs w:val="28"/>
        </w:rPr>
        <w:sym w:font="HQPB4" w:char="F0E0"/>
      </w:r>
      <w:r>
        <w:rPr>
          <w:sz w:val="28"/>
          <w:szCs w:val="28"/>
        </w:rPr>
        <w:sym w:font="HQPB2" w:char="F029"/>
      </w:r>
      <w:r>
        <w:rPr>
          <w:sz w:val="28"/>
          <w:szCs w:val="28"/>
        </w:rPr>
        <w:sym w:font="HQPB2" w:char="F052"/>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7"/>
      </w:r>
      <w:r>
        <w:rPr>
          <w:sz w:val="28"/>
          <w:szCs w:val="28"/>
        </w:rPr>
        <w:sym w:font="HQPB2" w:char="F06D"/>
      </w:r>
      <w:r>
        <w:rPr>
          <w:sz w:val="28"/>
          <w:szCs w:val="28"/>
        </w:rPr>
        <w:sym w:font="HQPB4" w:char="F0F7"/>
      </w:r>
      <w:r>
        <w:rPr>
          <w:sz w:val="28"/>
          <w:szCs w:val="28"/>
        </w:rPr>
        <w:sym w:font="HQPB2" w:char="F05A"/>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B8"/>
      </w:r>
      <w:r>
        <w:rPr>
          <w:sz w:val="28"/>
          <w:szCs w:val="28"/>
        </w:rPr>
        <w:sym w:font="HQPB2" w:char="F078"/>
      </w:r>
      <w:r>
        <w:rPr>
          <w:sz w:val="28"/>
          <w:szCs w:val="28"/>
        </w:rPr>
        <w:sym w:font="HQPB2" w:char="F08B"/>
      </w:r>
      <w:r>
        <w:rPr>
          <w:sz w:val="28"/>
          <w:szCs w:val="28"/>
        </w:rPr>
        <w:sym w:font="HQPB4" w:char="F0CE"/>
      </w:r>
      <w:r>
        <w:rPr>
          <w:sz w:val="28"/>
          <w:szCs w:val="28"/>
        </w:rPr>
        <w:sym w:font="HQPB2" w:char="F03D"/>
      </w:r>
      <w:r>
        <w:rPr>
          <w:sz w:val="28"/>
          <w:szCs w:val="28"/>
        </w:rPr>
        <w:sym w:font="HQPB5" w:char="F073"/>
      </w:r>
      <w:r>
        <w:rPr>
          <w:sz w:val="28"/>
          <w:szCs w:val="28"/>
        </w:rPr>
        <w:sym w:font="HQPB2" w:char="F025"/>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8"/>
      </w:r>
      <w:r>
        <w:rPr>
          <w:rFonts w:ascii="(normal text)" w:hAnsi="(normal text)"/>
          <w:rtl/>
        </w:rPr>
        <w:t xml:space="preserve">   </w:t>
      </w:r>
      <w:r>
        <w:rPr>
          <w:sz w:val="28"/>
          <w:szCs w:val="28"/>
        </w:rPr>
        <w:sym w:font="HQPB4" w:char="F0F7"/>
      </w:r>
      <w:r>
        <w:rPr>
          <w:sz w:val="28"/>
          <w:szCs w:val="28"/>
        </w:rPr>
        <w:sym w:font="HQPB2" w:char="F072"/>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F7"/>
      </w:r>
      <w:r>
        <w:rPr>
          <w:sz w:val="28"/>
          <w:szCs w:val="28"/>
        </w:rPr>
        <w:sym w:font="HQPB1" w:char="F08A"/>
      </w:r>
      <w:r>
        <w:rPr>
          <w:sz w:val="28"/>
          <w:szCs w:val="28"/>
        </w:rPr>
        <w:sym w:font="HQPB4" w:char="F0CE"/>
      </w:r>
      <w:r>
        <w:rPr>
          <w:sz w:val="28"/>
          <w:szCs w:val="28"/>
        </w:rPr>
        <w:sym w:font="HQPB1" w:char="F097"/>
      </w:r>
      <w:r>
        <w:rPr>
          <w:rFonts w:ascii="(normal text)" w:hAnsi="(normal text)"/>
          <w:rtl/>
        </w:rPr>
        <w:t xml:space="preserve"> </w:t>
      </w:r>
      <w:r>
        <w:rPr>
          <w:sz w:val="28"/>
          <w:szCs w:val="28"/>
        </w:rPr>
        <w:sym w:font="HQPB4" w:char="F0CF"/>
      </w:r>
      <w:r>
        <w:rPr>
          <w:sz w:val="28"/>
          <w:szCs w:val="28"/>
        </w:rPr>
        <w:sym w:font="HQPB2" w:char="F06D"/>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CF"/>
      </w:r>
      <w:r>
        <w:rPr>
          <w:sz w:val="28"/>
          <w:szCs w:val="28"/>
        </w:rPr>
        <w:sym w:font="HQPB4" w:char="F06F"/>
      </w:r>
      <w:r>
        <w:rPr>
          <w:sz w:val="28"/>
          <w:szCs w:val="28"/>
        </w:rPr>
        <w:sym w:font="HQPB1" w:char="F03F"/>
      </w:r>
      <w:r>
        <w:rPr>
          <w:sz w:val="28"/>
          <w:szCs w:val="28"/>
        </w:rPr>
        <w:sym w:font="HQPB5" w:char="F075"/>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62"/>
      </w:r>
      <w:r>
        <w:rPr>
          <w:sz w:val="28"/>
          <w:szCs w:val="28"/>
        </w:rPr>
        <w:sym w:font="HQPB1" w:char="F023"/>
      </w:r>
      <w:r>
        <w:rPr>
          <w:sz w:val="28"/>
          <w:szCs w:val="28"/>
        </w:rPr>
        <w:sym w:font="HQPB5" w:char="F075"/>
      </w:r>
      <w:r>
        <w:rPr>
          <w:sz w:val="28"/>
          <w:szCs w:val="28"/>
        </w:rPr>
        <w:sym w:font="HQPB2" w:char="F0E4"/>
      </w:r>
      <w:r>
        <w:rPr>
          <w:sz w:val="28"/>
          <w:szCs w:val="28"/>
        </w:rPr>
        <w:sym w:font="HQPB4" w:char="F0F6"/>
      </w:r>
      <w:r>
        <w:rPr>
          <w:sz w:val="28"/>
          <w:szCs w:val="28"/>
        </w:rPr>
        <w:sym w:font="HQPB1" w:char="F08D"/>
      </w:r>
      <w:r>
        <w:rPr>
          <w:sz w:val="28"/>
          <w:szCs w:val="28"/>
        </w:rPr>
        <w:sym w:font="HQPB4" w:char="F0E0"/>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B8"/>
      </w:r>
      <w:r>
        <w:rPr>
          <w:sz w:val="28"/>
          <w:szCs w:val="28"/>
        </w:rPr>
        <w:sym w:font="HQPB2" w:char="F078"/>
      </w:r>
      <w:r>
        <w:rPr>
          <w:sz w:val="28"/>
          <w:szCs w:val="28"/>
        </w:rPr>
        <w:sym w:font="HQPB2" w:char="F08B"/>
      </w:r>
      <w:r>
        <w:rPr>
          <w:sz w:val="28"/>
          <w:szCs w:val="28"/>
        </w:rPr>
        <w:sym w:font="HQPB4" w:char="F0CF"/>
      </w:r>
      <w:r>
        <w:rPr>
          <w:sz w:val="28"/>
          <w:szCs w:val="28"/>
        </w:rPr>
        <w:sym w:font="HQPB1" w:char="F03F"/>
      </w:r>
      <w:r>
        <w:rPr>
          <w:sz w:val="28"/>
          <w:szCs w:val="28"/>
        </w:rPr>
        <w:sym w:font="HQPB4" w:char="F0F6"/>
      </w:r>
      <w:r>
        <w:rPr>
          <w:sz w:val="28"/>
          <w:szCs w:val="28"/>
        </w:rPr>
        <w:sym w:font="HQPB1" w:char="F08D"/>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C7"/>
      </w:r>
      <w:r>
        <w:rPr>
          <w:sz w:val="28"/>
          <w:szCs w:val="28"/>
        </w:rPr>
        <w:sym w:font="HQPB2" w:char="F0CD"/>
      </w:r>
      <w:r>
        <w:rPr>
          <w:sz w:val="28"/>
          <w:szCs w:val="28"/>
        </w:rPr>
        <w:sym w:font="HQPB2" w:char="F0C8"/>
      </w:r>
      <w:r>
        <w:rPr>
          <w:rFonts w:ascii="(normal text)" w:hAnsi="(normal text)"/>
          <w:rtl/>
        </w:rPr>
        <w:t xml:space="preserve">   </w:t>
      </w:r>
      <w:r>
        <w:rPr>
          <w:sz w:val="28"/>
          <w:szCs w:val="28"/>
        </w:rPr>
        <w:sym w:font="HQPB1" w:char="F024"/>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2" w:char="F092"/>
      </w:r>
      <w:r>
        <w:rPr>
          <w:sz w:val="28"/>
          <w:szCs w:val="28"/>
        </w:rPr>
        <w:sym w:font="HQPB4" w:char="F0C5"/>
      </w:r>
      <w:r>
        <w:rPr>
          <w:sz w:val="28"/>
          <w:szCs w:val="28"/>
        </w:rPr>
        <w:sym w:font="HQPB2" w:char="F02B"/>
      </w:r>
      <w:r>
        <w:rPr>
          <w:sz w:val="28"/>
          <w:szCs w:val="28"/>
        </w:rPr>
        <w:sym w:font="HQPB4" w:char="F0F9"/>
      </w:r>
      <w:r>
        <w:rPr>
          <w:sz w:val="28"/>
          <w:szCs w:val="28"/>
        </w:rPr>
        <w:sym w:font="HQPB2" w:char="F03D"/>
      </w:r>
      <w:r>
        <w:rPr>
          <w:sz w:val="28"/>
          <w:szCs w:val="28"/>
        </w:rPr>
        <w:sym w:font="HQPB4" w:char="F0E3"/>
      </w:r>
      <w:r>
        <w:rPr>
          <w:sz w:val="28"/>
          <w:szCs w:val="28"/>
        </w:rPr>
        <w:sym w:font="HQPB2" w:char="F05A"/>
      </w:r>
      <w:r>
        <w:rPr>
          <w:sz w:val="28"/>
          <w:szCs w:val="28"/>
        </w:rPr>
        <w:sym w:font="HQPB5" w:char="F079"/>
      </w:r>
      <w:r>
        <w:rPr>
          <w:sz w:val="28"/>
          <w:szCs w:val="28"/>
        </w:rPr>
        <w:sym w:font="HQPB1" w:char="F099"/>
      </w:r>
      <w:r>
        <w:rPr>
          <w:rFonts w:ascii="(normal text)" w:hAnsi="(normal text)"/>
          <w:rtl/>
        </w:rPr>
        <w:t xml:space="preserve"> </w:t>
      </w:r>
      <w:r>
        <w:rPr>
          <w:sz w:val="28"/>
          <w:szCs w:val="28"/>
        </w:rPr>
        <w:sym w:font="HQPB5" w:char="F09A"/>
      </w:r>
      <w:r>
        <w:rPr>
          <w:sz w:val="28"/>
          <w:szCs w:val="28"/>
        </w:rPr>
        <w:sym w:font="HQPB3" w:char="F081"/>
      </w:r>
      <w:r>
        <w:rPr>
          <w:sz w:val="28"/>
          <w:szCs w:val="28"/>
        </w:rPr>
        <w:sym w:font="HQPB4" w:char="F0F8"/>
      </w:r>
      <w:r>
        <w:rPr>
          <w:sz w:val="28"/>
          <w:szCs w:val="28"/>
        </w:rPr>
        <w:sym w:font="HQPB2" w:char="F08B"/>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5A"/>
      </w:r>
      <w:r>
        <w:rPr>
          <w:sz w:val="28"/>
          <w:szCs w:val="28"/>
        </w:rPr>
        <w:sym w:font="HQPB2" w:char="F077"/>
      </w:r>
      <w:r>
        <w:rPr>
          <w:sz w:val="28"/>
          <w:szCs w:val="28"/>
        </w:rPr>
        <w:sym w:font="HQPB4" w:char="F0F6"/>
      </w:r>
      <w:r>
        <w:rPr>
          <w:sz w:val="28"/>
          <w:szCs w:val="28"/>
        </w:rPr>
        <w:sym w:font="HQPB2" w:char="F071"/>
      </w:r>
      <w:r>
        <w:rPr>
          <w:sz w:val="28"/>
          <w:szCs w:val="28"/>
        </w:rPr>
        <w:sym w:font="HQPB5" w:char="F073"/>
      </w:r>
      <w:r>
        <w:rPr>
          <w:sz w:val="28"/>
          <w:szCs w:val="28"/>
        </w:rPr>
        <w:sym w:font="HQPB2" w:char="F025"/>
      </w:r>
      <w:r>
        <w:rPr>
          <w:rFonts w:ascii="(normal text)" w:hAnsi="(normal text)"/>
          <w:rtl/>
        </w:rPr>
        <w:t xml:space="preserve"> </w:t>
      </w:r>
      <w:r>
        <w:rPr>
          <w:sz w:val="28"/>
          <w:szCs w:val="28"/>
        </w:rPr>
        <w:sym w:font="HQPB4" w:char="F0B8"/>
      </w:r>
      <w:r>
        <w:rPr>
          <w:sz w:val="28"/>
          <w:szCs w:val="28"/>
        </w:rPr>
        <w:sym w:font="HQPB2" w:char="F078"/>
      </w:r>
      <w:r>
        <w:rPr>
          <w:sz w:val="28"/>
          <w:szCs w:val="28"/>
        </w:rPr>
        <w:sym w:font="HQPB2" w:char="F08B"/>
      </w:r>
      <w:r>
        <w:rPr>
          <w:sz w:val="28"/>
          <w:szCs w:val="28"/>
        </w:rPr>
        <w:sym w:font="HQPB4" w:char="F0C9"/>
      </w:r>
      <w:r>
        <w:rPr>
          <w:sz w:val="28"/>
          <w:szCs w:val="28"/>
        </w:rPr>
        <w:sym w:font="HQPB2" w:char="F029"/>
      </w:r>
      <w:r>
        <w:rPr>
          <w:sz w:val="28"/>
          <w:szCs w:val="28"/>
        </w:rPr>
        <w:sym w:font="HQPB5" w:char="F072"/>
      </w:r>
      <w:r>
        <w:rPr>
          <w:sz w:val="28"/>
          <w:szCs w:val="28"/>
        </w:rPr>
        <w:sym w:font="HQPB1" w:char="F04F"/>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C8"/>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3"/>
      </w:r>
      <w:r>
        <w:rPr>
          <w:sz w:val="28"/>
          <w:szCs w:val="28"/>
        </w:rPr>
        <w:sym w:font="HQPB2" w:char="F070"/>
      </w:r>
      <w:r>
        <w:rPr>
          <w:sz w:val="28"/>
          <w:szCs w:val="28"/>
        </w:rPr>
        <w:sym w:font="HQPB5" w:char="F079"/>
      </w:r>
      <w:r>
        <w:rPr>
          <w:sz w:val="28"/>
          <w:szCs w:val="28"/>
        </w:rPr>
        <w:sym w:font="HQPB2" w:char="F0A5"/>
      </w:r>
      <w:r>
        <w:rPr>
          <w:sz w:val="28"/>
          <w:szCs w:val="28"/>
        </w:rPr>
        <w:sym w:font="HQPB4" w:char="F0CF"/>
      </w:r>
      <w:r>
        <w:rPr>
          <w:sz w:val="28"/>
          <w:szCs w:val="28"/>
        </w:rPr>
        <w:sym w:font="HQPB1" w:char="F0A9"/>
      </w:r>
      <w:r>
        <w:rPr>
          <w:sz w:val="28"/>
          <w:szCs w:val="28"/>
        </w:rPr>
        <w:sym w:font="HQPB1" w:char="F024"/>
      </w:r>
      <w:r>
        <w:rPr>
          <w:sz w:val="28"/>
          <w:szCs w:val="28"/>
        </w:rPr>
        <w:sym w:font="HQPB5" w:char="F074"/>
      </w:r>
      <w:r>
        <w:rPr>
          <w:sz w:val="28"/>
          <w:szCs w:val="28"/>
        </w:rPr>
        <w:sym w:font="HQPB2" w:char="F052"/>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F8"/>
      </w:r>
      <w:r>
        <w:rPr>
          <w:sz w:val="28"/>
          <w:szCs w:val="28"/>
        </w:rPr>
        <w:sym w:font="HQPB2" w:char="F08B"/>
      </w:r>
      <w:r>
        <w:rPr>
          <w:sz w:val="28"/>
          <w:szCs w:val="28"/>
        </w:rPr>
        <w:sym w:font="HQPB4" w:char="F0A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D"/>
      </w:r>
      <w:r>
        <w:rPr>
          <w:sz w:val="28"/>
          <w:szCs w:val="28"/>
        </w:rPr>
        <w:sym w:font="HQPB2" w:char="F091"/>
      </w:r>
      <w:r>
        <w:rPr>
          <w:sz w:val="28"/>
          <w:szCs w:val="28"/>
        </w:rPr>
        <w:sym w:font="HQPB4" w:char="F0CF"/>
      </w:r>
      <w:r>
        <w:rPr>
          <w:sz w:val="28"/>
          <w:szCs w:val="28"/>
        </w:rPr>
        <w:sym w:font="HQPB2" w:char="F064"/>
      </w:r>
      <w:r>
        <w:rPr>
          <w:rFonts w:ascii="(normal text)" w:hAnsi="(normal text)"/>
          <w:rtl/>
        </w:rPr>
        <w:t xml:space="preserve"> </w:t>
      </w:r>
      <w:r>
        <w:rPr>
          <w:sz w:val="28"/>
          <w:szCs w:val="28"/>
        </w:rPr>
        <w:sym w:font="HQPB4" w:char="F091"/>
      </w:r>
      <w:r>
        <w:rPr>
          <w:sz w:val="28"/>
          <w:szCs w:val="28"/>
        </w:rPr>
        <w:sym w:font="HQPB1" w:char="F089"/>
      </w:r>
      <w:r>
        <w:rPr>
          <w:sz w:val="28"/>
          <w:szCs w:val="28"/>
        </w:rPr>
        <w:sym w:font="HQPB5" w:char="F078"/>
      </w:r>
      <w:r>
        <w:rPr>
          <w:sz w:val="28"/>
          <w:szCs w:val="28"/>
        </w:rPr>
        <w:sym w:font="HQPB1" w:char="F0A9"/>
      </w:r>
      <w:r>
        <w:rPr>
          <w:sz w:val="28"/>
          <w:szCs w:val="28"/>
        </w:rPr>
        <w:sym w:font="HQPB5" w:char="F072"/>
      </w:r>
      <w:r>
        <w:rPr>
          <w:sz w:val="28"/>
          <w:szCs w:val="28"/>
        </w:rPr>
        <w:sym w:font="HQPB1" w:char="F026"/>
      </w:r>
      <w:r>
        <w:rPr>
          <w:rFonts w:ascii="(normal text)" w:hAnsi="(normal text)"/>
          <w:rtl/>
        </w:rPr>
        <w:t xml:space="preserve"> </w:t>
      </w:r>
      <w:r>
        <w:rPr>
          <w:sz w:val="28"/>
          <w:szCs w:val="28"/>
        </w:rPr>
        <w:sym w:font="HQPB1" w:char="F024"/>
      </w:r>
      <w:r>
        <w:rPr>
          <w:sz w:val="28"/>
          <w:szCs w:val="28"/>
        </w:rPr>
        <w:sym w:font="HQPB4" w:char="F05C"/>
      </w:r>
      <w:r>
        <w:rPr>
          <w:sz w:val="28"/>
          <w:szCs w:val="28"/>
        </w:rPr>
        <w:sym w:font="HQPB2" w:char="F0AB"/>
      </w:r>
      <w:r>
        <w:rPr>
          <w:sz w:val="28"/>
          <w:szCs w:val="28"/>
        </w:rPr>
        <w:sym w:font="HQPB4" w:char="F0F4"/>
      </w:r>
      <w:r>
        <w:rPr>
          <w:sz w:val="28"/>
          <w:szCs w:val="28"/>
        </w:rPr>
        <w:sym w:font="HQPB1" w:char="F0DB"/>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50"/>
      </w:r>
      <w:r>
        <w:rPr>
          <w:sz w:val="28"/>
          <w:szCs w:val="28"/>
        </w:rPr>
        <w:sym w:font="HQPB5" w:char="F075"/>
      </w:r>
      <w:r>
        <w:rPr>
          <w:sz w:val="28"/>
          <w:szCs w:val="28"/>
        </w:rPr>
        <w:sym w:font="HQPB2" w:char="F071"/>
      </w:r>
      <w:r>
        <w:rPr>
          <w:sz w:val="28"/>
          <w:szCs w:val="28"/>
        </w:rPr>
        <w:sym w:font="HQPB4" w:char="F0F8"/>
      </w:r>
      <w:r>
        <w:rPr>
          <w:sz w:val="28"/>
          <w:szCs w:val="28"/>
        </w:rPr>
        <w:sym w:font="HQPB2" w:char="F025"/>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B8"/>
      </w:r>
      <w:r>
        <w:rPr>
          <w:sz w:val="28"/>
          <w:szCs w:val="28"/>
        </w:rPr>
        <w:sym w:font="HQPB2" w:char="F078"/>
      </w:r>
      <w:r>
        <w:rPr>
          <w:sz w:val="28"/>
          <w:szCs w:val="28"/>
        </w:rPr>
        <w:sym w:font="HQPB2" w:char="F08B"/>
      </w:r>
      <w:r>
        <w:rPr>
          <w:sz w:val="28"/>
          <w:szCs w:val="28"/>
        </w:rPr>
        <w:sym w:font="HQPB4" w:char="F0CF"/>
      </w:r>
      <w:r>
        <w:rPr>
          <w:sz w:val="28"/>
          <w:szCs w:val="28"/>
        </w:rPr>
        <w:sym w:font="HQPB2" w:char="F025"/>
      </w:r>
      <w:r>
        <w:rPr>
          <w:rFonts w:ascii="(normal text)" w:hAnsi="(normal text)"/>
          <w:rtl/>
        </w:rPr>
        <w:t xml:space="preserve"> </w:t>
      </w:r>
      <w:r>
        <w:rPr>
          <w:sz w:val="28"/>
          <w:szCs w:val="28"/>
        </w:rPr>
        <w:sym w:font="HQPB2" w:char="F0C7"/>
      </w:r>
      <w:r>
        <w:rPr>
          <w:sz w:val="28"/>
          <w:szCs w:val="28"/>
        </w:rPr>
        <w:sym w:font="HQPB2" w:char="F0CF"/>
      </w:r>
      <w:r>
        <w:rPr>
          <w:sz w:val="28"/>
          <w:szCs w:val="28"/>
        </w:rPr>
        <w:sym w:font="HQPB2" w:char="F0C8"/>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9"/>
      </w:r>
      <w:r>
        <w:rPr>
          <w:sz w:val="28"/>
          <w:szCs w:val="28"/>
        </w:rPr>
        <w:sym w:font="HQPB2" w:char="F037"/>
      </w:r>
      <w:r>
        <w:rPr>
          <w:sz w:val="28"/>
          <w:szCs w:val="28"/>
        </w:rPr>
        <w:sym w:font="HQPB5" w:char="F073"/>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D"/>
      </w:r>
      <w:r>
        <w:rPr>
          <w:sz w:val="28"/>
          <w:szCs w:val="28"/>
        </w:rPr>
        <w:sym w:font="HQPB1" w:char="F091"/>
      </w:r>
      <w:r>
        <w:rPr>
          <w:sz w:val="28"/>
          <w:szCs w:val="28"/>
        </w:rPr>
        <w:sym w:font="HQPB1" w:char="F024"/>
      </w:r>
      <w:r>
        <w:rPr>
          <w:sz w:val="28"/>
          <w:szCs w:val="28"/>
        </w:rPr>
        <w:sym w:font="HQPB5" w:char="F070"/>
      </w:r>
      <w:r>
        <w:rPr>
          <w:sz w:val="28"/>
          <w:szCs w:val="28"/>
        </w:rPr>
        <w:sym w:font="HQPB2" w:char="F06B"/>
      </w:r>
      <w:r>
        <w:rPr>
          <w:sz w:val="28"/>
          <w:szCs w:val="28"/>
        </w:rPr>
        <w:sym w:font="HQPB4" w:char="F0A8"/>
      </w:r>
      <w:r>
        <w:rPr>
          <w:sz w:val="28"/>
          <w:szCs w:val="28"/>
        </w:rPr>
        <w:sym w:font="HQPB2" w:char="F05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5B"/>
      </w:r>
      <w:r>
        <w:rPr>
          <w:sz w:val="28"/>
          <w:szCs w:val="28"/>
        </w:rPr>
        <w:sym w:font="HQPB1" w:char="F073"/>
      </w:r>
      <w:r>
        <w:rPr>
          <w:sz w:val="28"/>
          <w:szCs w:val="28"/>
        </w:rPr>
        <w:sym w:font="HQPB4" w:char="F0F6"/>
      </w:r>
      <w:r>
        <w:rPr>
          <w:sz w:val="28"/>
          <w:szCs w:val="28"/>
        </w:rPr>
        <w:sym w:font="HQPB1" w:char="F037"/>
      </w:r>
      <w:r>
        <w:rPr>
          <w:sz w:val="28"/>
          <w:szCs w:val="28"/>
        </w:rPr>
        <w:sym w:font="HQPB5" w:char="F079"/>
      </w:r>
      <w:r>
        <w:rPr>
          <w:sz w:val="28"/>
          <w:szCs w:val="28"/>
        </w:rPr>
        <w:sym w:font="HQPB1" w:char="F099"/>
      </w:r>
      <w:r>
        <w:rPr>
          <w:rFonts w:ascii="(normal text)" w:hAnsi="(normal text)"/>
          <w:rtl/>
        </w:rPr>
        <w:t xml:space="preserve"> </w:t>
      </w:r>
      <w:r>
        <w:rPr>
          <w:sz w:val="28"/>
          <w:szCs w:val="28"/>
        </w:rPr>
        <w:sym w:font="HQPB4" w:char="F057"/>
      </w:r>
      <w:r>
        <w:rPr>
          <w:sz w:val="28"/>
          <w:szCs w:val="28"/>
        </w:rPr>
        <w:sym w:font="HQPB2" w:char="F078"/>
      </w:r>
      <w:r>
        <w:rPr>
          <w:sz w:val="28"/>
          <w:szCs w:val="28"/>
        </w:rPr>
        <w:sym w:font="HQPB2" w:char="F083"/>
      </w:r>
      <w:r>
        <w:rPr>
          <w:sz w:val="28"/>
          <w:szCs w:val="28"/>
        </w:rPr>
        <w:sym w:font="HQPB4" w:char="F0C8"/>
      </w:r>
      <w:r>
        <w:rPr>
          <w:sz w:val="28"/>
          <w:szCs w:val="28"/>
        </w:rPr>
        <w:sym w:font="HQPB2" w:char="F071"/>
      </w:r>
      <w:r>
        <w:rPr>
          <w:sz w:val="28"/>
          <w:szCs w:val="28"/>
        </w:rPr>
        <w:sym w:font="HQPB5" w:char="F073"/>
      </w:r>
      <w:r>
        <w:rPr>
          <w:sz w:val="28"/>
          <w:szCs w:val="28"/>
        </w:rPr>
        <w:sym w:font="HQPB1" w:char="F0DB"/>
      </w:r>
      <w:r>
        <w:rPr>
          <w:rFonts w:ascii="(normal text)" w:hAnsi="(normal text)"/>
          <w:rtl/>
        </w:rPr>
        <w:t xml:space="preserve"> </w:t>
      </w:r>
      <w:r>
        <w:rPr>
          <w:sz w:val="28"/>
          <w:szCs w:val="28"/>
        </w:rPr>
        <w:sym w:font="HQPB2" w:char="F0C7"/>
      </w:r>
      <w:r>
        <w:rPr>
          <w:sz w:val="28"/>
          <w:szCs w:val="28"/>
        </w:rPr>
        <w:sym w:font="HQPB2" w:char="F0D0"/>
      </w:r>
      <w:r>
        <w:rPr>
          <w:sz w:val="28"/>
          <w:szCs w:val="28"/>
        </w:rPr>
        <w:sym w:font="HQPB2" w:char="F0C8"/>
      </w:r>
      <w:r>
        <w:rPr>
          <w:rFonts w:ascii="(normal text)" w:hAnsi="(normal text)"/>
          <w:rtl/>
        </w:rPr>
        <w:t xml:space="preserve">   </w:t>
      </w:r>
    </w:p>
    <w:p w:rsidR="00A65A39" w:rsidRDefault="00A65A39" w:rsidP="00A65A39">
      <w:pPr>
        <w:pStyle w:val="ListParagraph"/>
        <w:ind w:left="1134"/>
        <w:jc w:val="both"/>
        <w:rPr>
          <w:rFonts w:ascii="(normal text)" w:hAnsi="(normal text)"/>
        </w:rPr>
      </w:pPr>
    </w:p>
    <w:p w:rsidR="00A65A39" w:rsidRPr="0025021B" w:rsidRDefault="00A65A39" w:rsidP="00A65A39">
      <w:pPr>
        <w:pStyle w:val="ListParagraph"/>
        <w:spacing w:line="480" w:lineRule="auto"/>
        <w:ind w:left="357"/>
        <w:jc w:val="both"/>
        <w:rPr>
          <w:rFonts w:asciiTheme="majorBidi" w:hAnsiTheme="majorBidi" w:cstheme="majorBidi"/>
          <w:lang w:val="id-ID"/>
        </w:rPr>
      </w:pPr>
      <w:r>
        <w:rPr>
          <w:rFonts w:ascii="(normal text)" w:hAnsi="(normal text)"/>
        </w:rPr>
        <w:lastRenderedPageBreak/>
        <w:t xml:space="preserve">Artinya : </w:t>
      </w:r>
      <w:r w:rsidRPr="00C67711">
        <w:rPr>
          <w:rFonts w:ascii="(normal text)" w:hAnsi="(normal text)"/>
          <w:i/>
          <w:iCs/>
          <w:lang w:val="id-ID"/>
        </w:rPr>
        <w:t>Hai orang yang berselimut (Muhammad). Bangunlah (untuk sembahyang) di malam hari, kecuali sedikit (daripadanya). (yaitu) seperduanya atau kurangilah dari seperdua itu sedikit. Atau lebih dari seperdua itu. dan bacalah Al Quran itu dengan perlahan-lahan. Sesungguhnya Kami akan menurunkan kapadamu Perkataan yang berat. Sesungguhnya bangun di waktu malam adalah lebih tepat (untuk khusyuk) dan bacaan di waktu itu lebih berkesan. Sesungguhnya kamu pada siang hari mempunyai urusan yang panjang (banyak).</w:t>
      </w:r>
      <w:r>
        <w:rPr>
          <w:rFonts w:ascii="(normal text)" w:hAnsi="(normal text)"/>
          <w:lang w:val="id-ID"/>
        </w:rPr>
        <w:t xml:space="preserve"> </w:t>
      </w:r>
      <w:r w:rsidRPr="00317DFB">
        <w:rPr>
          <w:rFonts w:asciiTheme="majorBidi" w:hAnsiTheme="majorBidi" w:cstheme="majorBidi"/>
          <w:lang w:val="id-ID"/>
        </w:rPr>
        <w:t>(Tim Penerjemah Al-Quran Depag RI).</w:t>
      </w:r>
    </w:p>
    <w:p w:rsidR="00A65A39" w:rsidRDefault="00A65A39" w:rsidP="00A65A39">
      <w:pPr>
        <w:pStyle w:val="ListParagraph"/>
        <w:spacing w:line="480" w:lineRule="auto"/>
        <w:ind w:left="357" w:firstLine="777"/>
        <w:jc w:val="both"/>
        <w:rPr>
          <w:rFonts w:asciiTheme="majorBidi" w:hAnsiTheme="majorBidi" w:cstheme="majorBidi"/>
          <w:lang w:val="id-ID"/>
        </w:rPr>
      </w:pPr>
      <w:r w:rsidRPr="004D7730">
        <w:rPr>
          <w:rFonts w:ascii="(normal text)" w:hAnsi="(normal text)"/>
          <w:lang w:val="id-ID"/>
        </w:rPr>
        <w:t>Sembahyang malam ini mula-mula wajib, sebelum turun ayat ke 20 dalam surat ini. setelah turunnya ayat k</w:t>
      </w:r>
      <w:r>
        <w:rPr>
          <w:rFonts w:ascii="(normal text)" w:hAnsi="(normal text)"/>
          <w:lang w:val="id-ID"/>
        </w:rPr>
        <w:t xml:space="preserve">e 20 ini hukumnya menjadi sunat </w:t>
      </w:r>
    </w:p>
    <w:p w:rsidR="00A65A39" w:rsidRDefault="00A65A39" w:rsidP="00A65A39">
      <w:pPr>
        <w:pStyle w:val="ListParagraph"/>
        <w:spacing w:line="480" w:lineRule="auto"/>
        <w:ind w:left="357" w:firstLine="777"/>
        <w:jc w:val="both"/>
        <w:rPr>
          <w:rFonts w:asciiTheme="majorBidi" w:hAnsiTheme="majorBidi" w:cstheme="majorBidi"/>
          <w:lang w:val="id-ID"/>
        </w:rPr>
      </w:pPr>
      <w:r w:rsidRPr="00197D41">
        <w:rPr>
          <w:rFonts w:ascii="(normal text)" w:hAnsi="(normal text)"/>
          <w:lang w:val="id-ID"/>
        </w:rPr>
        <w:t>Pelaksa</w:t>
      </w:r>
      <w:r>
        <w:rPr>
          <w:rFonts w:ascii="(normal text)" w:hAnsi="(normal text)"/>
          <w:lang w:val="id-ID"/>
        </w:rPr>
        <w:t xml:space="preserve">naan </w:t>
      </w:r>
      <w:r w:rsidRPr="00020A62">
        <w:rPr>
          <w:rFonts w:asciiTheme="majorBidi" w:hAnsiTheme="majorBidi" w:cstheme="majorBidi"/>
          <w:lang w:val="id-ID"/>
        </w:rPr>
        <w:t>Qiyamul-lail</w:t>
      </w:r>
      <w:r>
        <w:rPr>
          <w:rFonts w:asciiTheme="majorBidi" w:hAnsiTheme="majorBidi" w:cstheme="majorBidi"/>
          <w:lang w:val="id-ID"/>
        </w:rPr>
        <w:t xml:space="preserve"> ini ditekankan untuk lebih memberi efek </w:t>
      </w:r>
      <w:r w:rsidRPr="00197D41">
        <w:rPr>
          <w:rFonts w:asciiTheme="majorBidi" w:hAnsiTheme="majorBidi" w:cstheme="majorBidi"/>
          <w:i/>
          <w:iCs/>
          <w:lang w:val="id-ID"/>
        </w:rPr>
        <w:t>tazqiatun-nafsi</w:t>
      </w:r>
      <w:r>
        <w:rPr>
          <w:rFonts w:asciiTheme="majorBidi" w:hAnsiTheme="majorBidi" w:cstheme="majorBidi"/>
          <w:i/>
          <w:iCs/>
          <w:lang w:val="id-ID"/>
        </w:rPr>
        <w:t xml:space="preserve"> </w:t>
      </w:r>
      <w:r>
        <w:rPr>
          <w:rFonts w:asciiTheme="majorBidi" w:hAnsiTheme="majorBidi" w:cstheme="majorBidi"/>
          <w:lang w:val="id-ID"/>
        </w:rPr>
        <w:t xml:space="preserve">dan berbagai manfaat psikologis lainnya, apalagi Allah telah menegaskan tentang ganjaran dan keutamaan </w:t>
      </w:r>
      <w:r w:rsidRPr="00020A62">
        <w:rPr>
          <w:rFonts w:asciiTheme="majorBidi" w:hAnsiTheme="majorBidi" w:cstheme="majorBidi"/>
          <w:lang w:val="id-ID"/>
        </w:rPr>
        <w:t>Qiyamul-lail</w:t>
      </w:r>
      <w:r>
        <w:rPr>
          <w:rFonts w:asciiTheme="majorBidi" w:hAnsiTheme="majorBidi" w:cstheme="majorBidi"/>
          <w:lang w:val="id-ID"/>
        </w:rPr>
        <w:t xml:space="preserve"> dalam Qs. Al-Isro :79.</w:t>
      </w:r>
    </w:p>
    <w:p w:rsidR="00A65A39" w:rsidRDefault="00A65A39" w:rsidP="00A65A39">
      <w:pPr>
        <w:pStyle w:val="ListParagraph"/>
        <w:bidi/>
        <w:spacing w:line="480" w:lineRule="auto"/>
        <w:ind w:left="0"/>
        <w:jc w:val="both"/>
        <w:rPr>
          <w:rFonts w:ascii="(normal text)" w:hAnsi="(normal text)"/>
          <w:rtl/>
        </w:rPr>
      </w:pPr>
      <w:r>
        <w:rPr>
          <w:sz w:val="28"/>
          <w:szCs w:val="28"/>
        </w:rPr>
        <w:sym w:font="HQPB5" w:char="F07A"/>
      </w:r>
      <w:r>
        <w:rPr>
          <w:sz w:val="28"/>
          <w:szCs w:val="28"/>
        </w:rPr>
        <w:sym w:font="HQPB2" w:char="F060"/>
      </w:r>
      <w:r>
        <w:rPr>
          <w:sz w:val="28"/>
          <w:szCs w:val="28"/>
        </w:rPr>
        <w:sym w:font="HQPB4" w:char="F0CF"/>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F8"/>
      </w:r>
      <w:r>
        <w:rPr>
          <w:sz w:val="28"/>
          <w:szCs w:val="28"/>
        </w:rPr>
        <w:sym w:font="HQPB2" w:char="F08B"/>
      </w:r>
      <w:r>
        <w:rPr>
          <w:sz w:val="28"/>
          <w:szCs w:val="28"/>
        </w:rPr>
        <w:sym w:font="HQPB4" w:char="F0A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4"/>
      </w:r>
      <w:r>
        <w:rPr>
          <w:sz w:val="28"/>
          <w:szCs w:val="28"/>
        </w:rPr>
        <w:sym w:font="HQPB1" w:char="F089"/>
      </w:r>
      <w:r>
        <w:rPr>
          <w:sz w:val="28"/>
          <w:szCs w:val="28"/>
        </w:rPr>
        <w:sym w:font="HQPB4" w:char="F0A4"/>
      </w:r>
      <w:r>
        <w:rPr>
          <w:sz w:val="28"/>
          <w:szCs w:val="28"/>
        </w:rPr>
        <w:sym w:font="HQPB1" w:char="F066"/>
      </w:r>
      <w:r>
        <w:rPr>
          <w:sz w:val="28"/>
          <w:szCs w:val="28"/>
        </w:rPr>
        <w:sym w:font="HQPB5" w:char="F079"/>
      </w:r>
      <w:r>
        <w:rPr>
          <w:sz w:val="28"/>
          <w:szCs w:val="28"/>
        </w:rPr>
        <w:sym w:font="HQPB2" w:char="F067"/>
      </w:r>
      <w:r>
        <w:rPr>
          <w:sz w:val="28"/>
          <w:szCs w:val="28"/>
        </w:rPr>
        <w:sym w:font="HQPB5" w:char="F074"/>
      </w:r>
      <w:r>
        <w:rPr>
          <w:sz w:val="28"/>
          <w:szCs w:val="28"/>
        </w:rPr>
        <w:sym w:font="HQPB1" w:char="F046"/>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5C"/>
      </w:r>
      <w:r>
        <w:rPr>
          <w:sz w:val="28"/>
          <w:szCs w:val="28"/>
        </w:rPr>
        <w:sym w:font="HQPB3" w:char="F027"/>
      </w:r>
      <w:r>
        <w:rPr>
          <w:sz w:val="28"/>
          <w:szCs w:val="28"/>
        </w:rPr>
        <w:sym w:font="HQPB5" w:char="F073"/>
      </w:r>
      <w:r>
        <w:rPr>
          <w:sz w:val="28"/>
          <w:szCs w:val="28"/>
        </w:rPr>
        <w:sym w:font="HQPB3" w:char="F023"/>
      </w:r>
      <w:r>
        <w:rPr>
          <w:sz w:val="28"/>
          <w:szCs w:val="28"/>
        </w:rPr>
        <w:sym w:font="HQPB4" w:char="F0CF"/>
      </w:r>
      <w:r>
        <w:rPr>
          <w:sz w:val="28"/>
          <w:szCs w:val="28"/>
        </w:rPr>
        <w:sym w:font="HQPB1" w:char="F0F9"/>
      </w:r>
      <w:r>
        <w:rPr>
          <w:sz w:val="28"/>
          <w:szCs w:val="28"/>
        </w:rPr>
        <w:sym w:font="HQPB1" w:char="F024"/>
      </w:r>
      <w:r>
        <w:rPr>
          <w:sz w:val="28"/>
          <w:szCs w:val="28"/>
        </w:rPr>
        <w:sym w:font="HQPB5" w:char="F074"/>
      </w:r>
      <w:r>
        <w:rPr>
          <w:sz w:val="28"/>
          <w:szCs w:val="28"/>
        </w:rPr>
        <w:sym w:font="HQPB2" w:char="F05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A9"/>
      </w:r>
      <w:r>
        <w:rPr>
          <w:sz w:val="28"/>
          <w:szCs w:val="28"/>
        </w:rPr>
        <w:sym w:font="HQPB2" w:char="F039"/>
      </w:r>
      <w:r>
        <w:rPr>
          <w:rFonts w:ascii="(normal text)" w:hAnsi="(normal text)"/>
          <w:rtl/>
        </w:rPr>
        <w:t xml:space="preserve"> </w:t>
      </w:r>
      <w:r>
        <w:rPr>
          <w:sz w:val="28"/>
          <w:szCs w:val="28"/>
        </w:rPr>
        <w:sym w:font="HQPB5" w:char="F023"/>
      </w:r>
      <w:r>
        <w:rPr>
          <w:sz w:val="28"/>
          <w:szCs w:val="28"/>
        </w:rPr>
        <w:sym w:font="HQPB2" w:char="F0D3"/>
      </w:r>
      <w:r>
        <w:rPr>
          <w:sz w:val="28"/>
          <w:szCs w:val="28"/>
        </w:rPr>
        <w:sym w:font="HQPB5" w:char="F07C"/>
      </w:r>
      <w:r>
        <w:rPr>
          <w:sz w:val="28"/>
          <w:szCs w:val="28"/>
        </w:rPr>
        <w:sym w:font="HQPB1" w:char="F0A4"/>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62"/>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9"/>
      </w:r>
      <w:r>
        <w:rPr>
          <w:sz w:val="28"/>
          <w:szCs w:val="28"/>
        </w:rPr>
        <w:sym w:font="HQPB2" w:char="F037"/>
      </w:r>
      <w:r>
        <w:rPr>
          <w:sz w:val="28"/>
          <w:szCs w:val="28"/>
        </w:rPr>
        <w:sym w:font="HQPB5" w:char="F073"/>
      </w:r>
      <w:r>
        <w:rPr>
          <w:sz w:val="28"/>
          <w:szCs w:val="28"/>
        </w:rPr>
        <w:sym w:font="HQPB1" w:char="F057"/>
      </w:r>
      <w:r>
        <w:rPr>
          <w:sz w:val="28"/>
          <w:szCs w:val="28"/>
        </w:rPr>
        <w:sym w:font="HQPB5" w:char="F079"/>
      </w:r>
      <w:r>
        <w:rPr>
          <w:sz w:val="28"/>
          <w:szCs w:val="28"/>
        </w:rPr>
        <w:sym w:font="HQPB1" w:char="F0E8"/>
      </w:r>
      <w:r>
        <w:rPr>
          <w:sz w:val="28"/>
          <w:szCs w:val="28"/>
        </w:rPr>
        <w:sym w:font="HQPB4" w:char="F0F6"/>
      </w:r>
      <w:r>
        <w:rPr>
          <w:sz w:val="28"/>
          <w:szCs w:val="28"/>
        </w:rPr>
        <w:sym w:font="HQPB1" w:char="F037"/>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95"/>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1" w:char="F024"/>
      </w:r>
      <w:r>
        <w:rPr>
          <w:sz w:val="28"/>
          <w:szCs w:val="28"/>
        </w:rPr>
        <w:sym w:font="HQPB4" w:char="F059"/>
      </w:r>
      <w:r>
        <w:rPr>
          <w:sz w:val="28"/>
          <w:szCs w:val="28"/>
        </w:rPr>
        <w:sym w:font="HQPB2" w:char="F042"/>
      </w:r>
      <w:r>
        <w:rPr>
          <w:sz w:val="28"/>
          <w:szCs w:val="28"/>
        </w:rPr>
        <w:sym w:font="HQPB1" w:char="F024"/>
      </w:r>
      <w:r>
        <w:rPr>
          <w:sz w:val="28"/>
          <w:szCs w:val="28"/>
        </w:rPr>
        <w:sym w:font="HQPB5" w:char="F073"/>
      </w:r>
      <w:r>
        <w:rPr>
          <w:sz w:val="28"/>
          <w:szCs w:val="28"/>
        </w:rPr>
        <w:sym w:font="HQPB2" w:char="F029"/>
      </w:r>
      <w:r>
        <w:rPr>
          <w:sz w:val="28"/>
          <w:szCs w:val="28"/>
        </w:rPr>
        <w:sym w:font="HQPB5" w:char="F074"/>
      </w:r>
      <w:r>
        <w:rPr>
          <w:sz w:val="28"/>
          <w:szCs w:val="28"/>
        </w:rPr>
        <w:sym w:font="HQPB2" w:char="F042"/>
      </w:r>
      <w:r>
        <w:rPr>
          <w:rFonts w:ascii="(normal text)" w:hAnsi="(normal text)"/>
          <w:rtl/>
        </w:rPr>
        <w:t xml:space="preserve"> </w:t>
      </w:r>
      <w:r>
        <w:rPr>
          <w:sz w:val="28"/>
          <w:szCs w:val="28"/>
        </w:rPr>
        <w:sym w:font="HQPB1" w:char="F023"/>
      </w:r>
      <w:r>
        <w:rPr>
          <w:sz w:val="28"/>
          <w:szCs w:val="28"/>
        </w:rPr>
        <w:sym w:font="HQPB4" w:char="F059"/>
      </w:r>
      <w:r>
        <w:rPr>
          <w:sz w:val="28"/>
          <w:szCs w:val="28"/>
        </w:rPr>
        <w:sym w:font="HQPB1" w:char="F08A"/>
      </w:r>
      <w:r>
        <w:rPr>
          <w:sz w:val="28"/>
          <w:szCs w:val="28"/>
        </w:rPr>
        <w:sym w:font="HQPB2" w:char="F071"/>
      </w:r>
      <w:r>
        <w:rPr>
          <w:sz w:val="28"/>
          <w:szCs w:val="28"/>
        </w:rPr>
        <w:sym w:font="HQPB4" w:char="F0DF"/>
      </w:r>
      <w:r>
        <w:rPr>
          <w:sz w:val="28"/>
          <w:szCs w:val="28"/>
        </w:rPr>
        <w:sym w:font="HQPB2" w:char="F04A"/>
      </w:r>
      <w:r>
        <w:rPr>
          <w:sz w:val="28"/>
          <w:szCs w:val="28"/>
        </w:rPr>
        <w:sym w:font="HQPB4" w:char="F0F8"/>
      </w:r>
      <w:r>
        <w:rPr>
          <w:sz w:val="28"/>
          <w:szCs w:val="28"/>
        </w:rPr>
        <w:sym w:font="HQPB1" w:char="F074"/>
      </w:r>
      <w:r>
        <w:rPr>
          <w:sz w:val="28"/>
          <w:szCs w:val="28"/>
        </w:rPr>
        <w:sym w:font="HQPB4" w:char="F0A4"/>
      </w:r>
      <w:r>
        <w:rPr>
          <w:sz w:val="28"/>
          <w:szCs w:val="28"/>
        </w:rPr>
        <w:sym w:font="HQPB2" w:char="F043"/>
      </w:r>
      <w:r>
        <w:rPr>
          <w:rFonts w:ascii="(normal text)" w:hAnsi="(normal text)"/>
          <w:rtl/>
        </w:rPr>
        <w:t xml:space="preserve"> </w:t>
      </w:r>
      <w:r>
        <w:rPr>
          <w:sz w:val="28"/>
          <w:szCs w:val="28"/>
        </w:rPr>
        <w:sym w:font="HQPB2" w:char="F0C7"/>
      </w:r>
      <w:r>
        <w:rPr>
          <w:sz w:val="28"/>
          <w:szCs w:val="28"/>
        </w:rPr>
        <w:sym w:font="HQPB2" w:char="F0D0"/>
      </w:r>
      <w:r>
        <w:rPr>
          <w:sz w:val="28"/>
          <w:szCs w:val="28"/>
        </w:rPr>
        <w:sym w:font="HQPB2" w:char="F0D2"/>
      </w:r>
      <w:r>
        <w:rPr>
          <w:sz w:val="28"/>
          <w:szCs w:val="28"/>
        </w:rPr>
        <w:sym w:font="HQPB2" w:char="F0C8"/>
      </w:r>
      <w:r>
        <w:rPr>
          <w:rFonts w:ascii="(normal text)" w:hAnsi="(normal text)"/>
          <w:rtl/>
        </w:rPr>
        <w:t xml:space="preserve">   </w:t>
      </w:r>
    </w:p>
    <w:p w:rsidR="00A65A39" w:rsidRDefault="00A65A39" w:rsidP="00A65A39">
      <w:pPr>
        <w:pStyle w:val="ListParagraph"/>
        <w:spacing w:line="480" w:lineRule="auto"/>
        <w:ind w:left="357"/>
        <w:jc w:val="both"/>
        <w:rPr>
          <w:rFonts w:asciiTheme="majorBidi" w:hAnsiTheme="majorBidi" w:cstheme="majorBidi"/>
        </w:rPr>
      </w:pPr>
      <w:r w:rsidRPr="00942E88">
        <w:rPr>
          <w:rFonts w:ascii="(normal text)" w:hAnsi="(normal text)"/>
          <w:lang w:val="id-ID"/>
        </w:rPr>
        <w:t>A</w:t>
      </w:r>
      <w:r w:rsidRPr="00CF54BB">
        <w:rPr>
          <w:rFonts w:ascii="(normal text)" w:hAnsi="(normal text)"/>
          <w:lang w:val="id-ID"/>
        </w:rPr>
        <w:t xml:space="preserve">rtinya : </w:t>
      </w:r>
      <w:r w:rsidRPr="006C4F38">
        <w:rPr>
          <w:rFonts w:ascii="(normal text)" w:hAnsi="(normal text)"/>
          <w:i/>
          <w:iCs/>
          <w:lang w:val="id-ID"/>
        </w:rPr>
        <w:t>Dan pada sebahagian malam hari bersembahyang tahajudlah kamu</w:t>
      </w:r>
      <w:r w:rsidRPr="006C4F38">
        <w:rPr>
          <w:rFonts w:asciiTheme="majorBidi" w:hAnsiTheme="majorBidi" w:cstheme="majorBidi"/>
          <w:i/>
          <w:iCs/>
          <w:lang w:val="id-ID"/>
        </w:rPr>
        <w:t xml:space="preserve"> sebagai suatu ibadah tambahan bagimu; Mudah-mudahan Tuhan-mu mengangkat kamu ke tempat yang Terpuji.</w:t>
      </w:r>
      <w:r w:rsidRPr="00317DFB">
        <w:rPr>
          <w:rFonts w:asciiTheme="majorBidi" w:hAnsiTheme="majorBidi" w:cstheme="majorBidi"/>
          <w:lang w:val="id-ID"/>
        </w:rPr>
        <w:t xml:space="preserve"> (Tim Penerjemah Al-Quran Depag RI).</w:t>
      </w:r>
    </w:p>
    <w:p w:rsidR="00A65A39" w:rsidRPr="00942E88" w:rsidRDefault="00A65A39" w:rsidP="00A65A39">
      <w:pPr>
        <w:pStyle w:val="ListParagraph"/>
        <w:spacing w:line="480" w:lineRule="auto"/>
        <w:ind w:left="357"/>
        <w:jc w:val="both"/>
        <w:rPr>
          <w:rFonts w:asciiTheme="majorBidi" w:hAnsiTheme="majorBidi" w:cstheme="majorBidi"/>
        </w:rPr>
      </w:pPr>
    </w:p>
    <w:p w:rsidR="00A65A39" w:rsidRPr="00942E88" w:rsidRDefault="00A65A39" w:rsidP="0020742F">
      <w:pPr>
        <w:pStyle w:val="ListParagraph"/>
        <w:numPr>
          <w:ilvl w:val="0"/>
          <w:numId w:val="110"/>
        </w:numPr>
        <w:spacing w:line="480" w:lineRule="auto"/>
        <w:jc w:val="both"/>
        <w:rPr>
          <w:rFonts w:asciiTheme="majorBidi" w:hAnsiTheme="majorBidi" w:cstheme="majorBidi"/>
          <w:b/>
          <w:bCs/>
        </w:rPr>
      </w:pPr>
      <w:r>
        <w:rPr>
          <w:rFonts w:asciiTheme="majorBidi" w:hAnsiTheme="majorBidi" w:cstheme="majorBidi"/>
          <w:b/>
          <w:bCs/>
        </w:rPr>
        <w:lastRenderedPageBreak/>
        <w:t>Riyadloh Nafsiyah</w:t>
      </w:r>
    </w:p>
    <w:p w:rsidR="00A65A39" w:rsidRDefault="00A65A39" w:rsidP="00A65A39">
      <w:pPr>
        <w:pStyle w:val="ListParagraph"/>
        <w:spacing w:line="480" w:lineRule="auto"/>
        <w:ind w:left="357" w:firstLine="777"/>
        <w:jc w:val="both"/>
        <w:rPr>
          <w:rFonts w:asciiTheme="majorBidi" w:hAnsiTheme="majorBidi" w:cstheme="majorBidi"/>
        </w:rPr>
      </w:pPr>
      <w:r>
        <w:rPr>
          <w:rFonts w:asciiTheme="majorBidi" w:hAnsiTheme="majorBidi" w:cstheme="majorBidi"/>
        </w:rPr>
        <w:t>Selain kelima hal tersebut diatas, ada satu terapi lagi yang diberikan kepada anak bina yaitu metode “Riyadhoh Nafsiyah”. Metode ini dapat diamati dari keharusan melakukan dzikir secara tekun yang merupakan pokok dari riyadhoh nafsiyah, melaksanakan khotaman, manakiban, puasa, mandi taubat, shalat-shalat sunat, melek dan amaliyah-amaliyah lainnya yang bisa melatih jiwa seorang murid.</w:t>
      </w:r>
    </w:p>
    <w:p w:rsidR="00A65A39" w:rsidRDefault="00A65A39" w:rsidP="00A65A39">
      <w:pPr>
        <w:pStyle w:val="ListParagraph"/>
        <w:spacing w:line="480" w:lineRule="auto"/>
        <w:ind w:left="357" w:firstLine="777"/>
        <w:jc w:val="both"/>
        <w:rPr>
          <w:rFonts w:asciiTheme="majorBidi" w:hAnsiTheme="majorBidi" w:cstheme="majorBidi"/>
          <w:lang w:val="id-ID"/>
        </w:rPr>
      </w:pPr>
      <w:r>
        <w:rPr>
          <w:rFonts w:asciiTheme="majorBidi" w:hAnsiTheme="majorBidi" w:cstheme="majorBidi"/>
        </w:rPr>
        <w:t xml:space="preserve">Untuk saat ini, riyadhoh tambahan yang selalu dilaksanakan oleh anak bina ialah </w:t>
      </w:r>
      <w:r w:rsidRPr="003A1BB4">
        <w:rPr>
          <w:rFonts w:asciiTheme="majorBidi" w:hAnsiTheme="majorBidi" w:cstheme="majorBidi"/>
          <w:i/>
          <w:iCs/>
        </w:rPr>
        <w:t>puasa kifarat</w:t>
      </w:r>
      <w:r>
        <w:rPr>
          <w:rFonts w:asciiTheme="majorBidi" w:hAnsiTheme="majorBidi" w:cstheme="majorBidi"/>
        </w:rPr>
        <w:t xml:space="preserve"> . yaitu dengan berpuasa hari Selasa, Rabu dan Kamis yang kemudian dilanjutkan dengan </w:t>
      </w:r>
      <w:r w:rsidRPr="003A1BB4">
        <w:rPr>
          <w:rFonts w:asciiTheme="majorBidi" w:hAnsiTheme="majorBidi" w:cstheme="majorBidi"/>
          <w:i/>
          <w:iCs/>
        </w:rPr>
        <w:t>melek</w:t>
      </w:r>
      <w:r>
        <w:rPr>
          <w:rFonts w:asciiTheme="majorBidi" w:hAnsiTheme="majorBidi" w:cstheme="majorBidi"/>
          <w:i/>
          <w:iCs/>
        </w:rPr>
        <w:t xml:space="preserve"> </w:t>
      </w:r>
      <w:r>
        <w:rPr>
          <w:rFonts w:asciiTheme="majorBidi" w:hAnsiTheme="majorBidi" w:cstheme="majorBidi"/>
        </w:rPr>
        <w:t>pada malam Jum’atnya.</w:t>
      </w:r>
    </w:p>
    <w:p w:rsidR="00A65A39" w:rsidRPr="00F9760F" w:rsidRDefault="00A65A39" w:rsidP="00A65A39">
      <w:pPr>
        <w:spacing w:line="480" w:lineRule="auto"/>
        <w:jc w:val="both"/>
        <w:rPr>
          <w:rFonts w:asciiTheme="majorBidi" w:hAnsiTheme="majorBidi" w:cstheme="majorBidi"/>
          <w:lang w:val="id-ID"/>
        </w:rPr>
      </w:pPr>
    </w:p>
    <w:p w:rsidR="00A65A39" w:rsidRPr="00CF54BB" w:rsidRDefault="00A65A39" w:rsidP="0020742F">
      <w:pPr>
        <w:pStyle w:val="ListParagraph"/>
        <w:numPr>
          <w:ilvl w:val="0"/>
          <w:numId w:val="78"/>
        </w:numPr>
        <w:spacing w:line="480" w:lineRule="auto"/>
        <w:ind w:left="360"/>
        <w:jc w:val="both"/>
        <w:rPr>
          <w:rFonts w:asciiTheme="majorBidi" w:hAnsiTheme="majorBidi" w:cstheme="majorBidi"/>
          <w:b/>
          <w:bCs/>
          <w:lang w:val="id-ID"/>
        </w:rPr>
      </w:pPr>
      <w:r>
        <w:rPr>
          <w:rFonts w:asciiTheme="majorBidi" w:hAnsiTheme="majorBidi" w:cstheme="majorBidi"/>
          <w:b/>
          <w:bCs/>
          <w:lang w:val="id-ID"/>
        </w:rPr>
        <w:t xml:space="preserve">HIKMAH PSIKOTERAPI </w:t>
      </w:r>
      <w:r w:rsidRPr="00CF54BB">
        <w:rPr>
          <w:rFonts w:asciiTheme="majorBidi" w:hAnsiTheme="majorBidi" w:cstheme="majorBidi"/>
          <w:b/>
          <w:bCs/>
          <w:lang w:val="id-ID"/>
        </w:rPr>
        <w:t xml:space="preserve">PONDOK REMAJA INABAH </w:t>
      </w:r>
    </w:p>
    <w:p w:rsidR="00A65A39" w:rsidRDefault="00A65A39" w:rsidP="00A65A39">
      <w:pPr>
        <w:pStyle w:val="ListParagraph"/>
        <w:spacing w:line="480" w:lineRule="auto"/>
        <w:ind w:left="357" w:firstLine="777"/>
        <w:jc w:val="both"/>
        <w:rPr>
          <w:rFonts w:asciiTheme="majorBidi" w:hAnsiTheme="majorBidi" w:cstheme="majorBidi"/>
          <w:lang w:val="id-ID"/>
        </w:rPr>
      </w:pPr>
      <w:r>
        <w:rPr>
          <w:rFonts w:asciiTheme="majorBidi" w:hAnsiTheme="majorBidi" w:cstheme="majorBidi"/>
          <w:lang w:val="id-ID"/>
        </w:rPr>
        <w:t>Dari pelaksanaan amalan-amalan yang terdapat dalam rutinitas kegiatan, tentu banyak hikmah yang dapat dirasakan oleh anak bina khususnya.</w:t>
      </w:r>
    </w:p>
    <w:p w:rsidR="00A65A39" w:rsidRPr="008949BB" w:rsidRDefault="00A65A39" w:rsidP="00A65A39">
      <w:pPr>
        <w:spacing w:line="480" w:lineRule="auto"/>
        <w:ind w:left="414" w:firstLine="720"/>
        <w:jc w:val="both"/>
        <w:rPr>
          <w:rFonts w:asciiTheme="majorBidi" w:hAnsiTheme="majorBidi" w:cstheme="majorBidi"/>
          <w:lang w:val="id-ID"/>
        </w:rPr>
      </w:pPr>
      <w:r w:rsidRPr="008949BB">
        <w:rPr>
          <w:rFonts w:asciiTheme="majorBidi" w:hAnsiTheme="majorBidi" w:cstheme="majorBidi"/>
          <w:lang w:val="id-ID"/>
        </w:rPr>
        <w:t>Adapun hikmah dibalik amalan tersebut adalah :</w:t>
      </w:r>
    </w:p>
    <w:p w:rsidR="00A65A39" w:rsidRDefault="00A65A39" w:rsidP="0020742F">
      <w:pPr>
        <w:pStyle w:val="ListParagraph"/>
        <w:numPr>
          <w:ilvl w:val="0"/>
          <w:numId w:val="112"/>
        </w:numPr>
        <w:spacing w:line="480" w:lineRule="auto"/>
        <w:ind w:left="717"/>
        <w:jc w:val="both"/>
        <w:rPr>
          <w:rFonts w:asciiTheme="majorBidi" w:hAnsiTheme="majorBidi" w:cstheme="majorBidi"/>
          <w:lang w:val="id-ID"/>
        </w:rPr>
      </w:pPr>
      <w:r>
        <w:rPr>
          <w:rFonts w:asciiTheme="majorBidi" w:hAnsiTheme="majorBidi" w:cstheme="majorBidi"/>
          <w:lang w:val="id-ID"/>
        </w:rPr>
        <w:t>Mandi Taubat, adalah amalan yang biasa dilaksanakan oleh para sufi dan ahli tarekat. Mandi ini diniatkan untuk taubat atau menghilangkan berbagai dosa dari seluruh anggota tubuh, mulai dari ujung rambut sampai ujung kaki. Mandi taubat ini sangat ampuh untuk meningkatkan kesadaran diri dan penyembuhan dari berbagai peyakit. Hal ini merupakan interpretasi dari ayat Allah yang berbunyi :</w:t>
      </w:r>
    </w:p>
    <w:p w:rsidR="00A65A39" w:rsidRDefault="00A65A39" w:rsidP="00A65A39">
      <w:pPr>
        <w:pStyle w:val="ListParagraph"/>
        <w:bidi/>
        <w:ind w:left="0" w:right="709"/>
        <w:jc w:val="both"/>
        <w:rPr>
          <w:rFonts w:ascii="(normal text)" w:hAnsi="(normal text)"/>
          <w:rtl/>
        </w:rPr>
      </w:pPr>
      <w:r>
        <w:rPr>
          <w:sz w:val="28"/>
          <w:szCs w:val="28"/>
        </w:rPr>
        <w:lastRenderedPageBreak/>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2F"/>
      </w:r>
      <w:r>
        <w:rPr>
          <w:sz w:val="28"/>
          <w:szCs w:val="28"/>
        </w:rPr>
        <w:sym w:font="HQPB5" w:char="F074"/>
      </w:r>
      <w:r>
        <w:rPr>
          <w:sz w:val="28"/>
          <w:szCs w:val="28"/>
        </w:rPr>
        <w:sym w:font="HQPB1" w:char="F08D"/>
      </w:r>
      <w:r>
        <w:rPr>
          <w:sz w:val="28"/>
          <w:szCs w:val="28"/>
        </w:rPr>
        <w:sym w:font="HQPB4" w:char="F0F8"/>
      </w:r>
      <w:r>
        <w:rPr>
          <w:sz w:val="28"/>
          <w:szCs w:val="28"/>
        </w:rPr>
        <w:sym w:font="HQPB2" w:char="F029"/>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34"/>
      </w:r>
      <w:r>
        <w:rPr>
          <w:sz w:val="28"/>
          <w:szCs w:val="28"/>
        </w:rPr>
        <w:sym w:font="HQPB2" w:char="F071"/>
      </w:r>
      <w:r>
        <w:rPr>
          <w:sz w:val="28"/>
          <w:szCs w:val="28"/>
        </w:rPr>
        <w:sym w:font="HQPB5" w:char="F06E"/>
      </w:r>
      <w:r>
        <w:rPr>
          <w:sz w:val="28"/>
          <w:szCs w:val="28"/>
        </w:rPr>
        <w:sym w:font="HQPB2" w:char="F03D"/>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E7"/>
      </w:r>
      <w:r>
        <w:rPr>
          <w:sz w:val="28"/>
          <w:szCs w:val="28"/>
        </w:rPr>
        <w:sym w:font="HQPB1" w:char="F046"/>
      </w:r>
      <w:r>
        <w:rPr>
          <w:sz w:val="28"/>
          <w:szCs w:val="28"/>
        </w:rPr>
        <w:sym w:font="HQPB2" w:char="F05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33"/>
      </w:r>
      <w:r>
        <w:rPr>
          <w:sz w:val="28"/>
          <w:szCs w:val="28"/>
        </w:rPr>
        <w:sym w:font="HQPB2" w:char="F093"/>
      </w:r>
      <w:r>
        <w:rPr>
          <w:sz w:val="28"/>
          <w:szCs w:val="28"/>
        </w:rPr>
        <w:sym w:font="HQPB5" w:char="F074"/>
      </w:r>
      <w:r>
        <w:rPr>
          <w:sz w:val="28"/>
          <w:szCs w:val="28"/>
        </w:rPr>
        <w:sym w:font="HQPB1" w:char="F08D"/>
      </w:r>
      <w:r>
        <w:rPr>
          <w:sz w:val="28"/>
          <w:szCs w:val="28"/>
        </w:rPr>
        <w:sym w:font="HQPB2" w:char="F0BB"/>
      </w:r>
      <w:r>
        <w:rPr>
          <w:sz w:val="28"/>
          <w:szCs w:val="28"/>
        </w:rPr>
        <w:sym w:font="HQPB5" w:char="F073"/>
      </w:r>
      <w:r>
        <w:rPr>
          <w:sz w:val="28"/>
          <w:szCs w:val="28"/>
        </w:rPr>
        <w:sym w:font="HQPB2" w:char="F033"/>
      </w:r>
      <w:r>
        <w:rPr>
          <w:sz w:val="28"/>
          <w:szCs w:val="28"/>
        </w:rPr>
        <w:sym w:font="HQPB4" w:char="F0DF"/>
      </w:r>
      <w:r>
        <w:rPr>
          <w:sz w:val="28"/>
          <w:szCs w:val="28"/>
        </w:rPr>
        <w:sym w:font="HQPB1" w:char="F099"/>
      </w:r>
      <w:r>
        <w:rPr>
          <w:rFonts w:ascii="(normal text)" w:hAnsi="(normal text)"/>
          <w:rtl/>
        </w:rPr>
        <w:t xml:space="preserve"> </w:t>
      </w:r>
      <w:r>
        <w:rPr>
          <w:sz w:val="28"/>
          <w:szCs w:val="28"/>
        </w:rPr>
        <w:sym w:font="HQPB5" w:char="F034"/>
      </w:r>
      <w:r>
        <w:rPr>
          <w:sz w:val="28"/>
          <w:szCs w:val="28"/>
        </w:rPr>
        <w:sym w:font="HQPB2" w:char="F0D3"/>
      </w:r>
      <w:r>
        <w:rPr>
          <w:sz w:val="28"/>
          <w:szCs w:val="28"/>
        </w:rPr>
        <w:sym w:font="HQPB4" w:char="F0AE"/>
      </w:r>
      <w:r>
        <w:rPr>
          <w:sz w:val="28"/>
          <w:szCs w:val="28"/>
        </w:rPr>
        <w:sym w:font="HQPB1" w:char="F04C"/>
      </w:r>
      <w:r>
        <w:rPr>
          <w:sz w:val="28"/>
          <w:szCs w:val="28"/>
        </w:rPr>
        <w:sym w:font="HQPB5" w:char="F079"/>
      </w:r>
      <w:r>
        <w:rPr>
          <w:sz w:val="28"/>
          <w:szCs w:val="28"/>
        </w:rPr>
        <w:sym w:font="HQPB1" w:char="F06D"/>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2" w:char="F04A"/>
      </w:r>
      <w:r>
        <w:rPr>
          <w:sz w:val="28"/>
          <w:szCs w:val="28"/>
        </w:rPr>
        <w:sym w:font="HQPB5" w:char="F06E"/>
      </w:r>
      <w:r>
        <w:rPr>
          <w:sz w:val="28"/>
          <w:szCs w:val="28"/>
        </w:rPr>
        <w:sym w:font="HQPB2" w:char="F03D"/>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4"/>
      </w:r>
      <w:r>
        <w:rPr>
          <w:sz w:val="28"/>
          <w:szCs w:val="28"/>
        </w:rPr>
        <w:sym w:font="HQPB2" w:char="F039"/>
      </w:r>
      <w:r>
        <w:rPr>
          <w:sz w:val="28"/>
          <w:szCs w:val="28"/>
        </w:rPr>
        <w:sym w:font="HQPB2" w:char="F071"/>
      </w:r>
      <w:r>
        <w:rPr>
          <w:sz w:val="28"/>
          <w:szCs w:val="28"/>
        </w:rPr>
        <w:sym w:font="HQPB4" w:char="F0E0"/>
      </w:r>
      <w:r>
        <w:rPr>
          <w:sz w:val="28"/>
          <w:szCs w:val="28"/>
        </w:rPr>
        <w:sym w:font="HQPB2" w:char="F029"/>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4" w:char="F0B7"/>
      </w:r>
      <w:r>
        <w:rPr>
          <w:sz w:val="28"/>
          <w:szCs w:val="28"/>
        </w:rPr>
        <w:sym w:font="HQPB1" w:char="F037"/>
      </w:r>
      <w:r>
        <w:rPr>
          <w:sz w:val="28"/>
          <w:szCs w:val="28"/>
        </w:rPr>
        <w:sym w:font="HQPB4" w:char="F0E3"/>
      </w:r>
      <w:r>
        <w:rPr>
          <w:sz w:val="28"/>
          <w:szCs w:val="28"/>
        </w:rPr>
        <w:sym w:font="HQPB2" w:char="F059"/>
      </w:r>
      <w:r>
        <w:rPr>
          <w:sz w:val="28"/>
          <w:szCs w:val="28"/>
        </w:rPr>
        <w:sym w:font="HQPB4" w:char="F0E3"/>
      </w:r>
      <w:r>
        <w:rPr>
          <w:sz w:val="28"/>
          <w:szCs w:val="28"/>
        </w:rPr>
        <w:sym w:font="HQPB1" w:char="F05F"/>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2" w:char="F093"/>
      </w:r>
      <w:r>
        <w:rPr>
          <w:sz w:val="28"/>
          <w:szCs w:val="28"/>
        </w:rPr>
        <w:sym w:font="HQPB4" w:char="F0CC"/>
      </w:r>
      <w:r>
        <w:rPr>
          <w:sz w:val="28"/>
          <w:szCs w:val="28"/>
        </w:rPr>
        <w:sym w:font="HQPB1" w:char="F08D"/>
      </w:r>
      <w:r>
        <w:rPr>
          <w:sz w:val="28"/>
          <w:szCs w:val="28"/>
        </w:rPr>
        <w:sym w:font="HQPB4" w:char="F0CE"/>
      </w:r>
      <w:r>
        <w:rPr>
          <w:sz w:val="28"/>
          <w:szCs w:val="28"/>
        </w:rPr>
        <w:sym w:font="HQPB1" w:char="F02F"/>
      </w:r>
      <w:r>
        <w:rPr>
          <w:sz w:val="28"/>
          <w:szCs w:val="28"/>
        </w:rPr>
        <w:sym w:font="HQPB1" w:char="F024"/>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40"/>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5" w:char="F034"/>
      </w:r>
      <w:r>
        <w:rPr>
          <w:sz w:val="28"/>
          <w:szCs w:val="28"/>
        </w:rPr>
        <w:sym w:font="HQPB2" w:char="F0D3"/>
      </w:r>
      <w:r>
        <w:rPr>
          <w:sz w:val="28"/>
          <w:szCs w:val="28"/>
        </w:rPr>
        <w:sym w:font="HQPB4" w:char="F0AE"/>
      </w:r>
      <w:r>
        <w:rPr>
          <w:sz w:val="28"/>
          <w:szCs w:val="28"/>
        </w:rPr>
        <w:sym w:font="HQPB1" w:char="F04C"/>
      </w:r>
      <w:r>
        <w:rPr>
          <w:sz w:val="28"/>
          <w:szCs w:val="28"/>
        </w:rPr>
        <w:sym w:font="HQPB5" w:char="F079"/>
      </w:r>
      <w:r>
        <w:rPr>
          <w:sz w:val="28"/>
          <w:szCs w:val="28"/>
        </w:rPr>
        <w:sym w:font="HQPB1" w:char="F06D"/>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2" w:char="F03D"/>
      </w:r>
      <w:r>
        <w:rPr>
          <w:sz w:val="28"/>
          <w:szCs w:val="28"/>
        </w:rPr>
        <w:sym w:font="HQPB4" w:char="F0C5"/>
      </w:r>
      <w:r>
        <w:rPr>
          <w:sz w:val="28"/>
          <w:szCs w:val="28"/>
        </w:rPr>
        <w:sym w:font="HQPB1" w:char="F0A1"/>
      </w:r>
      <w:r>
        <w:rPr>
          <w:sz w:val="28"/>
          <w:szCs w:val="28"/>
        </w:rPr>
        <w:sym w:font="HQPB5" w:char="F074"/>
      </w:r>
      <w:r>
        <w:rPr>
          <w:sz w:val="28"/>
          <w:szCs w:val="28"/>
        </w:rPr>
        <w:sym w:font="HQPB1" w:char="F046"/>
      </w:r>
      <w:r>
        <w:rPr>
          <w:sz w:val="28"/>
          <w:szCs w:val="28"/>
        </w:rPr>
        <w:sym w:font="HQPB4" w:char="F0F8"/>
      </w:r>
      <w:r>
        <w:rPr>
          <w:sz w:val="28"/>
          <w:szCs w:val="28"/>
        </w:rPr>
        <w:sym w:font="HQPB1" w:char="F0F3"/>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34"/>
      </w:r>
      <w:r>
        <w:rPr>
          <w:rFonts w:ascii="(normal text)" w:hAnsi="(normal text)"/>
          <w:rtl/>
        </w:rPr>
        <w:t xml:space="preserve"> </w:t>
      </w:r>
    </w:p>
    <w:p w:rsidR="00A65A39" w:rsidRDefault="00A65A39" w:rsidP="00A65A39">
      <w:pPr>
        <w:pStyle w:val="ListParagraph"/>
        <w:spacing w:line="480" w:lineRule="auto"/>
        <w:ind w:left="709"/>
        <w:jc w:val="both"/>
        <w:rPr>
          <w:rFonts w:asciiTheme="majorBidi" w:hAnsiTheme="majorBidi" w:cstheme="majorBidi"/>
          <w:lang w:val="id-ID"/>
        </w:rPr>
      </w:pPr>
      <w:r w:rsidRPr="002F0E94">
        <w:rPr>
          <w:rFonts w:asciiTheme="majorBidi" w:hAnsiTheme="majorBidi" w:cstheme="majorBidi"/>
          <w:lang w:val="id-ID"/>
        </w:rPr>
        <w:t>Artinya :</w:t>
      </w:r>
      <w:r w:rsidRPr="002F0E94">
        <w:rPr>
          <w:rFonts w:asciiTheme="majorBidi" w:hAnsiTheme="majorBidi" w:cstheme="majorBidi"/>
        </w:rPr>
        <w:t xml:space="preserve"> </w:t>
      </w:r>
      <w:r w:rsidRPr="002F0E94">
        <w:rPr>
          <w:rFonts w:asciiTheme="majorBidi" w:hAnsiTheme="majorBidi" w:cstheme="majorBidi"/>
          <w:i/>
          <w:iCs/>
        </w:rPr>
        <w:t>Hai orang-orang yang beriman, janganlah kamu shalat, sedang kamu dalam Keadaan mabuk, sehingga kamu mengerti apa yang kamu ucapkan, (jangan pula hampiri mesjid) sedang kamu dalam Keadaan junub, terkecuali sekedar berlalu saja, hingga kamu mandi. dan jika kamu sakit atau sedang dalam musafir atau datang dari tempat buang air atau kamu telah menyentuh perempuan, kemudian kamu tidak mendapat air, Maka bertayamumlah kamu dengan tanah yang baik (suci); sapulah mukamu dan tanganmu. Sesungguhnya Allah Maha Pema'af lagi Maha Pengampun.</w:t>
      </w:r>
      <w:r w:rsidRPr="0025021B">
        <w:rPr>
          <w:rFonts w:asciiTheme="majorBidi" w:hAnsiTheme="majorBidi" w:cstheme="majorBidi"/>
          <w:lang w:val="id-ID"/>
        </w:rPr>
        <w:t xml:space="preserve"> </w:t>
      </w:r>
      <w:r w:rsidRPr="00317DFB">
        <w:rPr>
          <w:rFonts w:asciiTheme="majorBidi" w:hAnsiTheme="majorBidi" w:cstheme="majorBidi"/>
          <w:lang w:val="id-ID"/>
        </w:rPr>
        <w:t>(Tim Penerjemah Al-Quran Depag RI).</w:t>
      </w:r>
    </w:p>
    <w:p w:rsidR="00A65A39" w:rsidRPr="0025021B" w:rsidRDefault="00A65A39" w:rsidP="00A65A39">
      <w:pPr>
        <w:pStyle w:val="ListParagraph"/>
        <w:spacing w:line="480" w:lineRule="auto"/>
        <w:ind w:left="709"/>
        <w:jc w:val="both"/>
        <w:rPr>
          <w:rFonts w:asciiTheme="majorBidi" w:hAnsiTheme="majorBidi" w:cstheme="majorBidi"/>
        </w:rPr>
      </w:pPr>
    </w:p>
    <w:p w:rsidR="00A65A39" w:rsidRDefault="00A65A39" w:rsidP="00A65A39">
      <w:pPr>
        <w:pStyle w:val="ListParagraph"/>
        <w:spacing w:line="480" w:lineRule="auto"/>
        <w:ind w:firstLine="720"/>
        <w:jc w:val="both"/>
        <w:rPr>
          <w:rFonts w:asciiTheme="majorBidi" w:hAnsiTheme="majorBidi" w:cstheme="majorBidi"/>
          <w:lang w:val="id-ID"/>
        </w:rPr>
      </w:pPr>
      <w:r>
        <w:rPr>
          <w:rFonts w:asciiTheme="majorBidi" w:hAnsiTheme="majorBidi" w:cstheme="majorBidi"/>
          <w:lang w:val="id-ID"/>
        </w:rPr>
        <w:t xml:space="preserve">Selain itu, mandi taubat juda memiliki manfaat terapi terhadap penyakit atau gangguan-gangguan biologis yang bersifat psikosomatif. Mandi taubat dipandang sebagai </w:t>
      </w:r>
      <w:r>
        <w:rPr>
          <w:rFonts w:asciiTheme="majorBidi" w:hAnsiTheme="majorBidi" w:cstheme="majorBidi"/>
          <w:i/>
          <w:iCs/>
          <w:lang w:val="id-ID"/>
        </w:rPr>
        <w:t>hydrotherapy</w:t>
      </w:r>
      <w:r>
        <w:rPr>
          <w:rFonts w:asciiTheme="majorBidi" w:hAnsiTheme="majorBidi" w:cstheme="majorBidi"/>
          <w:lang w:val="id-ID"/>
        </w:rPr>
        <w:t xml:space="preserve"> atau pengobatan dengan memanfaatkan air sebagai sarananya. Menurut Simon Baruch (1840-1921) seorang doktor Amerika, bahwa air memamng memiliki daya penenang jika suhu air sama dengan suhu kulit, dan memiliki daya rangsang jika suhu air tidak sama dengan suhu kulit.</w:t>
      </w:r>
    </w:p>
    <w:p w:rsidR="00A65A39" w:rsidRDefault="00A65A39" w:rsidP="00A65A39">
      <w:pPr>
        <w:pStyle w:val="ListParagraph"/>
        <w:spacing w:line="480" w:lineRule="auto"/>
        <w:ind w:left="717"/>
        <w:jc w:val="both"/>
        <w:rPr>
          <w:rFonts w:asciiTheme="majorBidi" w:hAnsiTheme="majorBidi" w:cstheme="majorBidi"/>
          <w:lang w:val="id-ID"/>
        </w:rPr>
      </w:pPr>
      <w:r>
        <w:rPr>
          <w:rFonts w:asciiTheme="majorBidi" w:hAnsiTheme="majorBidi" w:cstheme="majorBidi"/>
          <w:lang w:val="id-ID"/>
        </w:rPr>
        <w:t>Mandi taubat selain dengan niat taubat, juga memiliki nilai meditasi dan sugesti. Ketika dibacakan do’a khusus mandi taubat :</w:t>
      </w:r>
    </w:p>
    <w:p w:rsidR="00A65A39" w:rsidRPr="00C67711" w:rsidRDefault="00A65A39" w:rsidP="00A65A39">
      <w:pPr>
        <w:pStyle w:val="ListParagraph"/>
        <w:spacing w:line="480" w:lineRule="auto"/>
        <w:ind w:left="717"/>
        <w:jc w:val="right"/>
        <w:rPr>
          <w:rFonts w:asciiTheme="majorBidi" w:hAnsiTheme="majorBidi" w:cs="DecoType Naskh Variants"/>
          <w:sz w:val="28"/>
          <w:szCs w:val="28"/>
          <w:rtl/>
          <w:lang w:val="id-ID"/>
        </w:rPr>
      </w:pPr>
      <w:r w:rsidRPr="00C67711">
        <w:rPr>
          <w:rFonts w:asciiTheme="majorBidi" w:hAnsiTheme="majorBidi" w:cs="DecoType Naskh Variants" w:hint="cs"/>
          <w:sz w:val="28"/>
          <w:szCs w:val="28"/>
          <w:rtl/>
          <w:lang w:val="id-ID"/>
        </w:rPr>
        <w:lastRenderedPageBreak/>
        <w:t>رَ بِّ أَنْزِلْنِى مُنْزَ لاً مُبَا رَكًا وَأَنْتَ خَيْرُ الْمُنْزِ لِيْنَ</w:t>
      </w:r>
    </w:p>
    <w:p w:rsidR="00A65A39" w:rsidRDefault="00A65A39" w:rsidP="00A65A39">
      <w:pPr>
        <w:pStyle w:val="ListParagraph"/>
        <w:spacing w:line="480" w:lineRule="auto"/>
        <w:ind w:left="717"/>
        <w:rPr>
          <w:rFonts w:asciiTheme="majorBidi" w:hAnsiTheme="majorBidi" w:cstheme="majorBidi"/>
          <w:lang w:val="id-ID"/>
        </w:rPr>
      </w:pPr>
      <w:r>
        <w:rPr>
          <w:rFonts w:asciiTheme="majorBidi" w:hAnsiTheme="majorBidi" w:cstheme="majorBidi"/>
          <w:lang w:val="id-ID"/>
        </w:rPr>
        <w:t>Artinya : “</w:t>
      </w:r>
      <w:r>
        <w:rPr>
          <w:rFonts w:asciiTheme="majorBidi" w:hAnsiTheme="majorBidi" w:cstheme="majorBidi"/>
          <w:i/>
          <w:iCs/>
          <w:lang w:val="id-ID"/>
        </w:rPr>
        <w:t>Ya Tuhanku, tempatkanlah aku pada tempat yang diberkati, dan Engkau adalah sebaik-baik yang memberi tempat</w:t>
      </w:r>
      <w:r>
        <w:rPr>
          <w:rFonts w:asciiTheme="majorBidi" w:hAnsiTheme="majorBidi" w:cstheme="majorBidi"/>
          <w:lang w:val="id-ID"/>
        </w:rPr>
        <w:t>”</w:t>
      </w:r>
    </w:p>
    <w:p w:rsidR="00A65A39" w:rsidRDefault="00A65A39" w:rsidP="00A65A39">
      <w:pPr>
        <w:pStyle w:val="ListParagraph"/>
        <w:spacing w:line="480" w:lineRule="auto"/>
        <w:ind w:left="717"/>
        <w:rPr>
          <w:rFonts w:asciiTheme="majorBidi" w:hAnsiTheme="majorBidi" w:cstheme="majorBidi"/>
          <w:lang w:val="id-ID"/>
        </w:rPr>
      </w:pPr>
    </w:p>
    <w:p w:rsidR="00A65A39" w:rsidRDefault="00A65A39" w:rsidP="00A65A39">
      <w:pPr>
        <w:pStyle w:val="ListParagraph"/>
        <w:spacing w:line="480" w:lineRule="auto"/>
        <w:ind w:left="717"/>
        <w:rPr>
          <w:rFonts w:asciiTheme="majorBidi" w:hAnsiTheme="majorBidi" w:cstheme="majorBidi"/>
          <w:lang w:val="id-ID"/>
        </w:rPr>
      </w:pPr>
      <w:r>
        <w:rPr>
          <w:rFonts w:asciiTheme="majorBidi" w:hAnsiTheme="majorBidi" w:cstheme="majorBidi"/>
          <w:lang w:val="id-ID"/>
        </w:rPr>
        <w:t>Do’a ini akan membuka secercah harapan untuk mendapatkan lingkungan dan dunia baru yang lebih baik.</w:t>
      </w:r>
    </w:p>
    <w:p w:rsidR="00A65A39" w:rsidRDefault="00A65A39" w:rsidP="00A65A39">
      <w:pPr>
        <w:pStyle w:val="ListParagraph"/>
        <w:spacing w:line="480" w:lineRule="auto"/>
        <w:ind w:left="717"/>
        <w:rPr>
          <w:rFonts w:asciiTheme="majorBidi" w:hAnsiTheme="majorBidi" w:cstheme="majorBidi"/>
          <w:lang w:val="id-ID"/>
        </w:rPr>
      </w:pPr>
    </w:p>
    <w:p w:rsidR="00A65A39" w:rsidRDefault="00A65A39" w:rsidP="0020742F">
      <w:pPr>
        <w:pStyle w:val="ListParagraph"/>
        <w:numPr>
          <w:ilvl w:val="0"/>
          <w:numId w:val="112"/>
        </w:numPr>
        <w:spacing w:line="480" w:lineRule="auto"/>
        <w:ind w:left="717"/>
        <w:jc w:val="both"/>
        <w:rPr>
          <w:rFonts w:asciiTheme="majorBidi" w:hAnsiTheme="majorBidi" w:cstheme="majorBidi"/>
          <w:lang w:val="id-ID"/>
        </w:rPr>
      </w:pPr>
      <w:r>
        <w:rPr>
          <w:rFonts w:asciiTheme="majorBidi" w:hAnsiTheme="majorBidi" w:cstheme="majorBidi"/>
          <w:lang w:val="id-ID"/>
        </w:rPr>
        <w:t xml:space="preserve">Shalat, merupakan ibadah ritual yang baku dalam Islam. Khusus untuk penyembuhan atas ketergantungan Napza, amalah shalat dikerjakan dengan peraturan yang sangat ketat. Semua jenis shalat baik wajib ataupun sunat yang ditetapkan dalam kurikulum Pondok Remaja Inabah, diberlakukan sebagai kewajiban yang harus dilaksanakan bagi seluruh anak bina. </w:t>
      </w:r>
    </w:p>
    <w:p w:rsidR="00A65A39" w:rsidRDefault="00A65A39" w:rsidP="00A65A39">
      <w:pPr>
        <w:pStyle w:val="ListParagraph"/>
        <w:spacing w:line="480" w:lineRule="auto"/>
        <w:ind w:left="717"/>
        <w:jc w:val="both"/>
        <w:rPr>
          <w:rFonts w:asciiTheme="majorBidi" w:hAnsiTheme="majorBidi" w:cstheme="majorBidi"/>
          <w:lang w:val="id-ID"/>
        </w:rPr>
      </w:pPr>
      <w:r>
        <w:rPr>
          <w:rFonts w:asciiTheme="majorBidi" w:hAnsiTheme="majorBidi" w:cstheme="majorBidi"/>
          <w:lang w:val="id-ID"/>
        </w:rPr>
        <w:t xml:space="preserve">Penerapan amalan shalat sebagai salah satu terapi </w:t>
      </w:r>
      <w:r>
        <w:rPr>
          <w:rFonts w:asciiTheme="majorBidi" w:hAnsiTheme="majorBidi" w:cstheme="majorBidi"/>
          <w:i/>
          <w:iCs/>
          <w:lang w:val="id-ID"/>
        </w:rPr>
        <w:t xml:space="preserve">tazkiyatun-nufus </w:t>
      </w:r>
      <w:r>
        <w:rPr>
          <w:rFonts w:asciiTheme="majorBidi" w:hAnsiTheme="majorBidi" w:cstheme="majorBidi"/>
          <w:lang w:val="id-ID"/>
        </w:rPr>
        <w:t>didasarkan pemikiran bahwa shalat mempunyai hikmah dapat mempengaruhi orang untuk tidak berbuat maksiat, seperti Firman Allah dalam surat Al-Ankabut ayat 45 :</w:t>
      </w:r>
    </w:p>
    <w:p w:rsidR="00A65A39" w:rsidRPr="00D83359" w:rsidRDefault="00A65A39" w:rsidP="00A65A39">
      <w:pPr>
        <w:pStyle w:val="ListParagraph"/>
        <w:bidi/>
        <w:ind w:left="717"/>
        <w:jc w:val="both"/>
        <w:rPr>
          <w:rFonts w:asciiTheme="majorBidi" w:hAnsiTheme="majorBidi" w:cstheme="majorBidi"/>
          <w:rtl/>
        </w:rPr>
      </w:pPr>
      <w:r>
        <w:rPr>
          <w:sz w:val="28"/>
          <w:szCs w:val="28"/>
        </w:rPr>
        <w:sym w:font="HQPB4" w:char="F09E"/>
      </w:r>
      <w:r>
        <w:rPr>
          <w:sz w:val="28"/>
          <w:szCs w:val="28"/>
        </w:rPr>
        <w:sym w:font="HQPB2" w:char="F063"/>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34"/>
      </w:r>
      <w:r>
        <w:rPr>
          <w:sz w:val="28"/>
          <w:szCs w:val="28"/>
        </w:rPr>
        <w:sym w:font="HQPB2" w:char="F071"/>
      </w:r>
      <w:r>
        <w:rPr>
          <w:sz w:val="28"/>
          <w:szCs w:val="28"/>
        </w:rPr>
        <w:sym w:font="HQPB5" w:char="F06E"/>
      </w:r>
      <w:r>
        <w:rPr>
          <w:sz w:val="28"/>
          <w:szCs w:val="28"/>
        </w:rPr>
        <w:sym w:font="HQPB2" w:char="F03D"/>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91"/>
      </w:r>
      <w:r>
        <w:rPr>
          <w:sz w:val="28"/>
          <w:szCs w:val="28"/>
        </w:rPr>
        <w:sym w:font="HQPB5" w:char="F073"/>
      </w:r>
      <w:r>
        <w:rPr>
          <w:sz w:val="28"/>
          <w:szCs w:val="28"/>
        </w:rPr>
        <w:sym w:font="HQPB3" w:char="F053"/>
      </w:r>
      <w:r>
        <w:rPr>
          <w:sz w:val="28"/>
          <w:szCs w:val="28"/>
        </w:rPr>
        <w:sym w:font="HQPB4" w:char="F0F7"/>
      </w:r>
      <w:r>
        <w:rPr>
          <w:sz w:val="28"/>
          <w:szCs w:val="28"/>
        </w:rPr>
        <w:sym w:font="HQPB2" w:char="F05A"/>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C7"/>
      </w:r>
      <w:r>
        <w:rPr>
          <w:sz w:val="28"/>
          <w:szCs w:val="28"/>
        </w:rPr>
        <w:sym w:font="HQPB2" w:char="F0C6"/>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F"/>
      </w:r>
      <w:r>
        <w:rPr>
          <w:sz w:val="28"/>
          <w:szCs w:val="28"/>
        </w:rPr>
        <w:sym w:font="HQPB2" w:char="F0E4"/>
      </w:r>
      <w:r>
        <w:rPr>
          <w:sz w:val="28"/>
          <w:szCs w:val="28"/>
        </w:rPr>
        <w:sym w:font="HQPB5" w:char="F021"/>
      </w:r>
      <w:r>
        <w:rPr>
          <w:sz w:val="28"/>
          <w:szCs w:val="28"/>
        </w:rPr>
        <w:sym w:font="HQPB1" w:char="F024"/>
      </w:r>
      <w:r>
        <w:rPr>
          <w:sz w:val="28"/>
          <w:szCs w:val="28"/>
        </w:rPr>
        <w:sym w:font="HQPB5" w:char="F074"/>
      </w:r>
      <w:r>
        <w:rPr>
          <w:sz w:val="28"/>
          <w:szCs w:val="28"/>
        </w:rPr>
        <w:sym w:font="HQPB1" w:char="F0B1"/>
      </w:r>
      <w:r>
        <w:rPr>
          <w:sz w:val="28"/>
          <w:szCs w:val="28"/>
        </w:rPr>
        <w:sym w:font="HQPB4" w:char="F0F3"/>
      </w:r>
      <w:r>
        <w:rPr>
          <w:sz w:val="28"/>
          <w:szCs w:val="28"/>
        </w:rPr>
        <w:sym w:font="HQPB1" w:char="F073"/>
      </w:r>
      <w:r>
        <w:rPr>
          <w:sz w:val="28"/>
          <w:szCs w:val="28"/>
        </w:rPr>
        <w:sym w:font="HQPB5" w:char="F078"/>
      </w:r>
      <w:r>
        <w:rPr>
          <w:sz w:val="28"/>
          <w:szCs w:val="28"/>
        </w:rPr>
        <w:sym w:font="HQPB1" w:char="F0FF"/>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C"/>
      </w:r>
      <w:r>
        <w:rPr>
          <w:sz w:val="28"/>
          <w:szCs w:val="28"/>
        </w:rPr>
        <w:sym w:font="HQPB1" w:char="F08D"/>
      </w:r>
      <w:r>
        <w:rPr>
          <w:sz w:val="28"/>
          <w:szCs w:val="28"/>
        </w:rPr>
        <w:sym w:font="HQPB5" w:char="F073"/>
      </w:r>
      <w:r>
        <w:rPr>
          <w:sz w:val="28"/>
          <w:szCs w:val="28"/>
        </w:rPr>
        <w:sym w:font="HQPB2" w:char="F033"/>
      </w:r>
      <w:r>
        <w:rPr>
          <w:sz w:val="28"/>
          <w:szCs w:val="28"/>
        </w:rPr>
        <w:sym w:font="HQPB2" w:char="F05A"/>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3"/>
      </w:r>
      <w:r>
        <w:rPr>
          <w:rFonts w:ascii="(normal text)" w:hAnsi="(normal text)"/>
          <w:rtl/>
        </w:rPr>
        <w:t xml:space="preserve"> </w:t>
      </w:r>
    </w:p>
    <w:p w:rsidR="00A65A39" w:rsidRDefault="00A65A39" w:rsidP="00A65A39">
      <w:pPr>
        <w:pStyle w:val="ListParagraph"/>
        <w:spacing w:line="480" w:lineRule="auto"/>
        <w:ind w:left="717"/>
        <w:jc w:val="both"/>
        <w:rPr>
          <w:rFonts w:asciiTheme="majorBidi" w:hAnsiTheme="majorBidi" w:cstheme="majorBidi"/>
          <w:i/>
          <w:iCs/>
          <w:lang w:val="id-ID"/>
        </w:rPr>
      </w:pPr>
      <w:r w:rsidRPr="00D83359">
        <w:rPr>
          <w:rFonts w:asciiTheme="majorBidi" w:hAnsiTheme="majorBidi" w:cstheme="majorBidi"/>
          <w:lang w:val="id-ID"/>
        </w:rPr>
        <w:t>Artinya :</w:t>
      </w:r>
      <w:r w:rsidRPr="00D83359">
        <w:rPr>
          <w:rFonts w:asciiTheme="majorBidi" w:hAnsiTheme="majorBidi" w:cstheme="majorBidi"/>
        </w:rPr>
        <w:t xml:space="preserve"> </w:t>
      </w:r>
      <w:r w:rsidRPr="00D83359">
        <w:rPr>
          <w:rFonts w:asciiTheme="majorBidi" w:hAnsiTheme="majorBidi" w:cstheme="majorBidi"/>
          <w:i/>
          <w:iCs/>
        </w:rPr>
        <w:t xml:space="preserve">Sesungguhnya shalat itu mencegah dari (perbuatan- perbuatan) keji dan mungkar. </w:t>
      </w:r>
    </w:p>
    <w:p w:rsidR="00A65A39" w:rsidRPr="006C4F38" w:rsidRDefault="00A65A39" w:rsidP="00A65A39">
      <w:pPr>
        <w:pStyle w:val="ListParagraph"/>
        <w:spacing w:line="480" w:lineRule="auto"/>
        <w:ind w:left="717"/>
        <w:jc w:val="both"/>
        <w:rPr>
          <w:rFonts w:asciiTheme="majorBidi" w:hAnsiTheme="majorBidi" w:cstheme="majorBidi"/>
          <w:i/>
          <w:iCs/>
          <w:lang w:val="id-ID"/>
        </w:rPr>
      </w:pPr>
    </w:p>
    <w:p w:rsidR="00A65A39" w:rsidRDefault="00A65A39" w:rsidP="00A65A39">
      <w:pPr>
        <w:pStyle w:val="ListParagraph"/>
        <w:spacing w:line="480" w:lineRule="auto"/>
        <w:ind w:firstLine="720"/>
        <w:jc w:val="both"/>
        <w:rPr>
          <w:rFonts w:asciiTheme="majorBidi" w:hAnsiTheme="majorBidi" w:cstheme="majorBidi"/>
          <w:lang w:val="id-ID"/>
        </w:rPr>
      </w:pPr>
      <w:r>
        <w:rPr>
          <w:rFonts w:asciiTheme="majorBidi" w:hAnsiTheme="majorBidi" w:cstheme="majorBidi"/>
          <w:lang w:val="id-ID"/>
        </w:rPr>
        <w:lastRenderedPageBreak/>
        <w:t>Shalat ini diyakini memiliki daya penyadar yang sangat besar, untuk itu selain shalat wajib, intensitasnya diperbanyak dengan melaksanakan berbagai shalat sunat.</w:t>
      </w:r>
    </w:p>
    <w:p w:rsidR="00A65A39" w:rsidRDefault="00A65A39" w:rsidP="00A65A39">
      <w:pPr>
        <w:pStyle w:val="ListParagraph"/>
        <w:spacing w:line="480" w:lineRule="auto"/>
        <w:ind w:firstLine="720"/>
        <w:jc w:val="both"/>
        <w:rPr>
          <w:rFonts w:asciiTheme="majorBidi" w:hAnsiTheme="majorBidi" w:cstheme="majorBidi"/>
          <w:lang w:val="id-ID"/>
        </w:rPr>
      </w:pPr>
      <w:r>
        <w:rPr>
          <w:rFonts w:asciiTheme="majorBidi" w:hAnsiTheme="majorBidi" w:cstheme="majorBidi"/>
          <w:lang w:val="id-ID"/>
        </w:rPr>
        <w:t>Selain itu juga, shalat mempunyai manfaat bagi raga kita. Hal ini disebabkan karena secara mekanis gerakan dalam shalat memiliki aspek olahraga dan akupuntur yang bersifat terapi.</w:t>
      </w:r>
    </w:p>
    <w:p w:rsidR="00A65A39" w:rsidRPr="008949BB" w:rsidRDefault="00A65A39" w:rsidP="00A65A39">
      <w:pPr>
        <w:pStyle w:val="ListParagraph"/>
        <w:spacing w:line="480" w:lineRule="auto"/>
        <w:ind w:firstLine="720"/>
        <w:jc w:val="both"/>
        <w:rPr>
          <w:rFonts w:asciiTheme="majorBidi" w:hAnsiTheme="majorBidi" w:cstheme="majorBidi"/>
        </w:rPr>
      </w:pPr>
    </w:p>
    <w:p w:rsidR="00A65A39" w:rsidRDefault="00A65A39" w:rsidP="0020742F">
      <w:pPr>
        <w:pStyle w:val="ListParagraph"/>
        <w:numPr>
          <w:ilvl w:val="0"/>
          <w:numId w:val="112"/>
        </w:numPr>
        <w:spacing w:line="480" w:lineRule="auto"/>
        <w:ind w:left="717"/>
        <w:jc w:val="both"/>
        <w:rPr>
          <w:rFonts w:asciiTheme="majorBidi" w:hAnsiTheme="majorBidi" w:cstheme="majorBidi"/>
          <w:lang w:val="id-ID"/>
        </w:rPr>
      </w:pPr>
      <w:r>
        <w:rPr>
          <w:rFonts w:asciiTheme="majorBidi" w:hAnsiTheme="majorBidi" w:cstheme="majorBidi"/>
          <w:lang w:val="id-ID"/>
        </w:rPr>
        <w:t>Dzikir, merupakan amaliah pokok dalam Thoreqat Qodiriyah Naqsyabandiyyah yang mempunyai manfaat sangat besar dalam upaya pembersihan jiwa. Allah telah berfirman dalam surat Ar-Ra’d ayat 28 :</w:t>
      </w:r>
    </w:p>
    <w:p w:rsidR="00A65A39" w:rsidRDefault="00A65A39" w:rsidP="00A65A39">
      <w:pPr>
        <w:pStyle w:val="ListParagraph"/>
        <w:bidi/>
        <w:ind w:left="0"/>
        <w:jc w:val="both"/>
        <w:rPr>
          <w:rFonts w:ascii="(normal text)" w:hAnsi="(normal text)"/>
          <w:rtl/>
        </w:rPr>
      </w:pP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92"/>
      </w:r>
      <w:r>
        <w:rPr>
          <w:sz w:val="28"/>
          <w:szCs w:val="28"/>
        </w:rPr>
        <w:sym w:font="HQPB2" w:char="F0FB"/>
      </w:r>
      <w:r>
        <w:rPr>
          <w:sz w:val="28"/>
          <w:szCs w:val="28"/>
        </w:rPr>
        <w:sym w:font="HQPB4" w:char="F0C8"/>
      </w:r>
      <w:r>
        <w:rPr>
          <w:sz w:val="28"/>
          <w:szCs w:val="28"/>
        </w:rPr>
        <w:sym w:font="HQPB2" w:char="F0F5"/>
      </w:r>
      <w:r>
        <w:rPr>
          <w:sz w:val="28"/>
          <w:szCs w:val="28"/>
        </w:rPr>
        <w:sym w:font="HQPB5" w:char="F075"/>
      </w:r>
      <w:r>
        <w:rPr>
          <w:sz w:val="28"/>
          <w:szCs w:val="28"/>
        </w:rPr>
        <w:sym w:font="HQPB2" w:char="F04B"/>
      </w:r>
      <w:r>
        <w:rPr>
          <w:sz w:val="28"/>
          <w:szCs w:val="28"/>
        </w:rPr>
        <w:sym w:font="HQPB4" w:char="F0F4"/>
      </w:r>
      <w:r>
        <w:rPr>
          <w:sz w:val="28"/>
          <w:szCs w:val="28"/>
        </w:rPr>
        <w:sym w:font="HQPB1" w:char="F0DC"/>
      </w:r>
      <w:r>
        <w:rPr>
          <w:sz w:val="28"/>
          <w:szCs w:val="28"/>
        </w:rPr>
        <w:sym w:font="HQPB5" w:char="F073"/>
      </w:r>
      <w:r>
        <w:rPr>
          <w:sz w:val="28"/>
          <w:szCs w:val="28"/>
        </w:rPr>
        <w:sym w:font="HQPB1" w:char="F03F"/>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4F"/>
      </w:r>
      <w:r>
        <w:rPr>
          <w:sz w:val="28"/>
          <w:szCs w:val="28"/>
        </w:rPr>
        <w:sym w:font="HQPB4" w:char="F0DF"/>
      </w:r>
      <w:r>
        <w:rPr>
          <w:sz w:val="28"/>
          <w:szCs w:val="28"/>
        </w:rPr>
        <w:sym w:font="HQPB2" w:char="F067"/>
      </w:r>
      <w:r>
        <w:rPr>
          <w:sz w:val="28"/>
          <w:szCs w:val="28"/>
        </w:rPr>
        <w:sym w:font="HQPB4" w:char="F0E7"/>
      </w:r>
      <w:r>
        <w:rPr>
          <w:sz w:val="28"/>
          <w:szCs w:val="28"/>
        </w:rPr>
        <w:sym w:font="HQPB1" w:char="F02F"/>
      </w:r>
      <w:r>
        <w:rPr>
          <w:sz w:val="28"/>
          <w:szCs w:val="28"/>
        </w:rPr>
        <w:sym w:font="HQPB2" w:char="F071"/>
      </w:r>
      <w:r>
        <w:rPr>
          <w:sz w:val="28"/>
          <w:szCs w:val="28"/>
        </w:rPr>
        <w:sym w:font="HQPB4" w:char="F0E8"/>
      </w:r>
      <w:r>
        <w:rPr>
          <w:sz w:val="28"/>
          <w:szCs w:val="28"/>
        </w:rPr>
        <w:sym w:font="HQPB2" w:char="F03D"/>
      </w:r>
      <w:r>
        <w:rPr>
          <w:sz w:val="28"/>
          <w:szCs w:val="28"/>
        </w:rPr>
        <w:sym w:font="HQPB4" w:char="F0E8"/>
      </w:r>
      <w:r>
        <w:rPr>
          <w:sz w:val="28"/>
          <w:szCs w:val="28"/>
        </w:rPr>
        <w:sym w:font="HQPB2" w:char="F025"/>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F8"/>
      </w:r>
      <w:r>
        <w:rPr>
          <w:sz w:val="28"/>
          <w:szCs w:val="28"/>
        </w:rPr>
        <w:sym w:font="HQPB2" w:char="F02E"/>
      </w:r>
      <w:r>
        <w:rPr>
          <w:sz w:val="28"/>
          <w:szCs w:val="28"/>
        </w:rPr>
        <w:sym w:font="HQPB4" w:char="F0C9"/>
      </w:r>
      <w:r>
        <w:rPr>
          <w:sz w:val="28"/>
          <w:szCs w:val="28"/>
        </w:rPr>
        <w:sym w:font="HQPB1" w:char="F08B"/>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CC"/>
      </w:r>
      <w:r>
        <w:rPr>
          <w:sz w:val="28"/>
          <w:szCs w:val="28"/>
        </w:rPr>
        <w:sym w:font="HQPB1" w:char="F08D"/>
      </w:r>
      <w:r>
        <w:rPr>
          <w:sz w:val="28"/>
          <w:szCs w:val="28"/>
        </w:rPr>
        <w:sym w:font="HQPB4" w:char="F0F2"/>
      </w:r>
      <w:r>
        <w:rPr>
          <w:sz w:val="28"/>
          <w:szCs w:val="28"/>
        </w:rPr>
        <w:sym w:font="HQPB2" w:char="F032"/>
      </w:r>
      <w:r>
        <w:rPr>
          <w:sz w:val="28"/>
          <w:szCs w:val="28"/>
        </w:rPr>
        <w:sym w:font="HQPB4" w:char="F0C9"/>
      </w:r>
      <w:r>
        <w:rPr>
          <w:sz w:val="28"/>
          <w:szCs w:val="28"/>
        </w:rPr>
        <w:sym w:font="HQPB1" w:char="F08B"/>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92"/>
      </w:r>
      <w:r>
        <w:rPr>
          <w:sz w:val="28"/>
          <w:szCs w:val="28"/>
        </w:rPr>
        <w:sym w:font="HQPB2" w:char="F0FB"/>
      </w:r>
      <w:r>
        <w:rPr>
          <w:sz w:val="28"/>
          <w:szCs w:val="28"/>
        </w:rPr>
        <w:sym w:font="HQPB4" w:char="F0C8"/>
      </w:r>
      <w:r>
        <w:rPr>
          <w:sz w:val="28"/>
          <w:szCs w:val="28"/>
        </w:rPr>
        <w:sym w:font="HQPB2" w:char="F0F5"/>
      </w:r>
      <w:r>
        <w:rPr>
          <w:sz w:val="28"/>
          <w:szCs w:val="28"/>
        </w:rPr>
        <w:sym w:font="HQPB5" w:char="F079"/>
      </w:r>
      <w:r>
        <w:rPr>
          <w:sz w:val="28"/>
          <w:szCs w:val="28"/>
        </w:rPr>
        <w:sym w:font="HQPB2" w:char="F04A"/>
      </w:r>
      <w:r>
        <w:rPr>
          <w:sz w:val="28"/>
          <w:szCs w:val="28"/>
        </w:rPr>
        <w:sym w:font="HQPB4" w:char="F0F4"/>
      </w:r>
      <w:r>
        <w:rPr>
          <w:sz w:val="28"/>
          <w:szCs w:val="28"/>
        </w:rPr>
        <w:sym w:font="HQPB1" w:char="F0DC"/>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DC"/>
      </w:r>
      <w:r>
        <w:rPr>
          <w:sz w:val="28"/>
          <w:szCs w:val="28"/>
        </w:rPr>
        <w:sym w:font="HQPB1" w:char="F03E"/>
      </w:r>
      <w:r>
        <w:rPr>
          <w:sz w:val="28"/>
          <w:szCs w:val="28"/>
        </w:rPr>
        <w:sym w:font="HQPB2" w:char="F071"/>
      </w:r>
      <w:r>
        <w:rPr>
          <w:sz w:val="28"/>
          <w:szCs w:val="28"/>
        </w:rPr>
        <w:sym w:font="HQPB4" w:char="F0E8"/>
      </w:r>
      <w:r>
        <w:rPr>
          <w:sz w:val="28"/>
          <w:szCs w:val="28"/>
        </w:rPr>
        <w:sym w:font="HQPB2" w:char="F03D"/>
      </w:r>
      <w:r>
        <w:rPr>
          <w:sz w:val="28"/>
          <w:szCs w:val="28"/>
        </w:rPr>
        <w:sym w:font="HQPB4" w:char="F0E0"/>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D1"/>
      </w:r>
      <w:r>
        <w:rPr>
          <w:sz w:val="28"/>
          <w:szCs w:val="28"/>
        </w:rPr>
        <w:sym w:font="HQPB2" w:char="F0C8"/>
      </w:r>
      <w:r>
        <w:rPr>
          <w:rFonts w:ascii="(normal text)" w:hAnsi="(normal text)"/>
          <w:rtl/>
        </w:rPr>
        <w:t xml:space="preserve">   </w:t>
      </w:r>
    </w:p>
    <w:p w:rsidR="00A65A39" w:rsidRDefault="00A65A39" w:rsidP="00A65A39">
      <w:pPr>
        <w:pStyle w:val="ListParagraph"/>
        <w:spacing w:line="480" w:lineRule="auto"/>
        <w:ind w:left="717"/>
        <w:jc w:val="both"/>
        <w:rPr>
          <w:rFonts w:asciiTheme="majorBidi" w:hAnsiTheme="majorBidi" w:cstheme="majorBidi"/>
          <w:i/>
          <w:iCs/>
          <w:lang w:val="id-ID"/>
        </w:rPr>
      </w:pPr>
      <w:r w:rsidRPr="007B04F0">
        <w:rPr>
          <w:rFonts w:asciiTheme="majorBidi" w:hAnsiTheme="majorBidi" w:cstheme="majorBidi"/>
          <w:lang w:val="id-ID"/>
        </w:rPr>
        <w:t>Artinya :</w:t>
      </w:r>
      <w:r w:rsidRPr="007B04F0">
        <w:rPr>
          <w:rFonts w:asciiTheme="majorBidi" w:hAnsiTheme="majorBidi" w:cstheme="majorBidi"/>
        </w:rPr>
        <w:t xml:space="preserve"> </w:t>
      </w:r>
      <w:r w:rsidRPr="007B04F0">
        <w:rPr>
          <w:rFonts w:asciiTheme="majorBidi" w:hAnsiTheme="majorBidi" w:cstheme="majorBidi"/>
          <w:i/>
          <w:iCs/>
        </w:rPr>
        <w:t>(yaitu) orang-orang yang beriman dan hati mereka manjadi tenteram dengan mengingat Allah. Ingatlah, hanya dengan mengingati Allah-lah hati menjadi tenteram.</w:t>
      </w:r>
    </w:p>
    <w:p w:rsidR="00A65A39" w:rsidRDefault="00A65A39" w:rsidP="00A65A39">
      <w:pPr>
        <w:pStyle w:val="ListParagraph"/>
        <w:spacing w:line="480" w:lineRule="auto"/>
        <w:ind w:left="717"/>
        <w:jc w:val="both"/>
        <w:rPr>
          <w:rFonts w:asciiTheme="majorBidi" w:hAnsiTheme="majorBidi" w:cstheme="majorBidi"/>
          <w:i/>
          <w:iCs/>
          <w:lang w:val="id-ID"/>
        </w:rPr>
      </w:pPr>
    </w:p>
    <w:p w:rsidR="00A65A39" w:rsidRPr="00D35A89" w:rsidRDefault="00A65A39" w:rsidP="00A65A39">
      <w:pPr>
        <w:pStyle w:val="ListParagraph"/>
        <w:spacing w:line="480" w:lineRule="auto"/>
        <w:ind w:left="717"/>
        <w:jc w:val="both"/>
        <w:rPr>
          <w:rFonts w:asciiTheme="majorBidi" w:hAnsiTheme="majorBidi" w:cstheme="majorBidi"/>
          <w:i/>
          <w:iCs/>
          <w:lang w:val="id-ID"/>
        </w:rPr>
      </w:pPr>
    </w:p>
    <w:p w:rsidR="00A65A39" w:rsidRDefault="00A65A39" w:rsidP="0020742F">
      <w:pPr>
        <w:pStyle w:val="ListParagraph"/>
        <w:numPr>
          <w:ilvl w:val="0"/>
          <w:numId w:val="78"/>
        </w:numPr>
        <w:spacing w:line="480" w:lineRule="auto"/>
        <w:ind w:left="360"/>
        <w:jc w:val="both"/>
        <w:rPr>
          <w:rFonts w:asciiTheme="majorBidi" w:hAnsiTheme="majorBidi" w:cstheme="majorBidi"/>
          <w:b/>
          <w:bCs/>
          <w:lang w:val="id-ID"/>
        </w:rPr>
      </w:pPr>
      <w:r>
        <w:rPr>
          <w:rFonts w:asciiTheme="majorBidi" w:hAnsiTheme="majorBidi" w:cstheme="majorBidi"/>
          <w:b/>
          <w:bCs/>
          <w:lang w:val="id-ID"/>
        </w:rPr>
        <w:t>TEMUAN LAPANGAN</w:t>
      </w:r>
    </w:p>
    <w:p w:rsidR="00A65A39" w:rsidRDefault="00A65A39" w:rsidP="00A65A39">
      <w:pPr>
        <w:pStyle w:val="ListParagraph"/>
        <w:spacing w:line="480" w:lineRule="auto"/>
        <w:ind w:left="357" w:firstLine="777"/>
        <w:jc w:val="both"/>
        <w:rPr>
          <w:rFonts w:asciiTheme="majorBidi" w:hAnsiTheme="majorBidi" w:cstheme="majorBidi"/>
          <w:lang w:val="id-ID"/>
        </w:rPr>
      </w:pPr>
      <w:r>
        <w:rPr>
          <w:rFonts w:asciiTheme="majorBidi" w:hAnsiTheme="majorBidi" w:cstheme="majorBidi"/>
          <w:lang w:val="id-ID"/>
        </w:rPr>
        <w:t>Pada bagian ini akan dibahas tentang kondisi riil dari Pondok Remaja Inabah XX sendiri. Ada beberapa hal yang dianggap merupakan ciri khas kegiatan-kegiatan yang dilakukan di Pondok Remaja Inabah XX. Diantaranya :</w:t>
      </w:r>
    </w:p>
    <w:p w:rsidR="00A65A39" w:rsidRDefault="00A65A39" w:rsidP="0020742F">
      <w:pPr>
        <w:pStyle w:val="ListParagraph"/>
        <w:numPr>
          <w:ilvl w:val="0"/>
          <w:numId w:val="116"/>
        </w:numPr>
        <w:spacing w:line="480" w:lineRule="auto"/>
        <w:ind w:left="717"/>
        <w:jc w:val="both"/>
        <w:rPr>
          <w:rFonts w:asciiTheme="majorBidi" w:hAnsiTheme="majorBidi" w:cstheme="majorBidi"/>
          <w:lang w:val="id-ID"/>
        </w:rPr>
      </w:pPr>
      <w:r>
        <w:rPr>
          <w:rFonts w:asciiTheme="majorBidi" w:hAnsiTheme="majorBidi" w:cstheme="majorBidi"/>
          <w:lang w:val="id-ID"/>
        </w:rPr>
        <w:lastRenderedPageBreak/>
        <w:t>Selain bertujuan menyembuhkan anak bina dari ketergantungan Napza, Pengurus Pondok Remaja Inabah XX-pun menekankan kepada anak binanya untuk menghapal amalan-amalan seperti bacaan dzikir, khotaman, tawasul dan do’a-do’a lainnya. Sehingga dituntut setelah keluar dari Pondok ini, mereka bisa menjadi imam bagi masyarakat di kampung halamannya masing-masing. Adapun kegiatan belajar tersebut dilakukan setelah shalat sunat Dhuha dan setelah shalat fardhu Ashar.</w:t>
      </w:r>
    </w:p>
    <w:p w:rsidR="00A65A39" w:rsidRDefault="00A65A39" w:rsidP="0020742F">
      <w:pPr>
        <w:pStyle w:val="ListParagraph"/>
        <w:numPr>
          <w:ilvl w:val="0"/>
          <w:numId w:val="116"/>
        </w:numPr>
        <w:spacing w:line="480" w:lineRule="auto"/>
        <w:ind w:left="717"/>
        <w:jc w:val="both"/>
        <w:rPr>
          <w:rFonts w:asciiTheme="majorBidi" w:hAnsiTheme="majorBidi" w:cstheme="majorBidi"/>
          <w:lang w:val="id-ID"/>
        </w:rPr>
      </w:pPr>
      <w:r>
        <w:rPr>
          <w:rFonts w:asciiTheme="majorBidi" w:hAnsiTheme="majorBidi" w:cstheme="majorBidi"/>
          <w:lang w:val="id-ID"/>
        </w:rPr>
        <w:t>Setiap hari Kamis anak bina diajak berziarah kepada Abah Anom dan makam Abah Sepuh. Ini bertujuan untuk meminta barokah dan karomah dari beliau agar mereka yang sedang di bina diberikan petunjuk jalan yang seharusnya mereka lalui.</w:t>
      </w:r>
    </w:p>
    <w:p w:rsidR="00A65A39" w:rsidRDefault="00A65A39" w:rsidP="0020742F">
      <w:pPr>
        <w:pStyle w:val="ListParagraph"/>
        <w:numPr>
          <w:ilvl w:val="0"/>
          <w:numId w:val="116"/>
        </w:numPr>
        <w:spacing w:line="480" w:lineRule="auto"/>
        <w:ind w:left="717"/>
        <w:jc w:val="both"/>
        <w:rPr>
          <w:rFonts w:asciiTheme="majorBidi" w:hAnsiTheme="majorBidi" w:cstheme="majorBidi"/>
          <w:lang w:val="id-ID"/>
        </w:rPr>
      </w:pPr>
      <w:r>
        <w:rPr>
          <w:rFonts w:asciiTheme="majorBidi" w:hAnsiTheme="majorBidi" w:cstheme="majorBidi"/>
          <w:lang w:val="id-ID"/>
        </w:rPr>
        <w:t>Ada hal yang paling jarang ditemukan di Pondok Remaja Inabah lainnya. KH. Ma’mun sebagai pimpinan Inabah ini selalu turun langsung membimbing anak-anak binanya. Kecuali bila beliau sedang dalam keadaan sakit, beliau biasanya menunjuk pembantu pembina.</w:t>
      </w:r>
    </w:p>
    <w:p w:rsidR="00A65A39" w:rsidRDefault="00A65A39" w:rsidP="00A65A39">
      <w:pPr>
        <w:spacing w:line="480" w:lineRule="auto"/>
        <w:jc w:val="both"/>
        <w:rPr>
          <w:rFonts w:asciiTheme="majorBidi" w:hAnsiTheme="majorBidi" w:cstheme="majorBidi"/>
          <w:lang w:val="id-ID"/>
        </w:rPr>
      </w:pPr>
    </w:p>
    <w:p w:rsidR="00A65A39" w:rsidRPr="00D35A89" w:rsidRDefault="00A65A39" w:rsidP="00A65A39">
      <w:pPr>
        <w:spacing w:line="480" w:lineRule="auto"/>
        <w:jc w:val="both"/>
        <w:rPr>
          <w:rFonts w:asciiTheme="majorBidi" w:hAnsiTheme="majorBidi" w:cstheme="majorBidi"/>
          <w:lang w:val="id-ID"/>
        </w:rPr>
      </w:pPr>
    </w:p>
    <w:p w:rsidR="00A65A39" w:rsidRDefault="00A65A39" w:rsidP="0020742F">
      <w:pPr>
        <w:pStyle w:val="ListParagraph"/>
        <w:numPr>
          <w:ilvl w:val="0"/>
          <w:numId w:val="116"/>
        </w:numPr>
        <w:spacing w:line="480" w:lineRule="auto"/>
        <w:ind w:left="717"/>
        <w:jc w:val="both"/>
        <w:rPr>
          <w:rFonts w:asciiTheme="majorBidi" w:hAnsiTheme="majorBidi" w:cstheme="majorBidi"/>
          <w:lang w:val="id-ID"/>
        </w:rPr>
      </w:pPr>
      <w:r>
        <w:rPr>
          <w:rFonts w:asciiTheme="majorBidi" w:hAnsiTheme="majorBidi" w:cstheme="majorBidi"/>
          <w:lang w:val="id-ID"/>
        </w:rPr>
        <w:t xml:space="preserve">Data Anak bina pada bulan Agustus 2011 </w:t>
      </w:r>
    </w:p>
    <w:tbl>
      <w:tblPr>
        <w:tblStyle w:val="TableGrid"/>
        <w:tblW w:w="7320" w:type="dxa"/>
        <w:tblInd w:w="720" w:type="dxa"/>
        <w:tblLayout w:type="fixed"/>
        <w:tblLook w:val="04A0"/>
      </w:tblPr>
      <w:tblGrid>
        <w:gridCol w:w="516"/>
        <w:gridCol w:w="1757"/>
        <w:gridCol w:w="851"/>
        <w:gridCol w:w="1520"/>
        <w:gridCol w:w="1338"/>
        <w:gridCol w:w="1338"/>
      </w:tblGrid>
      <w:tr w:rsidR="00A65A39" w:rsidRPr="00B87460" w:rsidTr="007528F8">
        <w:trPr>
          <w:trHeight w:val="600"/>
        </w:trPr>
        <w:tc>
          <w:tcPr>
            <w:tcW w:w="516" w:type="dxa"/>
            <w:vAlign w:val="center"/>
            <w:hideMark/>
          </w:tcPr>
          <w:p w:rsidR="00A65A39" w:rsidRPr="00756561" w:rsidRDefault="00A65A39" w:rsidP="007528F8">
            <w:pPr>
              <w:jc w:val="center"/>
              <w:rPr>
                <w:b/>
                <w:bCs/>
                <w:color w:val="000000"/>
                <w:sz w:val="20"/>
                <w:szCs w:val="20"/>
                <w:lang w:val="id-ID"/>
              </w:rPr>
            </w:pPr>
            <w:r w:rsidRPr="00B87460">
              <w:rPr>
                <w:b/>
                <w:bCs/>
                <w:color w:val="000000"/>
                <w:sz w:val="20"/>
                <w:szCs w:val="20"/>
              </w:rPr>
              <w:t>NO</w:t>
            </w:r>
          </w:p>
        </w:tc>
        <w:tc>
          <w:tcPr>
            <w:tcW w:w="1757" w:type="dxa"/>
            <w:vAlign w:val="center"/>
            <w:hideMark/>
          </w:tcPr>
          <w:p w:rsidR="00A65A39" w:rsidRPr="00B87460" w:rsidRDefault="00A65A39" w:rsidP="007528F8">
            <w:pPr>
              <w:jc w:val="center"/>
              <w:rPr>
                <w:b/>
                <w:bCs/>
                <w:color w:val="000000"/>
                <w:sz w:val="20"/>
                <w:szCs w:val="20"/>
              </w:rPr>
            </w:pPr>
            <w:r w:rsidRPr="00B87460">
              <w:rPr>
                <w:b/>
                <w:bCs/>
                <w:color w:val="000000"/>
                <w:sz w:val="20"/>
                <w:szCs w:val="20"/>
              </w:rPr>
              <w:t>NAMA ANAK</w:t>
            </w:r>
          </w:p>
        </w:tc>
        <w:tc>
          <w:tcPr>
            <w:tcW w:w="851" w:type="dxa"/>
            <w:vAlign w:val="center"/>
            <w:hideMark/>
          </w:tcPr>
          <w:p w:rsidR="00A65A39" w:rsidRPr="00B87460" w:rsidRDefault="00A65A39" w:rsidP="007528F8">
            <w:pPr>
              <w:jc w:val="center"/>
              <w:rPr>
                <w:b/>
                <w:bCs/>
                <w:color w:val="000000"/>
                <w:sz w:val="20"/>
                <w:szCs w:val="20"/>
              </w:rPr>
            </w:pPr>
            <w:r w:rsidRPr="00B87460">
              <w:rPr>
                <w:b/>
                <w:bCs/>
                <w:color w:val="000000"/>
                <w:sz w:val="20"/>
                <w:szCs w:val="20"/>
              </w:rPr>
              <w:t>UMUR</w:t>
            </w:r>
          </w:p>
        </w:tc>
        <w:tc>
          <w:tcPr>
            <w:tcW w:w="1520" w:type="dxa"/>
            <w:vAlign w:val="center"/>
            <w:hideMark/>
          </w:tcPr>
          <w:p w:rsidR="00A65A39" w:rsidRPr="00B87460" w:rsidRDefault="00A65A39" w:rsidP="007528F8">
            <w:pPr>
              <w:jc w:val="center"/>
              <w:rPr>
                <w:b/>
                <w:bCs/>
                <w:color w:val="000000"/>
                <w:sz w:val="20"/>
                <w:szCs w:val="20"/>
              </w:rPr>
            </w:pPr>
            <w:r w:rsidRPr="00B87460">
              <w:rPr>
                <w:b/>
                <w:bCs/>
                <w:color w:val="000000"/>
                <w:sz w:val="20"/>
                <w:szCs w:val="20"/>
              </w:rPr>
              <w:t>PENDIDIKAN</w:t>
            </w:r>
          </w:p>
        </w:tc>
        <w:tc>
          <w:tcPr>
            <w:tcW w:w="1338" w:type="dxa"/>
            <w:vAlign w:val="center"/>
            <w:hideMark/>
          </w:tcPr>
          <w:p w:rsidR="00A65A39" w:rsidRPr="00B87460" w:rsidRDefault="00A65A39" w:rsidP="007528F8">
            <w:pPr>
              <w:jc w:val="center"/>
              <w:rPr>
                <w:b/>
                <w:bCs/>
                <w:color w:val="000000"/>
                <w:sz w:val="20"/>
                <w:szCs w:val="20"/>
              </w:rPr>
            </w:pPr>
            <w:r w:rsidRPr="00B87460">
              <w:rPr>
                <w:b/>
                <w:bCs/>
                <w:color w:val="000000"/>
                <w:sz w:val="20"/>
                <w:szCs w:val="20"/>
              </w:rPr>
              <w:t>ALAMAT</w:t>
            </w:r>
          </w:p>
        </w:tc>
        <w:tc>
          <w:tcPr>
            <w:tcW w:w="1338" w:type="dxa"/>
            <w:vAlign w:val="center"/>
          </w:tcPr>
          <w:p w:rsidR="00A65A39" w:rsidRPr="00F4691C" w:rsidRDefault="00A65A39" w:rsidP="007528F8">
            <w:pPr>
              <w:jc w:val="center"/>
              <w:rPr>
                <w:b/>
                <w:bCs/>
                <w:color w:val="000000"/>
                <w:sz w:val="20"/>
                <w:szCs w:val="20"/>
                <w:lang w:val="id-ID"/>
              </w:rPr>
            </w:pPr>
            <w:r>
              <w:rPr>
                <w:b/>
                <w:bCs/>
                <w:color w:val="000000"/>
                <w:sz w:val="20"/>
                <w:szCs w:val="20"/>
                <w:lang w:val="id-ID"/>
              </w:rPr>
              <w:t>KET.</w:t>
            </w:r>
          </w:p>
        </w:tc>
      </w:tr>
      <w:tr w:rsidR="00A65A39" w:rsidRPr="00B87460" w:rsidTr="007528F8">
        <w:trPr>
          <w:trHeight w:val="300"/>
        </w:trPr>
        <w:tc>
          <w:tcPr>
            <w:tcW w:w="516" w:type="dxa"/>
            <w:hideMark/>
          </w:tcPr>
          <w:p w:rsidR="00A65A39" w:rsidRPr="00B87460" w:rsidRDefault="00A65A39" w:rsidP="007528F8">
            <w:pPr>
              <w:jc w:val="center"/>
              <w:rPr>
                <w:color w:val="000000"/>
                <w:sz w:val="20"/>
                <w:szCs w:val="20"/>
              </w:rPr>
            </w:pPr>
            <w:r w:rsidRPr="00B87460">
              <w:rPr>
                <w:color w:val="000000"/>
                <w:sz w:val="20"/>
                <w:szCs w:val="20"/>
              </w:rPr>
              <w:t>1</w:t>
            </w:r>
          </w:p>
        </w:tc>
        <w:tc>
          <w:tcPr>
            <w:tcW w:w="1757" w:type="dxa"/>
            <w:hideMark/>
          </w:tcPr>
          <w:p w:rsidR="00A65A39" w:rsidRPr="00B87460" w:rsidRDefault="00A65A39" w:rsidP="007528F8">
            <w:pPr>
              <w:rPr>
                <w:color w:val="000000"/>
                <w:sz w:val="20"/>
                <w:szCs w:val="20"/>
              </w:rPr>
            </w:pPr>
            <w:r w:rsidRPr="00B87460">
              <w:rPr>
                <w:color w:val="000000"/>
                <w:sz w:val="20"/>
                <w:szCs w:val="20"/>
              </w:rPr>
              <w:t>M. Yani</w:t>
            </w:r>
          </w:p>
        </w:tc>
        <w:tc>
          <w:tcPr>
            <w:tcW w:w="851" w:type="dxa"/>
            <w:hideMark/>
          </w:tcPr>
          <w:p w:rsidR="00A65A39" w:rsidRPr="00B87460" w:rsidRDefault="00A65A39" w:rsidP="007528F8">
            <w:pPr>
              <w:jc w:val="center"/>
              <w:rPr>
                <w:color w:val="000000"/>
                <w:sz w:val="20"/>
                <w:szCs w:val="20"/>
              </w:rPr>
            </w:pPr>
            <w:r w:rsidRPr="00B87460">
              <w:rPr>
                <w:color w:val="000000"/>
                <w:sz w:val="20"/>
                <w:szCs w:val="20"/>
              </w:rPr>
              <w:t>31</w:t>
            </w:r>
          </w:p>
        </w:tc>
        <w:tc>
          <w:tcPr>
            <w:tcW w:w="1520" w:type="dxa"/>
            <w:hideMark/>
          </w:tcPr>
          <w:p w:rsidR="00A65A39" w:rsidRPr="00B87460" w:rsidRDefault="00A65A39" w:rsidP="007528F8">
            <w:pPr>
              <w:jc w:val="center"/>
              <w:rPr>
                <w:color w:val="000000"/>
                <w:sz w:val="20"/>
                <w:szCs w:val="20"/>
              </w:rPr>
            </w:pPr>
            <w:r w:rsidRPr="00B87460">
              <w:rPr>
                <w:color w:val="000000"/>
                <w:sz w:val="20"/>
                <w:szCs w:val="20"/>
              </w:rPr>
              <w:t>SLTP</w:t>
            </w:r>
          </w:p>
        </w:tc>
        <w:tc>
          <w:tcPr>
            <w:tcW w:w="1338" w:type="dxa"/>
            <w:hideMark/>
          </w:tcPr>
          <w:p w:rsidR="00A65A39" w:rsidRPr="00B87460" w:rsidRDefault="00A65A39" w:rsidP="007528F8">
            <w:pPr>
              <w:rPr>
                <w:color w:val="000000"/>
                <w:sz w:val="20"/>
                <w:szCs w:val="20"/>
              </w:rPr>
            </w:pPr>
            <w:r w:rsidRPr="00B87460">
              <w:rPr>
                <w:color w:val="000000"/>
                <w:sz w:val="20"/>
                <w:szCs w:val="20"/>
              </w:rPr>
              <w:t>Medan</w:t>
            </w:r>
          </w:p>
        </w:tc>
        <w:tc>
          <w:tcPr>
            <w:tcW w:w="1338" w:type="dxa"/>
          </w:tcPr>
          <w:p w:rsidR="00A65A39" w:rsidRPr="00B87460" w:rsidRDefault="00A65A39" w:rsidP="007528F8">
            <w:pPr>
              <w:rPr>
                <w:color w:val="000000"/>
                <w:sz w:val="20"/>
                <w:szCs w:val="20"/>
              </w:rPr>
            </w:pPr>
          </w:p>
        </w:tc>
      </w:tr>
      <w:tr w:rsidR="00A65A39" w:rsidRPr="00B87460" w:rsidTr="007528F8">
        <w:trPr>
          <w:trHeight w:val="300"/>
        </w:trPr>
        <w:tc>
          <w:tcPr>
            <w:tcW w:w="516" w:type="dxa"/>
            <w:hideMark/>
          </w:tcPr>
          <w:p w:rsidR="00A65A39" w:rsidRPr="00B87460" w:rsidRDefault="00A65A39" w:rsidP="007528F8">
            <w:pPr>
              <w:jc w:val="center"/>
              <w:rPr>
                <w:color w:val="000000"/>
                <w:sz w:val="20"/>
                <w:szCs w:val="20"/>
              </w:rPr>
            </w:pPr>
            <w:r w:rsidRPr="00B87460">
              <w:rPr>
                <w:color w:val="000000"/>
                <w:sz w:val="20"/>
                <w:szCs w:val="20"/>
              </w:rPr>
              <w:t>2</w:t>
            </w:r>
          </w:p>
        </w:tc>
        <w:tc>
          <w:tcPr>
            <w:tcW w:w="1757" w:type="dxa"/>
            <w:hideMark/>
          </w:tcPr>
          <w:p w:rsidR="00A65A39" w:rsidRPr="00B87460" w:rsidRDefault="00A65A39" w:rsidP="007528F8">
            <w:pPr>
              <w:rPr>
                <w:color w:val="000000"/>
                <w:sz w:val="20"/>
                <w:szCs w:val="20"/>
              </w:rPr>
            </w:pPr>
            <w:r w:rsidRPr="00B87460">
              <w:rPr>
                <w:color w:val="000000"/>
                <w:sz w:val="20"/>
                <w:szCs w:val="20"/>
              </w:rPr>
              <w:t>Junaedi</w:t>
            </w:r>
          </w:p>
        </w:tc>
        <w:tc>
          <w:tcPr>
            <w:tcW w:w="851" w:type="dxa"/>
            <w:hideMark/>
          </w:tcPr>
          <w:p w:rsidR="00A65A39" w:rsidRPr="00B87460" w:rsidRDefault="00A65A39" w:rsidP="007528F8">
            <w:pPr>
              <w:jc w:val="center"/>
              <w:rPr>
                <w:color w:val="000000"/>
                <w:sz w:val="20"/>
                <w:szCs w:val="20"/>
              </w:rPr>
            </w:pPr>
            <w:r w:rsidRPr="00B87460">
              <w:rPr>
                <w:color w:val="000000"/>
                <w:sz w:val="20"/>
                <w:szCs w:val="20"/>
              </w:rPr>
              <w:t>35</w:t>
            </w:r>
          </w:p>
        </w:tc>
        <w:tc>
          <w:tcPr>
            <w:tcW w:w="1520" w:type="dxa"/>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hideMark/>
          </w:tcPr>
          <w:p w:rsidR="00A65A39" w:rsidRPr="00B87460" w:rsidRDefault="00A65A39" w:rsidP="007528F8">
            <w:pPr>
              <w:rPr>
                <w:color w:val="000000"/>
                <w:sz w:val="20"/>
                <w:szCs w:val="20"/>
              </w:rPr>
            </w:pPr>
            <w:r w:rsidRPr="00B87460">
              <w:rPr>
                <w:color w:val="000000"/>
                <w:sz w:val="20"/>
                <w:szCs w:val="20"/>
              </w:rPr>
              <w:t>Bekasi</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3</w:t>
            </w:r>
          </w:p>
        </w:tc>
        <w:tc>
          <w:tcPr>
            <w:tcW w:w="1757" w:type="dxa"/>
            <w:noWrap/>
            <w:hideMark/>
          </w:tcPr>
          <w:p w:rsidR="00A65A39" w:rsidRPr="00B87460" w:rsidRDefault="00A65A39" w:rsidP="007528F8">
            <w:pPr>
              <w:rPr>
                <w:color w:val="000000"/>
                <w:sz w:val="20"/>
                <w:szCs w:val="20"/>
              </w:rPr>
            </w:pPr>
            <w:r w:rsidRPr="00B87460">
              <w:rPr>
                <w:color w:val="000000"/>
                <w:sz w:val="20"/>
                <w:szCs w:val="20"/>
              </w:rPr>
              <w:t>Salim</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29</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SD</w:t>
            </w:r>
          </w:p>
        </w:tc>
        <w:tc>
          <w:tcPr>
            <w:tcW w:w="1338" w:type="dxa"/>
            <w:noWrap/>
            <w:hideMark/>
          </w:tcPr>
          <w:p w:rsidR="00A65A39" w:rsidRPr="00B87460" w:rsidRDefault="00A65A39" w:rsidP="007528F8">
            <w:pPr>
              <w:rPr>
                <w:color w:val="000000"/>
                <w:sz w:val="20"/>
                <w:szCs w:val="20"/>
              </w:rPr>
            </w:pPr>
            <w:r w:rsidRPr="00B87460">
              <w:rPr>
                <w:color w:val="000000"/>
                <w:sz w:val="20"/>
                <w:szCs w:val="20"/>
              </w:rPr>
              <w:t>Cikatomas</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4</w:t>
            </w:r>
          </w:p>
        </w:tc>
        <w:tc>
          <w:tcPr>
            <w:tcW w:w="1757" w:type="dxa"/>
            <w:noWrap/>
            <w:hideMark/>
          </w:tcPr>
          <w:p w:rsidR="00A65A39" w:rsidRPr="00B87460" w:rsidRDefault="00A65A39" w:rsidP="007528F8">
            <w:pPr>
              <w:rPr>
                <w:color w:val="000000"/>
                <w:sz w:val="20"/>
                <w:szCs w:val="20"/>
              </w:rPr>
            </w:pPr>
            <w:r w:rsidRPr="00B87460">
              <w:rPr>
                <w:color w:val="000000"/>
                <w:sz w:val="20"/>
                <w:szCs w:val="20"/>
              </w:rPr>
              <w:t>Mursidi</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25</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noWrap/>
            <w:hideMark/>
          </w:tcPr>
          <w:p w:rsidR="00A65A39" w:rsidRPr="00B87460" w:rsidRDefault="00A65A39" w:rsidP="007528F8">
            <w:pPr>
              <w:rPr>
                <w:color w:val="000000"/>
                <w:sz w:val="20"/>
                <w:szCs w:val="20"/>
              </w:rPr>
            </w:pPr>
            <w:r w:rsidRPr="00B87460">
              <w:rPr>
                <w:color w:val="000000"/>
                <w:sz w:val="20"/>
                <w:szCs w:val="20"/>
              </w:rPr>
              <w:t>Kalimantan</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5</w:t>
            </w:r>
          </w:p>
        </w:tc>
        <w:tc>
          <w:tcPr>
            <w:tcW w:w="1757" w:type="dxa"/>
            <w:noWrap/>
            <w:hideMark/>
          </w:tcPr>
          <w:p w:rsidR="00A65A39" w:rsidRPr="00B87460" w:rsidRDefault="00A65A39" w:rsidP="007528F8">
            <w:pPr>
              <w:rPr>
                <w:color w:val="000000"/>
                <w:sz w:val="20"/>
                <w:szCs w:val="20"/>
                <w:lang w:val="id-ID"/>
              </w:rPr>
            </w:pPr>
            <w:r w:rsidRPr="00B87460">
              <w:rPr>
                <w:color w:val="000000"/>
                <w:sz w:val="20"/>
                <w:szCs w:val="20"/>
              </w:rPr>
              <w:t>M. Zulfikar</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20</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noWrap/>
            <w:hideMark/>
          </w:tcPr>
          <w:p w:rsidR="00A65A39" w:rsidRPr="00B87460" w:rsidRDefault="00A65A39" w:rsidP="007528F8">
            <w:pPr>
              <w:rPr>
                <w:color w:val="000000"/>
                <w:sz w:val="20"/>
                <w:szCs w:val="20"/>
              </w:rPr>
            </w:pPr>
            <w:r w:rsidRPr="00B87460">
              <w:rPr>
                <w:color w:val="000000"/>
                <w:sz w:val="20"/>
                <w:szCs w:val="20"/>
              </w:rPr>
              <w:t>Bogor</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6</w:t>
            </w:r>
          </w:p>
        </w:tc>
        <w:tc>
          <w:tcPr>
            <w:tcW w:w="1757" w:type="dxa"/>
            <w:noWrap/>
            <w:hideMark/>
          </w:tcPr>
          <w:p w:rsidR="00A65A39" w:rsidRPr="00B87460" w:rsidRDefault="00A65A39" w:rsidP="007528F8">
            <w:pPr>
              <w:rPr>
                <w:color w:val="000000"/>
                <w:sz w:val="20"/>
                <w:szCs w:val="20"/>
              </w:rPr>
            </w:pPr>
            <w:r w:rsidRPr="00B87460">
              <w:rPr>
                <w:color w:val="000000"/>
                <w:sz w:val="20"/>
                <w:szCs w:val="20"/>
              </w:rPr>
              <w:t>Refdi Efrinakor</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23</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noWrap/>
            <w:hideMark/>
          </w:tcPr>
          <w:p w:rsidR="00A65A39" w:rsidRPr="00B87460" w:rsidRDefault="00A65A39" w:rsidP="007528F8">
            <w:pPr>
              <w:rPr>
                <w:color w:val="000000"/>
                <w:sz w:val="20"/>
                <w:szCs w:val="20"/>
              </w:rPr>
            </w:pPr>
            <w:r w:rsidRPr="00B87460">
              <w:rPr>
                <w:color w:val="000000"/>
                <w:sz w:val="20"/>
                <w:szCs w:val="20"/>
              </w:rPr>
              <w:t>Kalimantan</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lastRenderedPageBreak/>
              <w:t>7</w:t>
            </w:r>
          </w:p>
        </w:tc>
        <w:tc>
          <w:tcPr>
            <w:tcW w:w="1757" w:type="dxa"/>
            <w:noWrap/>
            <w:hideMark/>
          </w:tcPr>
          <w:p w:rsidR="00A65A39" w:rsidRPr="00B87460" w:rsidRDefault="00A65A39" w:rsidP="007528F8">
            <w:pPr>
              <w:rPr>
                <w:color w:val="000000"/>
                <w:sz w:val="20"/>
                <w:szCs w:val="20"/>
              </w:rPr>
            </w:pPr>
            <w:r w:rsidRPr="00B87460">
              <w:rPr>
                <w:color w:val="000000"/>
                <w:sz w:val="20"/>
                <w:szCs w:val="20"/>
              </w:rPr>
              <w:t>Yanuardi</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53</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noWrap/>
            <w:hideMark/>
          </w:tcPr>
          <w:p w:rsidR="00A65A39" w:rsidRPr="00B87460" w:rsidRDefault="00A65A39" w:rsidP="007528F8">
            <w:pPr>
              <w:rPr>
                <w:color w:val="000000"/>
                <w:sz w:val="20"/>
                <w:szCs w:val="20"/>
              </w:rPr>
            </w:pPr>
            <w:r w:rsidRPr="00B87460">
              <w:rPr>
                <w:color w:val="000000"/>
                <w:sz w:val="20"/>
                <w:szCs w:val="20"/>
              </w:rPr>
              <w:t>Jambi</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8</w:t>
            </w:r>
          </w:p>
        </w:tc>
        <w:tc>
          <w:tcPr>
            <w:tcW w:w="1757" w:type="dxa"/>
            <w:noWrap/>
            <w:hideMark/>
          </w:tcPr>
          <w:p w:rsidR="00A65A39" w:rsidRPr="00B87460" w:rsidRDefault="00A65A39" w:rsidP="007528F8">
            <w:pPr>
              <w:rPr>
                <w:color w:val="000000"/>
                <w:sz w:val="20"/>
                <w:szCs w:val="20"/>
              </w:rPr>
            </w:pPr>
            <w:r w:rsidRPr="00B87460">
              <w:rPr>
                <w:color w:val="000000"/>
                <w:sz w:val="20"/>
                <w:szCs w:val="20"/>
              </w:rPr>
              <w:t>Moch. Rio Bintara</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22</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noWrap/>
            <w:hideMark/>
          </w:tcPr>
          <w:p w:rsidR="00A65A39" w:rsidRPr="00B87460" w:rsidRDefault="00A65A39" w:rsidP="007528F8">
            <w:pPr>
              <w:rPr>
                <w:color w:val="000000"/>
                <w:sz w:val="20"/>
                <w:szCs w:val="20"/>
              </w:rPr>
            </w:pPr>
            <w:r w:rsidRPr="00B87460">
              <w:rPr>
                <w:color w:val="000000"/>
                <w:sz w:val="20"/>
                <w:szCs w:val="20"/>
              </w:rPr>
              <w:t>Riau</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9</w:t>
            </w:r>
          </w:p>
        </w:tc>
        <w:tc>
          <w:tcPr>
            <w:tcW w:w="1757" w:type="dxa"/>
            <w:noWrap/>
            <w:hideMark/>
          </w:tcPr>
          <w:p w:rsidR="00A65A39" w:rsidRPr="00B87460" w:rsidRDefault="00A65A39" w:rsidP="007528F8">
            <w:pPr>
              <w:rPr>
                <w:color w:val="000000"/>
                <w:sz w:val="20"/>
                <w:szCs w:val="20"/>
              </w:rPr>
            </w:pPr>
            <w:r w:rsidRPr="00B87460">
              <w:rPr>
                <w:color w:val="000000"/>
                <w:sz w:val="20"/>
                <w:szCs w:val="20"/>
              </w:rPr>
              <w:t>Zain Tanto</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52</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 1</w:t>
            </w:r>
          </w:p>
        </w:tc>
        <w:tc>
          <w:tcPr>
            <w:tcW w:w="1338" w:type="dxa"/>
            <w:noWrap/>
            <w:hideMark/>
          </w:tcPr>
          <w:p w:rsidR="00A65A39" w:rsidRPr="00B87460" w:rsidRDefault="00A65A39" w:rsidP="007528F8">
            <w:pPr>
              <w:rPr>
                <w:color w:val="000000"/>
                <w:sz w:val="20"/>
                <w:szCs w:val="20"/>
              </w:rPr>
            </w:pPr>
            <w:r w:rsidRPr="00B87460">
              <w:rPr>
                <w:color w:val="000000"/>
                <w:sz w:val="20"/>
                <w:szCs w:val="20"/>
              </w:rPr>
              <w:t>Yogyakarta</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10</w:t>
            </w:r>
          </w:p>
        </w:tc>
        <w:tc>
          <w:tcPr>
            <w:tcW w:w="1757" w:type="dxa"/>
            <w:noWrap/>
            <w:hideMark/>
          </w:tcPr>
          <w:p w:rsidR="00A65A39" w:rsidRPr="00B87460" w:rsidRDefault="00A65A39" w:rsidP="007528F8">
            <w:pPr>
              <w:rPr>
                <w:color w:val="000000"/>
                <w:sz w:val="20"/>
                <w:szCs w:val="20"/>
              </w:rPr>
            </w:pPr>
            <w:r w:rsidRPr="00B87460">
              <w:rPr>
                <w:color w:val="000000"/>
                <w:sz w:val="20"/>
                <w:szCs w:val="20"/>
              </w:rPr>
              <w:t>Abdulloh</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22</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SMP</w:t>
            </w:r>
          </w:p>
        </w:tc>
        <w:tc>
          <w:tcPr>
            <w:tcW w:w="1338" w:type="dxa"/>
            <w:noWrap/>
            <w:hideMark/>
          </w:tcPr>
          <w:p w:rsidR="00A65A39" w:rsidRPr="00B87460" w:rsidRDefault="00A65A39" w:rsidP="007528F8">
            <w:pPr>
              <w:rPr>
                <w:color w:val="000000"/>
                <w:sz w:val="20"/>
                <w:szCs w:val="20"/>
              </w:rPr>
            </w:pPr>
            <w:r w:rsidRPr="00B87460">
              <w:rPr>
                <w:color w:val="000000"/>
                <w:sz w:val="20"/>
                <w:szCs w:val="20"/>
              </w:rPr>
              <w:t>Cirebon</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11</w:t>
            </w:r>
          </w:p>
        </w:tc>
        <w:tc>
          <w:tcPr>
            <w:tcW w:w="1757" w:type="dxa"/>
            <w:noWrap/>
            <w:hideMark/>
          </w:tcPr>
          <w:p w:rsidR="00A65A39" w:rsidRPr="00B87460" w:rsidRDefault="00A65A39" w:rsidP="007528F8">
            <w:pPr>
              <w:rPr>
                <w:color w:val="000000"/>
                <w:sz w:val="20"/>
                <w:szCs w:val="20"/>
              </w:rPr>
            </w:pPr>
            <w:r w:rsidRPr="00B87460">
              <w:rPr>
                <w:color w:val="000000"/>
                <w:sz w:val="20"/>
                <w:szCs w:val="20"/>
              </w:rPr>
              <w:t>Habibudin</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21</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noWrap/>
            <w:hideMark/>
          </w:tcPr>
          <w:p w:rsidR="00A65A39" w:rsidRPr="00B87460" w:rsidRDefault="00A65A39" w:rsidP="007528F8">
            <w:pPr>
              <w:rPr>
                <w:color w:val="000000"/>
                <w:sz w:val="20"/>
                <w:szCs w:val="20"/>
              </w:rPr>
            </w:pPr>
            <w:r w:rsidRPr="00B87460">
              <w:rPr>
                <w:color w:val="000000"/>
                <w:sz w:val="20"/>
                <w:szCs w:val="20"/>
              </w:rPr>
              <w:t>Bekasi</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12</w:t>
            </w:r>
          </w:p>
        </w:tc>
        <w:tc>
          <w:tcPr>
            <w:tcW w:w="1757" w:type="dxa"/>
            <w:noWrap/>
            <w:hideMark/>
          </w:tcPr>
          <w:p w:rsidR="00A65A39" w:rsidRPr="00B87460" w:rsidRDefault="00A65A39" w:rsidP="007528F8">
            <w:pPr>
              <w:rPr>
                <w:color w:val="000000"/>
                <w:sz w:val="20"/>
                <w:szCs w:val="20"/>
              </w:rPr>
            </w:pPr>
            <w:r w:rsidRPr="00B87460">
              <w:rPr>
                <w:color w:val="000000"/>
                <w:sz w:val="20"/>
                <w:szCs w:val="20"/>
              </w:rPr>
              <w:t>Trimanto</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62</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w:t>
            </w:r>
          </w:p>
        </w:tc>
        <w:tc>
          <w:tcPr>
            <w:tcW w:w="1338" w:type="dxa"/>
            <w:noWrap/>
            <w:hideMark/>
          </w:tcPr>
          <w:p w:rsidR="00A65A39" w:rsidRPr="00B87460" w:rsidRDefault="00A65A39" w:rsidP="007528F8">
            <w:pPr>
              <w:rPr>
                <w:color w:val="000000"/>
                <w:sz w:val="20"/>
                <w:szCs w:val="20"/>
              </w:rPr>
            </w:pPr>
            <w:r w:rsidRPr="00B87460">
              <w:rPr>
                <w:color w:val="000000"/>
                <w:sz w:val="20"/>
                <w:szCs w:val="20"/>
              </w:rPr>
              <w:t>Jakarta</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13</w:t>
            </w:r>
          </w:p>
        </w:tc>
        <w:tc>
          <w:tcPr>
            <w:tcW w:w="1757" w:type="dxa"/>
            <w:noWrap/>
            <w:hideMark/>
          </w:tcPr>
          <w:p w:rsidR="00A65A39" w:rsidRPr="00B87460" w:rsidRDefault="00A65A39" w:rsidP="007528F8">
            <w:pPr>
              <w:rPr>
                <w:color w:val="000000"/>
                <w:sz w:val="20"/>
                <w:szCs w:val="20"/>
              </w:rPr>
            </w:pPr>
            <w:r w:rsidRPr="00B87460">
              <w:rPr>
                <w:color w:val="000000"/>
                <w:sz w:val="20"/>
                <w:szCs w:val="20"/>
              </w:rPr>
              <w:t>Pandi Gumilang</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21</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SMA</w:t>
            </w:r>
          </w:p>
        </w:tc>
        <w:tc>
          <w:tcPr>
            <w:tcW w:w="1338" w:type="dxa"/>
            <w:noWrap/>
            <w:hideMark/>
          </w:tcPr>
          <w:p w:rsidR="00A65A39" w:rsidRPr="00B87460" w:rsidRDefault="00A65A39" w:rsidP="007528F8">
            <w:pPr>
              <w:rPr>
                <w:color w:val="000000"/>
                <w:sz w:val="20"/>
                <w:szCs w:val="20"/>
              </w:rPr>
            </w:pPr>
            <w:r w:rsidRPr="00B87460">
              <w:rPr>
                <w:color w:val="000000"/>
                <w:sz w:val="20"/>
                <w:szCs w:val="20"/>
              </w:rPr>
              <w:t>Cilacap</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14</w:t>
            </w:r>
          </w:p>
        </w:tc>
        <w:tc>
          <w:tcPr>
            <w:tcW w:w="1757" w:type="dxa"/>
            <w:noWrap/>
            <w:hideMark/>
          </w:tcPr>
          <w:p w:rsidR="00A65A39" w:rsidRPr="00B87460" w:rsidRDefault="00A65A39" w:rsidP="007528F8">
            <w:pPr>
              <w:rPr>
                <w:color w:val="000000"/>
                <w:sz w:val="20"/>
                <w:szCs w:val="20"/>
              </w:rPr>
            </w:pPr>
            <w:r w:rsidRPr="00B87460">
              <w:rPr>
                <w:color w:val="000000"/>
                <w:sz w:val="20"/>
                <w:szCs w:val="20"/>
              </w:rPr>
              <w:t>Ade Hermawan</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40</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 1</w:t>
            </w:r>
          </w:p>
        </w:tc>
        <w:tc>
          <w:tcPr>
            <w:tcW w:w="1338" w:type="dxa"/>
            <w:noWrap/>
            <w:hideMark/>
          </w:tcPr>
          <w:p w:rsidR="00A65A39" w:rsidRPr="00B87460" w:rsidRDefault="00A65A39" w:rsidP="007528F8">
            <w:pPr>
              <w:rPr>
                <w:color w:val="000000"/>
                <w:sz w:val="20"/>
                <w:szCs w:val="20"/>
              </w:rPr>
            </w:pPr>
            <w:r w:rsidRPr="00B87460">
              <w:rPr>
                <w:color w:val="000000"/>
                <w:sz w:val="20"/>
                <w:szCs w:val="20"/>
              </w:rPr>
              <w:t>Jakarta</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15</w:t>
            </w:r>
          </w:p>
        </w:tc>
        <w:tc>
          <w:tcPr>
            <w:tcW w:w="1757" w:type="dxa"/>
            <w:noWrap/>
            <w:hideMark/>
          </w:tcPr>
          <w:p w:rsidR="00A65A39" w:rsidRPr="00B87460" w:rsidRDefault="00A65A39" w:rsidP="007528F8">
            <w:pPr>
              <w:rPr>
                <w:color w:val="000000"/>
                <w:sz w:val="20"/>
                <w:szCs w:val="20"/>
              </w:rPr>
            </w:pPr>
            <w:r w:rsidRPr="00B87460">
              <w:rPr>
                <w:color w:val="000000"/>
                <w:sz w:val="20"/>
                <w:szCs w:val="20"/>
              </w:rPr>
              <w:t>Hadi</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37</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SD</w:t>
            </w:r>
          </w:p>
        </w:tc>
        <w:tc>
          <w:tcPr>
            <w:tcW w:w="1338" w:type="dxa"/>
            <w:noWrap/>
            <w:hideMark/>
          </w:tcPr>
          <w:p w:rsidR="00A65A39" w:rsidRPr="00B87460" w:rsidRDefault="00A65A39" w:rsidP="007528F8">
            <w:pPr>
              <w:rPr>
                <w:color w:val="000000"/>
                <w:sz w:val="20"/>
                <w:szCs w:val="20"/>
              </w:rPr>
            </w:pPr>
            <w:r w:rsidRPr="00B87460">
              <w:rPr>
                <w:color w:val="000000"/>
                <w:sz w:val="20"/>
                <w:szCs w:val="20"/>
              </w:rPr>
              <w:t>Garut</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16</w:t>
            </w:r>
          </w:p>
        </w:tc>
        <w:tc>
          <w:tcPr>
            <w:tcW w:w="1757" w:type="dxa"/>
            <w:noWrap/>
            <w:hideMark/>
          </w:tcPr>
          <w:p w:rsidR="00A65A39" w:rsidRPr="00B87460" w:rsidRDefault="00A65A39" w:rsidP="007528F8">
            <w:pPr>
              <w:rPr>
                <w:color w:val="000000"/>
                <w:sz w:val="20"/>
                <w:szCs w:val="20"/>
              </w:rPr>
            </w:pPr>
            <w:r w:rsidRPr="00B87460">
              <w:rPr>
                <w:color w:val="000000"/>
                <w:sz w:val="20"/>
                <w:szCs w:val="20"/>
              </w:rPr>
              <w:t xml:space="preserve">Hartono </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23</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SMA</w:t>
            </w:r>
          </w:p>
        </w:tc>
        <w:tc>
          <w:tcPr>
            <w:tcW w:w="1338" w:type="dxa"/>
            <w:noWrap/>
            <w:hideMark/>
          </w:tcPr>
          <w:p w:rsidR="00A65A39" w:rsidRPr="00B87460" w:rsidRDefault="00A65A39" w:rsidP="007528F8">
            <w:pPr>
              <w:rPr>
                <w:color w:val="000000"/>
                <w:sz w:val="20"/>
                <w:szCs w:val="20"/>
              </w:rPr>
            </w:pPr>
            <w:r w:rsidRPr="00B87460">
              <w:rPr>
                <w:color w:val="000000"/>
                <w:sz w:val="20"/>
                <w:szCs w:val="20"/>
              </w:rPr>
              <w:t>Jakarta</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17</w:t>
            </w:r>
          </w:p>
        </w:tc>
        <w:tc>
          <w:tcPr>
            <w:tcW w:w="1757" w:type="dxa"/>
            <w:noWrap/>
            <w:hideMark/>
          </w:tcPr>
          <w:p w:rsidR="00A65A39" w:rsidRPr="00B87460" w:rsidRDefault="00A65A39" w:rsidP="007528F8">
            <w:pPr>
              <w:rPr>
                <w:color w:val="000000"/>
                <w:sz w:val="20"/>
                <w:szCs w:val="20"/>
              </w:rPr>
            </w:pPr>
            <w:r w:rsidRPr="00B87460">
              <w:rPr>
                <w:color w:val="000000"/>
                <w:sz w:val="20"/>
                <w:szCs w:val="20"/>
              </w:rPr>
              <w:t>M. Asrin Batubara</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35</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 1</w:t>
            </w:r>
          </w:p>
        </w:tc>
        <w:tc>
          <w:tcPr>
            <w:tcW w:w="1338" w:type="dxa"/>
            <w:noWrap/>
            <w:hideMark/>
          </w:tcPr>
          <w:p w:rsidR="00A65A39" w:rsidRPr="00B87460" w:rsidRDefault="00A65A39" w:rsidP="007528F8">
            <w:pPr>
              <w:rPr>
                <w:color w:val="000000"/>
                <w:sz w:val="20"/>
                <w:szCs w:val="20"/>
              </w:rPr>
            </w:pPr>
            <w:r w:rsidRPr="00B87460">
              <w:rPr>
                <w:color w:val="000000"/>
                <w:sz w:val="20"/>
                <w:szCs w:val="20"/>
              </w:rPr>
              <w:t>Medan</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18</w:t>
            </w:r>
          </w:p>
        </w:tc>
        <w:tc>
          <w:tcPr>
            <w:tcW w:w="1757" w:type="dxa"/>
            <w:noWrap/>
            <w:hideMark/>
          </w:tcPr>
          <w:p w:rsidR="00A65A39" w:rsidRPr="00B87460" w:rsidRDefault="00A65A39" w:rsidP="007528F8">
            <w:pPr>
              <w:rPr>
                <w:color w:val="000000"/>
                <w:sz w:val="20"/>
                <w:szCs w:val="20"/>
              </w:rPr>
            </w:pPr>
            <w:r w:rsidRPr="00B87460">
              <w:rPr>
                <w:color w:val="000000"/>
                <w:sz w:val="20"/>
                <w:szCs w:val="20"/>
              </w:rPr>
              <w:t>Rudi Rahmat</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33</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D 3</w:t>
            </w:r>
          </w:p>
        </w:tc>
        <w:tc>
          <w:tcPr>
            <w:tcW w:w="1338" w:type="dxa"/>
            <w:noWrap/>
            <w:hideMark/>
          </w:tcPr>
          <w:p w:rsidR="00A65A39" w:rsidRPr="00B87460" w:rsidRDefault="00A65A39" w:rsidP="007528F8">
            <w:pPr>
              <w:rPr>
                <w:color w:val="000000"/>
                <w:sz w:val="20"/>
                <w:szCs w:val="20"/>
              </w:rPr>
            </w:pPr>
            <w:r w:rsidRPr="00B87460">
              <w:rPr>
                <w:color w:val="000000"/>
                <w:sz w:val="20"/>
                <w:szCs w:val="20"/>
              </w:rPr>
              <w:t>Tanggerang</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19</w:t>
            </w:r>
          </w:p>
        </w:tc>
        <w:tc>
          <w:tcPr>
            <w:tcW w:w="1757" w:type="dxa"/>
            <w:noWrap/>
            <w:hideMark/>
          </w:tcPr>
          <w:p w:rsidR="00A65A39" w:rsidRPr="00B87460" w:rsidRDefault="00A65A39" w:rsidP="007528F8">
            <w:pPr>
              <w:rPr>
                <w:color w:val="000000"/>
                <w:sz w:val="20"/>
                <w:szCs w:val="20"/>
              </w:rPr>
            </w:pPr>
            <w:r w:rsidRPr="00B87460">
              <w:rPr>
                <w:color w:val="000000"/>
                <w:sz w:val="20"/>
                <w:szCs w:val="20"/>
              </w:rPr>
              <w:t>Feri</w:t>
            </w:r>
          </w:p>
        </w:tc>
        <w:tc>
          <w:tcPr>
            <w:tcW w:w="851" w:type="dxa"/>
            <w:noWrap/>
            <w:hideMark/>
          </w:tcPr>
          <w:p w:rsidR="00A65A39" w:rsidRPr="00B87460" w:rsidRDefault="00A65A39" w:rsidP="007528F8">
            <w:pPr>
              <w:jc w:val="center"/>
              <w:rPr>
                <w:color w:val="000000"/>
                <w:sz w:val="20"/>
                <w:szCs w:val="20"/>
              </w:rPr>
            </w:pPr>
            <w:r>
              <w:rPr>
                <w:color w:val="000000"/>
                <w:sz w:val="20"/>
                <w:szCs w:val="20"/>
                <w:lang w:val="id-ID"/>
              </w:rPr>
              <w:t>17</w:t>
            </w:r>
            <w:r w:rsidRPr="00B87460">
              <w:rPr>
                <w:color w:val="000000"/>
                <w:sz w:val="20"/>
                <w:szCs w:val="20"/>
              </w:rPr>
              <w:t> </w:t>
            </w:r>
          </w:p>
        </w:tc>
        <w:tc>
          <w:tcPr>
            <w:tcW w:w="1520" w:type="dxa"/>
            <w:noWrap/>
            <w:hideMark/>
          </w:tcPr>
          <w:p w:rsidR="00A65A39" w:rsidRPr="00756561" w:rsidRDefault="00A65A39" w:rsidP="007528F8">
            <w:pPr>
              <w:jc w:val="center"/>
              <w:rPr>
                <w:color w:val="000000"/>
                <w:sz w:val="20"/>
                <w:szCs w:val="20"/>
                <w:lang w:val="id-ID"/>
              </w:rPr>
            </w:pPr>
            <w:r>
              <w:rPr>
                <w:color w:val="000000"/>
                <w:sz w:val="20"/>
                <w:szCs w:val="20"/>
                <w:lang w:val="id-ID"/>
              </w:rPr>
              <w:t>SLTP</w:t>
            </w:r>
          </w:p>
        </w:tc>
        <w:tc>
          <w:tcPr>
            <w:tcW w:w="1338" w:type="dxa"/>
            <w:noWrap/>
            <w:hideMark/>
          </w:tcPr>
          <w:p w:rsidR="00A65A39" w:rsidRPr="00B87460" w:rsidRDefault="00A65A39" w:rsidP="007528F8">
            <w:pPr>
              <w:rPr>
                <w:color w:val="000000"/>
                <w:sz w:val="20"/>
                <w:szCs w:val="20"/>
              </w:rPr>
            </w:pPr>
            <w:r w:rsidRPr="00B87460">
              <w:rPr>
                <w:color w:val="000000"/>
                <w:sz w:val="20"/>
                <w:szCs w:val="20"/>
              </w:rPr>
              <w:t>Bandung</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20</w:t>
            </w:r>
          </w:p>
        </w:tc>
        <w:tc>
          <w:tcPr>
            <w:tcW w:w="1757" w:type="dxa"/>
            <w:noWrap/>
            <w:hideMark/>
          </w:tcPr>
          <w:p w:rsidR="00A65A39" w:rsidRPr="00B87460" w:rsidRDefault="00A65A39" w:rsidP="007528F8">
            <w:pPr>
              <w:rPr>
                <w:color w:val="000000"/>
                <w:sz w:val="20"/>
                <w:szCs w:val="20"/>
              </w:rPr>
            </w:pPr>
            <w:r w:rsidRPr="00B87460">
              <w:rPr>
                <w:color w:val="000000"/>
                <w:sz w:val="20"/>
                <w:szCs w:val="20"/>
              </w:rPr>
              <w:t>Nano Sumarno</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26</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Mahasiswa</w:t>
            </w:r>
          </w:p>
        </w:tc>
        <w:tc>
          <w:tcPr>
            <w:tcW w:w="1338" w:type="dxa"/>
            <w:noWrap/>
            <w:hideMark/>
          </w:tcPr>
          <w:p w:rsidR="00A65A39" w:rsidRPr="00B87460" w:rsidRDefault="00A65A39" w:rsidP="007528F8">
            <w:pPr>
              <w:rPr>
                <w:color w:val="000000"/>
                <w:sz w:val="20"/>
                <w:szCs w:val="20"/>
              </w:rPr>
            </w:pPr>
            <w:r w:rsidRPr="00B87460">
              <w:rPr>
                <w:color w:val="000000"/>
                <w:sz w:val="20"/>
                <w:szCs w:val="20"/>
              </w:rPr>
              <w:t>Karawang</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21</w:t>
            </w:r>
          </w:p>
        </w:tc>
        <w:tc>
          <w:tcPr>
            <w:tcW w:w="1757" w:type="dxa"/>
            <w:noWrap/>
            <w:hideMark/>
          </w:tcPr>
          <w:p w:rsidR="00A65A39" w:rsidRPr="00B87460" w:rsidRDefault="00A65A39" w:rsidP="007528F8">
            <w:pPr>
              <w:rPr>
                <w:color w:val="000000"/>
                <w:sz w:val="20"/>
                <w:szCs w:val="20"/>
              </w:rPr>
            </w:pPr>
            <w:r w:rsidRPr="00B87460">
              <w:rPr>
                <w:color w:val="000000"/>
                <w:sz w:val="20"/>
                <w:szCs w:val="20"/>
              </w:rPr>
              <w:t>Hairil Anwar</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30</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noWrap/>
            <w:hideMark/>
          </w:tcPr>
          <w:p w:rsidR="00A65A39" w:rsidRPr="00B87460" w:rsidRDefault="00A65A39" w:rsidP="007528F8">
            <w:pPr>
              <w:rPr>
                <w:color w:val="000000"/>
                <w:sz w:val="20"/>
                <w:szCs w:val="20"/>
              </w:rPr>
            </w:pPr>
            <w:r w:rsidRPr="00B87460">
              <w:rPr>
                <w:color w:val="000000"/>
                <w:sz w:val="20"/>
                <w:szCs w:val="20"/>
              </w:rPr>
              <w:t>Tangerang</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22</w:t>
            </w:r>
          </w:p>
        </w:tc>
        <w:tc>
          <w:tcPr>
            <w:tcW w:w="1757" w:type="dxa"/>
            <w:noWrap/>
            <w:hideMark/>
          </w:tcPr>
          <w:p w:rsidR="00A65A39" w:rsidRPr="00B87460" w:rsidRDefault="00A65A39" w:rsidP="007528F8">
            <w:pPr>
              <w:rPr>
                <w:color w:val="000000"/>
                <w:sz w:val="20"/>
                <w:szCs w:val="20"/>
              </w:rPr>
            </w:pPr>
            <w:r w:rsidRPr="00B87460">
              <w:rPr>
                <w:color w:val="000000"/>
                <w:sz w:val="20"/>
                <w:szCs w:val="20"/>
              </w:rPr>
              <w:t>Robi Suherman</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28</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noWrap/>
            <w:hideMark/>
          </w:tcPr>
          <w:p w:rsidR="00A65A39" w:rsidRPr="00B87460" w:rsidRDefault="00A65A39" w:rsidP="007528F8">
            <w:pPr>
              <w:rPr>
                <w:color w:val="000000"/>
                <w:sz w:val="20"/>
                <w:szCs w:val="20"/>
              </w:rPr>
            </w:pPr>
            <w:r w:rsidRPr="00B87460">
              <w:rPr>
                <w:color w:val="000000"/>
                <w:sz w:val="20"/>
                <w:szCs w:val="20"/>
              </w:rPr>
              <w:t>serang</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23</w:t>
            </w:r>
          </w:p>
        </w:tc>
        <w:tc>
          <w:tcPr>
            <w:tcW w:w="1757" w:type="dxa"/>
            <w:noWrap/>
            <w:hideMark/>
          </w:tcPr>
          <w:p w:rsidR="00A65A39" w:rsidRPr="00B87460" w:rsidRDefault="00A65A39" w:rsidP="007528F8">
            <w:pPr>
              <w:rPr>
                <w:color w:val="000000"/>
                <w:sz w:val="20"/>
                <w:szCs w:val="20"/>
              </w:rPr>
            </w:pPr>
            <w:r w:rsidRPr="00B87460">
              <w:rPr>
                <w:color w:val="000000"/>
                <w:sz w:val="20"/>
                <w:szCs w:val="20"/>
              </w:rPr>
              <w:t>Agus Rofi'i</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22</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noWrap/>
            <w:hideMark/>
          </w:tcPr>
          <w:p w:rsidR="00A65A39" w:rsidRPr="00B87460" w:rsidRDefault="00A65A39" w:rsidP="007528F8">
            <w:pPr>
              <w:rPr>
                <w:color w:val="000000"/>
                <w:sz w:val="20"/>
                <w:szCs w:val="20"/>
              </w:rPr>
            </w:pPr>
            <w:r w:rsidRPr="00B87460">
              <w:rPr>
                <w:color w:val="000000"/>
                <w:sz w:val="20"/>
                <w:szCs w:val="20"/>
              </w:rPr>
              <w:t>jakarta</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24</w:t>
            </w:r>
          </w:p>
        </w:tc>
        <w:tc>
          <w:tcPr>
            <w:tcW w:w="1757" w:type="dxa"/>
            <w:noWrap/>
            <w:hideMark/>
          </w:tcPr>
          <w:p w:rsidR="00A65A39" w:rsidRPr="00B87460" w:rsidRDefault="00A65A39" w:rsidP="007528F8">
            <w:pPr>
              <w:rPr>
                <w:color w:val="000000"/>
                <w:sz w:val="20"/>
                <w:szCs w:val="20"/>
              </w:rPr>
            </w:pPr>
            <w:r w:rsidRPr="00B87460">
              <w:rPr>
                <w:color w:val="000000"/>
                <w:sz w:val="20"/>
                <w:szCs w:val="20"/>
              </w:rPr>
              <w:t>Adli</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17</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SLTP</w:t>
            </w:r>
          </w:p>
        </w:tc>
        <w:tc>
          <w:tcPr>
            <w:tcW w:w="1338" w:type="dxa"/>
            <w:noWrap/>
            <w:hideMark/>
          </w:tcPr>
          <w:p w:rsidR="00A65A39" w:rsidRPr="00B87460" w:rsidRDefault="00A65A39" w:rsidP="007528F8">
            <w:pPr>
              <w:rPr>
                <w:color w:val="000000"/>
                <w:sz w:val="20"/>
                <w:szCs w:val="20"/>
              </w:rPr>
            </w:pPr>
            <w:r w:rsidRPr="00B87460">
              <w:rPr>
                <w:color w:val="000000"/>
                <w:sz w:val="20"/>
                <w:szCs w:val="20"/>
              </w:rPr>
              <w:t>Jakarta</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25</w:t>
            </w:r>
          </w:p>
        </w:tc>
        <w:tc>
          <w:tcPr>
            <w:tcW w:w="1757" w:type="dxa"/>
            <w:noWrap/>
            <w:hideMark/>
          </w:tcPr>
          <w:p w:rsidR="00A65A39" w:rsidRPr="00B87460" w:rsidRDefault="00A65A39" w:rsidP="007528F8">
            <w:pPr>
              <w:rPr>
                <w:color w:val="000000"/>
                <w:sz w:val="20"/>
                <w:szCs w:val="20"/>
              </w:rPr>
            </w:pPr>
            <w:r w:rsidRPr="00B87460">
              <w:rPr>
                <w:color w:val="000000"/>
                <w:sz w:val="20"/>
                <w:szCs w:val="20"/>
              </w:rPr>
              <w:t>Irwan</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17</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SLTP</w:t>
            </w:r>
          </w:p>
        </w:tc>
        <w:tc>
          <w:tcPr>
            <w:tcW w:w="1338" w:type="dxa"/>
            <w:noWrap/>
            <w:hideMark/>
          </w:tcPr>
          <w:p w:rsidR="00A65A39" w:rsidRPr="00B87460" w:rsidRDefault="00A65A39" w:rsidP="007528F8">
            <w:pPr>
              <w:rPr>
                <w:color w:val="000000"/>
                <w:sz w:val="20"/>
                <w:szCs w:val="20"/>
              </w:rPr>
            </w:pPr>
            <w:r w:rsidRPr="00B87460">
              <w:rPr>
                <w:color w:val="000000"/>
                <w:sz w:val="20"/>
                <w:szCs w:val="20"/>
              </w:rPr>
              <w:t>Jakarta</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26</w:t>
            </w:r>
          </w:p>
        </w:tc>
        <w:tc>
          <w:tcPr>
            <w:tcW w:w="1757" w:type="dxa"/>
            <w:noWrap/>
            <w:hideMark/>
          </w:tcPr>
          <w:p w:rsidR="00A65A39" w:rsidRPr="00B87460" w:rsidRDefault="00A65A39" w:rsidP="007528F8">
            <w:pPr>
              <w:rPr>
                <w:color w:val="000000"/>
                <w:sz w:val="20"/>
                <w:szCs w:val="20"/>
                <w:lang w:val="id-ID"/>
              </w:rPr>
            </w:pPr>
            <w:r w:rsidRPr="00B87460">
              <w:rPr>
                <w:color w:val="000000"/>
                <w:sz w:val="20"/>
                <w:szCs w:val="20"/>
              </w:rPr>
              <w:t>R. Adi Putra</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29</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D 3</w:t>
            </w:r>
          </w:p>
        </w:tc>
        <w:tc>
          <w:tcPr>
            <w:tcW w:w="1338" w:type="dxa"/>
            <w:noWrap/>
            <w:hideMark/>
          </w:tcPr>
          <w:p w:rsidR="00A65A39" w:rsidRPr="00B87460" w:rsidRDefault="00A65A39" w:rsidP="007528F8">
            <w:pPr>
              <w:rPr>
                <w:color w:val="000000"/>
                <w:sz w:val="20"/>
                <w:szCs w:val="20"/>
              </w:rPr>
            </w:pPr>
            <w:r w:rsidRPr="00B87460">
              <w:rPr>
                <w:color w:val="000000"/>
                <w:sz w:val="20"/>
                <w:szCs w:val="20"/>
              </w:rPr>
              <w:t>Jakarta</w:t>
            </w:r>
          </w:p>
        </w:tc>
        <w:tc>
          <w:tcPr>
            <w:tcW w:w="1338" w:type="dxa"/>
          </w:tcPr>
          <w:p w:rsidR="00A65A39" w:rsidRPr="00B87460" w:rsidRDefault="00A65A39" w:rsidP="007528F8">
            <w:pPr>
              <w:rPr>
                <w:color w:val="000000"/>
                <w:sz w:val="20"/>
                <w:szCs w:val="20"/>
              </w:rPr>
            </w:pPr>
          </w:p>
        </w:tc>
      </w:tr>
      <w:tr w:rsidR="00A65A39" w:rsidRPr="00B87460" w:rsidTr="007528F8">
        <w:trPr>
          <w:trHeight w:val="255"/>
        </w:trPr>
        <w:tc>
          <w:tcPr>
            <w:tcW w:w="516" w:type="dxa"/>
            <w:hideMark/>
          </w:tcPr>
          <w:p w:rsidR="00A65A39" w:rsidRPr="00B87460" w:rsidRDefault="00A65A39" w:rsidP="007528F8">
            <w:pPr>
              <w:jc w:val="center"/>
              <w:rPr>
                <w:color w:val="000000"/>
                <w:sz w:val="20"/>
                <w:szCs w:val="20"/>
                <w:lang w:val="id-ID"/>
              </w:rPr>
            </w:pPr>
            <w:r>
              <w:rPr>
                <w:color w:val="000000"/>
                <w:sz w:val="20"/>
                <w:szCs w:val="20"/>
                <w:lang w:val="id-ID"/>
              </w:rPr>
              <w:t>27</w:t>
            </w:r>
          </w:p>
        </w:tc>
        <w:tc>
          <w:tcPr>
            <w:tcW w:w="1757" w:type="dxa"/>
            <w:noWrap/>
            <w:hideMark/>
          </w:tcPr>
          <w:p w:rsidR="00A65A39" w:rsidRPr="00B87460" w:rsidRDefault="00A65A39" w:rsidP="007528F8">
            <w:pPr>
              <w:rPr>
                <w:color w:val="000000"/>
                <w:sz w:val="20"/>
                <w:szCs w:val="20"/>
              </w:rPr>
            </w:pPr>
            <w:r w:rsidRPr="00B87460">
              <w:rPr>
                <w:color w:val="000000"/>
                <w:sz w:val="20"/>
                <w:szCs w:val="20"/>
              </w:rPr>
              <w:t>Try Sutrisno</w:t>
            </w:r>
          </w:p>
        </w:tc>
        <w:tc>
          <w:tcPr>
            <w:tcW w:w="851" w:type="dxa"/>
            <w:noWrap/>
            <w:hideMark/>
          </w:tcPr>
          <w:p w:rsidR="00A65A39" w:rsidRPr="00B87460" w:rsidRDefault="00A65A39" w:rsidP="007528F8">
            <w:pPr>
              <w:jc w:val="center"/>
              <w:rPr>
                <w:color w:val="000000"/>
                <w:sz w:val="20"/>
                <w:szCs w:val="20"/>
              </w:rPr>
            </w:pPr>
            <w:r w:rsidRPr="00B87460">
              <w:rPr>
                <w:color w:val="000000"/>
                <w:sz w:val="20"/>
                <w:szCs w:val="20"/>
              </w:rPr>
              <w:t>18</w:t>
            </w:r>
          </w:p>
        </w:tc>
        <w:tc>
          <w:tcPr>
            <w:tcW w:w="1520" w:type="dxa"/>
            <w:noWrap/>
            <w:hideMark/>
          </w:tcPr>
          <w:p w:rsidR="00A65A39" w:rsidRPr="00B87460" w:rsidRDefault="00A65A39" w:rsidP="007528F8">
            <w:pPr>
              <w:jc w:val="center"/>
              <w:rPr>
                <w:color w:val="000000"/>
                <w:sz w:val="20"/>
                <w:szCs w:val="20"/>
              </w:rPr>
            </w:pPr>
            <w:r w:rsidRPr="00B87460">
              <w:rPr>
                <w:color w:val="000000"/>
                <w:sz w:val="20"/>
                <w:szCs w:val="20"/>
              </w:rPr>
              <w:t>SLTA</w:t>
            </w:r>
          </w:p>
        </w:tc>
        <w:tc>
          <w:tcPr>
            <w:tcW w:w="1338" w:type="dxa"/>
            <w:noWrap/>
            <w:hideMark/>
          </w:tcPr>
          <w:p w:rsidR="00A65A39" w:rsidRPr="00B87460" w:rsidRDefault="00A65A39" w:rsidP="007528F8">
            <w:pPr>
              <w:rPr>
                <w:color w:val="000000"/>
                <w:sz w:val="20"/>
                <w:szCs w:val="20"/>
              </w:rPr>
            </w:pPr>
            <w:r w:rsidRPr="00B87460">
              <w:rPr>
                <w:color w:val="000000"/>
                <w:sz w:val="20"/>
                <w:szCs w:val="20"/>
              </w:rPr>
              <w:t>Indramayu</w:t>
            </w:r>
          </w:p>
        </w:tc>
        <w:tc>
          <w:tcPr>
            <w:tcW w:w="1338" w:type="dxa"/>
          </w:tcPr>
          <w:p w:rsidR="00A65A39" w:rsidRPr="00B87460" w:rsidRDefault="00A65A39" w:rsidP="007528F8">
            <w:pPr>
              <w:rPr>
                <w:color w:val="000000"/>
                <w:sz w:val="20"/>
                <w:szCs w:val="20"/>
              </w:rPr>
            </w:pPr>
          </w:p>
        </w:tc>
      </w:tr>
    </w:tbl>
    <w:p w:rsidR="00A65A39" w:rsidRDefault="00A65A39" w:rsidP="00A65A39">
      <w:pPr>
        <w:rPr>
          <w:rFonts w:asciiTheme="majorBidi" w:hAnsiTheme="majorBidi" w:cstheme="majorBidi"/>
          <w:lang w:val="id-ID"/>
        </w:rPr>
      </w:pPr>
    </w:p>
    <w:p w:rsidR="00A65A39" w:rsidRPr="00B46F85" w:rsidRDefault="00A65A39" w:rsidP="0020742F">
      <w:pPr>
        <w:pStyle w:val="ListParagraph"/>
        <w:numPr>
          <w:ilvl w:val="0"/>
          <w:numId w:val="116"/>
        </w:numPr>
        <w:spacing w:line="480" w:lineRule="auto"/>
        <w:ind w:left="717"/>
        <w:jc w:val="both"/>
        <w:rPr>
          <w:rFonts w:asciiTheme="majorBidi" w:hAnsiTheme="majorBidi" w:cstheme="majorBidi"/>
          <w:lang w:val="id-ID"/>
        </w:rPr>
      </w:pPr>
      <w:r w:rsidRPr="00B46F85">
        <w:rPr>
          <w:rFonts w:asciiTheme="majorBidi" w:hAnsiTheme="majorBidi" w:cstheme="majorBidi"/>
          <w:lang w:val="id-ID"/>
        </w:rPr>
        <w:t>Data Sarana dan Prasarana</w:t>
      </w:r>
    </w:p>
    <w:tbl>
      <w:tblPr>
        <w:tblStyle w:val="TableGrid"/>
        <w:tblW w:w="0" w:type="auto"/>
        <w:tblInd w:w="720" w:type="dxa"/>
        <w:tblLook w:val="04A0"/>
      </w:tblPr>
      <w:tblGrid>
        <w:gridCol w:w="531"/>
        <w:gridCol w:w="1984"/>
        <w:gridCol w:w="588"/>
        <w:gridCol w:w="1094"/>
        <w:gridCol w:w="940"/>
        <w:gridCol w:w="940"/>
        <w:gridCol w:w="940"/>
      </w:tblGrid>
      <w:tr w:rsidR="00A65A39" w:rsidTr="007528F8">
        <w:tc>
          <w:tcPr>
            <w:tcW w:w="531" w:type="dxa"/>
            <w:vMerge w:val="restart"/>
            <w:shd w:val="clear" w:color="auto" w:fill="D9D9D9" w:themeFill="background1" w:themeFillShade="D9"/>
            <w:vAlign w:val="center"/>
          </w:tcPr>
          <w:p w:rsidR="00A65A39" w:rsidRPr="005964B4" w:rsidRDefault="00A65A39" w:rsidP="007528F8">
            <w:pPr>
              <w:pStyle w:val="ListParagraph"/>
              <w:spacing w:line="480" w:lineRule="auto"/>
              <w:ind w:left="0"/>
              <w:jc w:val="center"/>
              <w:rPr>
                <w:rFonts w:asciiTheme="majorBidi" w:hAnsiTheme="majorBidi" w:cstheme="majorBidi"/>
                <w:b/>
                <w:bCs/>
                <w:szCs w:val="24"/>
                <w:lang w:val="id-ID"/>
              </w:rPr>
            </w:pPr>
            <w:r>
              <w:rPr>
                <w:rFonts w:asciiTheme="majorBidi" w:hAnsiTheme="majorBidi" w:cstheme="majorBidi"/>
                <w:b/>
                <w:bCs/>
                <w:szCs w:val="24"/>
                <w:lang w:val="id-ID"/>
              </w:rPr>
              <w:t>No</w:t>
            </w:r>
          </w:p>
        </w:tc>
        <w:tc>
          <w:tcPr>
            <w:tcW w:w="1984" w:type="dxa"/>
            <w:vMerge w:val="restart"/>
            <w:shd w:val="clear" w:color="auto" w:fill="D9D9D9" w:themeFill="background1" w:themeFillShade="D9"/>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Nama</w:t>
            </w:r>
          </w:p>
        </w:tc>
        <w:tc>
          <w:tcPr>
            <w:tcW w:w="588" w:type="dxa"/>
            <w:vMerge w:val="restart"/>
            <w:shd w:val="clear" w:color="auto" w:fill="D9D9D9" w:themeFill="background1" w:themeFillShade="D9"/>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Jml</w:t>
            </w:r>
          </w:p>
        </w:tc>
        <w:tc>
          <w:tcPr>
            <w:tcW w:w="1094" w:type="dxa"/>
            <w:vMerge w:val="restart"/>
            <w:shd w:val="clear" w:color="auto" w:fill="D9D9D9" w:themeFill="background1" w:themeFillShade="D9"/>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Satuan</w:t>
            </w:r>
          </w:p>
        </w:tc>
        <w:tc>
          <w:tcPr>
            <w:tcW w:w="2820" w:type="dxa"/>
            <w:gridSpan w:val="3"/>
            <w:shd w:val="clear" w:color="auto" w:fill="D9D9D9" w:themeFill="background1" w:themeFillShade="D9"/>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Keadaan</w:t>
            </w:r>
          </w:p>
        </w:tc>
      </w:tr>
      <w:tr w:rsidR="00A65A39" w:rsidTr="007528F8">
        <w:tc>
          <w:tcPr>
            <w:tcW w:w="531" w:type="dxa"/>
            <w:vMerge/>
            <w:shd w:val="clear" w:color="auto" w:fill="D9D9D9" w:themeFill="background1" w:themeFillShade="D9"/>
          </w:tcPr>
          <w:p w:rsidR="00A65A39" w:rsidRDefault="00A65A39" w:rsidP="007528F8">
            <w:pPr>
              <w:pStyle w:val="ListParagraph"/>
              <w:spacing w:line="480" w:lineRule="auto"/>
              <w:ind w:left="0"/>
              <w:jc w:val="both"/>
              <w:rPr>
                <w:rFonts w:asciiTheme="majorBidi" w:hAnsiTheme="majorBidi" w:cstheme="majorBidi"/>
                <w:szCs w:val="24"/>
                <w:lang w:val="id-ID"/>
              </w:rPr>
            </w:pPr>
          </w:p>
        </w:tc>
        <w:tc>
          <w:tcPr>
            <w:tcW w:w="1984" w:type="dxa"/>
            <w:vMerge/>
            <w:shd w:val="clear" w:color="auto" w:fill="D9D9D9" w:themeFill="background1" w:themeFillShade="D9"/>
          </w:tcPr>
          <w:p w:rsidR="00A65A39" w:rsidRDefault="00A65A39" w:rsidP="007528F8">
            <w:pPr>
              <w:pStyle w:val="ListParagraph"/>
              <w:spacing w:line="480" w:lineRule="auto"/>
              <w:ind w:left="0"/>
              <w:jc w:val="both"/>
              <w:rPr>
                <w:rFonts w:asciiTheme="majorBidi" w:hAnsiTheme="majorBidi" w:cstheme="majorBidi"/>
                <w:szCs w:val="24"/>
                <w:lang w:val="id-ID"/>
              </w:rPr>
            </w:pPr>
          </w:p>
        </w:tc>
        <w:tc>
          <w:tcPr>
            <w:tcW w:w="588" w:type="dxa"/>
            <w:vMerge/>
            <w:shd w:val="clear" w:color="auto" w:fill="D9D9D9" w:themeFill="background1" w:themeFillShade="D9"/>
          </w:tcPr>
          <w:p w:rsidR="00A65A39" w:rsidRDefault="00A65A39" w:rsidP="007528F8">
            <w:pPr>
              <w:pStyle w:val="ListParagraph"/>
              <w:spacing w:line="480" w:lineRule="auto"/>
              <w:ind w:left="0"/>
              <w:jc w:val="both"/>
              <w:rPr>
                <w:rFonts w:asciiTheme="majorBidi" w:hAnsiTheme="majorBidi" w:cstheme="majorBidi"/>
                <w:szCs w:val="24"/>
                <w:lang w:val="id-ID"/>
              </w:rPr>
            </w:pPr>
          </w:p>
        </w:tc>
        <w:tc>
          <w:tcPr>
            <w:tcW w:w="1094" w:type="dxa"/>
            <w:vMerge/>
            <w:shd w:val="clear" w:color="auto" w:fill="D9D9D9" w:themeFill="background1" w:themeFillShade="D9"/>
          </w:tcPr>
          <w:p w:rsidR="00A65A39" w:rsidRDefault="00A65A39" w:rsidP="007528F8">
            <w:pPr>
              <w:pStyle w:val="ListParagraph"/>
              <w:spacing w:line="480" w:lineRule="auto"/>
              <w:ind w:left="0"/>
              <w:jc w:val="both"/>
              <w:rPr>
                <w:rFonts w:asciiTheme="majorBidi" w:hAnsiTheme="majorBidi" w:cstheme="majorBidi"/>
                <w:szCs w:val="24"/>
                <w:lang w:val="id-ID"/>
              </w:rPr>
            </w:pPr>
          </w:p>
        </w:tc>
        <w:tc>
          <w:tcPr>
            <w:tcW w:w="940" w:type="dxa"/>
            <w:shd w:val="clear" w:color="auto" w:fill="D9D9D9" w:themeFill="background1" w:themeFillShade="D9"/>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Baik</w:t>
            </w:r>
          </w:p>
        </w:tc>
        <w:tc>
          <w:tcPr>
            <w:tcW w:w="940" w:type="dxa"/>
            <w:shd w:val="clear" w:color="auto" w:fill="D9D9D9" w:themeFill="background1" w:themeFillShade="D9"/>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Cukup</w:t>
            </w:r>
          </w:p>
        </w:tc>
        <w:tc>
          <w:tcPr>
            <w:tcW w:w="940" w:type="dxa"/>
            <w:shd w:val="clear" w:color="auto" w:fill="D9D9D9" w:themeFill="background1" w:themeFillShade="D9"/>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Kurang</w:t>
            </w:r>
          </w:p>
        </w:tc>
      </w:tr>
      <w:tr w:rsidR="00A65A39" w:rsidTr="007528F8">
        <w:tc>
          <w:tcPr>
            <w:tcW w:w="531"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1</w:t>
            </w:r>
          </w:p>
        </w:tc>
        <w:tc>
          <w:tcPr>
            <w:tcW w:w="1984"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 xml:space="preserve">Kamar Mandi </w:t>
            </w:r>
          </w:p>
        </w:tc>
        <w:tc>
          <w:tcPr>
            <w:tcW w:w="588"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5</w:t>
            </w:r>
          </w:p>
        </w:tc>
        <w:tc>
          <w:tcPr>
            <w:tcW w:w="1094"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Ruangan</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w:t>
            </w:r>
          </w:p>
        </w:tc>
        <w:tc>
          <w:tcPr>
            <w:tcW w:w="940" w:type="dxa"/>
            <w:vAlign w:val="center"/>
          </w:tcPr>
          <w:p w:rsidR="00A65A39" w:rsidRDefault="00A65A39" w:rsidP="007528F8">
            <w:pPr>
              <w:pStyle w:val="ListParagraph"/>
              <w:spacing w:line="480" w:lineRule="auto"/>
              <w:ind w:left="0"/>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rPr>
                <w:rFonts w:asciiTheme="majorBidi" w:hAnsiTheme="majorBidi" w:cstheme="majorBidi"/>
                <w:szCs w:val="24"/>
                <w:lang w:val="id-ID"/>
              </w:rPr>
            </w:pPr>
          </w:p>
        </w:tc>
      </w:tr>
      <w:tr w:rsidR="00A65A39" w:rsidTr="007528F8">
        <w:tc>
          <w:tcPr>
            <w:tcW w:w="531"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2</w:t>
            </w:r>
          </w:p>
        </w:tc>
        <w:tc>
          <w:tcPr>
            <w:tcW w:w="1984"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Tempat wudhu</w:t>
            </w:r>
          </w:p>
        </w:tc>
        <w:tc>
          <w:tcPr>
            <w:tcW w:w="588"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3</w:t>
            </w:r>
          </w:p>
        </w:tc>
        <w:tc>
          <w:tcPr>
            <w:tcW w:w="1094"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Ruangan</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r>
      <w:tr w:rsidR="00A65A39" w:rsidTr="007528F8">
        <w:tc>
          <w:tcPr>
            <w:tcW w:w="531"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3</w:t>
            </w:r>
          </w:p>
        </w:tc>
        <w:tc>
          <w:tcPr>
            <w:tcW w:w="1984"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 xml:space="preserve">Bangunan </w:t>
            </w:r>
          </w:p>
        </w:tc>
        <w:tc>
          <w:tcPr>
            <w:tcW w:w="588"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2</w:t>
            </w:r>
          </w:p>
        </w:tc>
        <w:tc>
          <w:tcPr>
            <w:tcW w:w="1094"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Lantai</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r>
      <w:tr w:rsidR="00A65A39" w:rsidTr="007528F8">
        <w:tc>
          <w:tcPr>
            <w:tcW w:w="531"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4</w:t>
            </w:r>
          </w:p>
        </w:tc>
        <w:tc>
          <w:tcPr>
            <w:tcW w:w="1984"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Lemari pakaian</w:t>
            </w:r>
          </w:p>
        </w:tc>
        <w:tc>
          <w:tcPr>
            <w:tcW w:w="588"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5</w:t>
            </w:r>
          </w:p>
        </w:tc>
        <w:tc>
          <w:tcPr>
            <w:tcW w:w="1094"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Set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r>
      <w:tr w:rsidR="00A65A39" w:rsidTr="007528F8">
        <w:tc>
          <w:tcPr>
            <w:tcW w:w="531"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5</w:t>
            </w:r>
          </w:p>
        </w:tc>
        <w:tc>
          <w:tcPr>
            <w:tcW w:w="1984"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Mushola</w:t>
            </w:r>
          </w:p>
        </w:tc>
        <w:tc>
          <w:tcPr>
            <w:tcW w:w="588"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1</w:t>
            </w:r>
          </w:p>
        </w:tc>
        <w:tc>
          <w:tcPr>
            <w:tcW w:w="1094"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r>
      <w:tr w:rsidR="00A65A39" w:rsidTr="007528F8">
        <w:tc>
          <w:tcPr>
            <w:tcW w:w="531"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6</w:t>
            </w:r>
          </w:p>
        </w:tc>
        <w:tc>
          <w:tcPr>
            <w:tcW w:w="1984"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Ruang makan</w:t>
            </w:r>
          </w:p>
        </w:tc>
        <w:tc>
          <w:tcPr>
            <w:tcW w:w="588"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1</w:t>
            </w:r>
          </w:p>
        </w:tc>
        <w:tc>
          <w:tcPr>
            <w:tcW w:w="1094"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r>
      <w:tr w:rsidR="00A65A39" w:rsidTr="007528F8">
        <w:tc>
          <w:tcPr>
            <w:tcW w:w="531"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7</w:t>
            </w:r>
          </w:p>
        </w:tc>
        <w:tc>
          <w:tcPr>
            <w:tcW w:w="1984"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Televisi</w:t>
            </w:r>
          </w:p>
        </w:tc>
        <w:tc>
          <w:tcPr>
            <w:tcW w:w="588"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2</w:t>
            </w:r>
          </w:p>
        </w:tc>
        <w:tc>
          <w:tcPr>
            <w:tcW w:w="1094"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Unit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r>
      <w:tr w:rsidR="00A65A39" w:rsidTr="007528F8">
        <w:tc>
          <w:tcPr>
            <w:tcW w:w="531"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8</w:t>
            </w:r>
          </w:p>
        </w:tc>
        <w:tc>
          <w:tcPr>
            <w:tcW w:w="1984"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Meja makan</w:t>
            </w:r>
          </w:p>
        </w:tc>
        <w:tc>
          <w:tcPr>
            <w:tcW w:w="588"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1</w:t>
            </w:r>
          </w:p>
        </w:tc>
        <w:tc>
          <w:tcPr>
            <w:tcW w:w="1094"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Set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r>
      <w:tr w:rsidR="00A65A39" w:rsidTr="007528F8">
        <w:tc>
          <w:tcPr>
            <w:tcW w:w="531"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9</w:t>
            </w:r>
          </w:p>
        </w:tc>
        <w:tc>
          <w:tcPr>
            <w:tcW w:w="1984" w:type="dxa"/>
          </w:tcPr>
          <w:p w:rsidR="00A65A39" w:rsidRDefault="00A65A39" w:rsidP="007528F8">
            <w:pPr>
              <w:pStyle w:val="ListParagraph"/>
              <w:spacing w:line="480" w:lineRule="auto"/>
              <w:ind w:left="0"/>
              <w:jc w:val="both"/>
              <w:rPr>
                <w:rFonts w:asciiTheme="majorBidi" w:hAnsiTheme="majorBidi" w:cstheme="majorBidi"/>
                <w:szCs w:val="24"/>
                <w:lang w:val="id-ID"/>
              </w:rPr>
            </w:pPr>
            <w:r>
              <w:rPr>
                <w:rFonts w:asciiTheme="majorBidi" w:hAnsiTheme="majorBidi" w:cstheme="majorBidi"/>
                <w:szCs w:val="24"/>
                <w:lang w:val="id-ID"/>
              </w:rPr>
              <w:t>Karpet sajadah</w:t>
            </w:r>
          </w:p>
        </w:tc>
        <w:tc>
          <w:tcPr>
            <w:tcW w:w="588"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5</w:t>
            </w:r>
          </w:p>
        </w:tc>
        <w:tc>
          <w:tcPr>
            <w:tcW w:w="1094"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Lembar</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r>
              <w:rPr>
                <w:rFonts w:asciiTheme="majorBidi" w:hAnsiTheme="majorBidi" w:cstheme="majorBidi"/>
                <w:szCs w:val="24"/>
                <w:lang w:val="id-ID"/>
              </w:rPr>
              <w:t>√</w:t>
            </w: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c>
          <w:tcPr>
            <w:tcW w:w="940" w:type="dxa"/>
            <w:vAlign w:val="center"/>
          </w:tcPr>
          <w:p w:rsidR="00A65A39" w:rsidRDefault="00A65A39" w:rsidP="007528F8">
            <w:pPr>
              <w:pStyle w:val="ListParagraph"/>
              <w:spacing w:line="480" w:lineRule="auto"/>
              <w:ind w:left="0"/>
              <w:jc w:val="center"/>
              <w:rPr>
                <w:rFonts w:asciiTheme="majorBidi" w:hAnsiTheme="majorBidi" w:cstheme="majorBidi"/>
                <w:szCs w:val="24"/>
                <w:lang w:val="id-ID"/>
              </w:rPr>
            </w:pPr>
          </w:p>
        </w:tc>
      </w:tr>
    </w:tbl>
    <w:p w:rsidR="00A65A39" w:rsidRDefault="00A65A39" w:rsidP="00A65A39">
      <w:pPr>
        <w:pStyle w:val="ListParagraph"/>
        <w:spacing w:line="480" w:lineRule="auto"/>
        <w:ind w:left="1137"/>
        <w:jc w:val="both"/>
        <w:rPr>
          <w:rFonts w:asciiTheme="majorBidi" w:hAnsiTheme="majorBidi" w:cstheme="majorBidi"/>
          <w:lang w:val="id-ID"/>
        </w:rPr>
      </w:pPr>
    </w:p>
    <w:p w:rsidR="00A65A39" w:rsidRDefault="00A65A39" w:rsidP="00A65A39">
      <w:pPr>
        <w:pStyle w:val="ListParagraph"/>
        <w:spacing w:line="480" w:lineRule="auto"/>
        <w:ind w:left="1497"/>
        <w:jc w:val="both"/>
        <w:rPr>
          <w:rFonts w:asciiTheme="majorBidi" w:hAnsiTheme="majorBidi" w:cstheme="majorBidi"/>
          <w:szCs w:val="28"/>
          <w:lang w:val="id-ID"/>
        </w:rPr>
      </w:pPr>
    </w:p>
    <w:p w:rsidR="00A65A39" w:rsidRDefault="00A65A39" w:rsidP="0020742F">
      <w:pPr>
        <w:pStyle w:val="ListParagraph"/>
        <w:numPr>
          <w:ilvl w:val="0"/>
          <w:numId w:val="116"/>
        </w:numPr>
        <w:spacing w:line="480" w:lineRule="auto"/>
        <w:ind w:left="717"/>
        <w:jc w:val="both"/>
        <w:rPr>
          <w:rFonts w:asciiTheme="majorBidi" w:hAnsiTheme="majorBidi" w:cstheme="majorBidi"/>
          <w:szCs w:val="28"/>
          <w:lang w:val="id-ID"/>
        </w:rPr>
      </w:pPr>
      <w:r w:rsidRPr="00B46F85">
        <w:rPr>
          <w:rFonts w:asciiTheme="majorBidi" w:hAnsiTheme="majorBidi" w:cstheme="majorBidi"/>
          <w:lang w:val="id-ID"/>
        </w:rPr>
        <w:t>Berdirinya</w:t>
      </w:r>
      <w:r>
        <w:rPr>
          <w:rFonts w:asciiTheme="majorBidi" w:hAnsiTheme="majorBidi" w:cstheme="majorBidi"/>
          <w:szCs w:val="28"/>
          <w:lang w:val="id-ID"/>
        </w:rPr>
        <w:t xml:space="preserve"> Pondok Remaja ini tidak lain hanya atas dasar amanah Pangersa Abah Anom saja. Waktu itu sekitar tahun 1999-an saya diberi amanat untuk mencoba mengurus anak-anak yang memang termasuk korban penyalahgunaan Napza. Awalnya pondok ini tidak mempunyai nomor seperti sekarang ini. Namun kurang lebih 3 tahun yang lalu kita awalnya mengusulkan nama pondok ini adalah Inabah IX. Setelah kurang lebih berjalan 2 tahun-an. Maka pihak Yayasan memperbaharui seluruh SK Pondok Remaja Inabah. Dan hasil musayawarah para pimpinan, akhirnya Pondok ini diberikan SK dengan berganti nomor menjadi Pondok Remaja Inabah XX  dan menunjuk saya untuk meneruskan sebagai pimpinan.</w:t>
      </w:r>
    </w:p>
    <w:p w:rsidR="00A65A39" w:rsidRDefault="00A65A39" w:rsidP="00A65A39">
      <w:pPr>
        <w:pStyle w:val="ListParagraph"/>
        <w:spacing w:line="480" w:lineRule="auto"/>
        <w:ind w:left="1857"/>
        <w:jc w:val="both"/>
        <w:rPr>
          <w:rFonts w:asciiTheme="majorBidi" w:hAnsiTheme="majorBidi" w:cstheme="majorBidi"/>
          <w:szCs w:val="28"/>
          <w:lang w:val="id-ID"/>
        </w:rPr>
      </w:pPr>
    </w:p>
    <w:p w:rsidR="00A65A39" w:rsidRDefault="00A65A39" w:rsidP="0020742F">
      <w:pPr>
        <w:pStyle w:val="ListParagraph"/>
        <w:numPr>
          <w:ilvl w:val="0"/>
          <w:numId w:val="116"/>
        </w:numPr>
        <w:spacing w:line="480" w:lineRule="auto"/>
        <w:ind w:left="717"/>
        <w:jc w:val="both"/>
        <w:rPr>
          <w:rFonts w:asciiTheme="majorBidi" w:hAnsiTheme="majorBidi" w:cstheme="majorBidi"/>
          <w:szCs w:val="28"/>
          <w:lang w:val="id-ID"/>
        </w:rPr>
      </w:pPr>
      <w:r>
        <w:rPr>
          <w:rFonts w:asciiTheme="majorBidi" w:hAnsiTheme="majorBidi" w:cstheme="majorBidi"/>
          <w:szCs w:val="28"/>
          <w:lang w:val="id-ID"/>
        </w:rPr>
        <w:t>Seperti tujuan dari Pangersa Abah saja, bahwa didirikannya Inabah adalah ingin mengembalikan anak bina ke jalan yang benar.</w:t>
      </w:r>
    </w:p>
    <w:p w:rsidR="00A65A39" w:rsidRDefault="00A65A39" w:rsidP="0020742F">
      <w:pPr>
        <w:pStyle w:val="ListParagraph"/>
        <w:numPr>
          <w:ilvl w:val="0"/>
          <w:numId w:val="116"/>
        </w:numPr>
        <w:spacing w:line="480" w:lineRule="auto"/>
        <w:ind w:left="717"/>
        <w:jc w:val="both"/>
        <w:rPr>
          <w:rFonts w:asciiTheme="majorBidi" w:hAnsiTheme="majorBidi" w:cstheme="majorBidi"/>
          <w:szCs w:val="28"/>
          <w:lang w:val="id-ID"/>
        </w:rPr>
      </w:pPr>
      <w:r>
        <w:rPr>
          <w:rFonts w:asciiTheme="majorBidi" w:hAnsiTheme="majorBidi" w:cstheme="majorBidi"/>
          <w:szCs w:val="28"/>
          <w:lang w:val="id-ID"/>
        </w:rPr>
        <w:t>Metode lain yang diterapkan selain amaliah tersebut ialah metode konseling atau konsultasi. Setiap seminggu sekali dipanggil beberapa anak untuk diajak berdiskusi tentang permasalahan yang mereka hadapi.</w:t>
      </w:r>
    </w:p>
    <w:p w:rsidR="00A65A39" w:rsidRDefault="00A65A39" w:rsidP="00A65A39">
      <w:pPr>
        <w:spacing w:line="480" w:lineRule="auto"/>
        <w:jc w:val="both"/>
        <w:rPr>
          <w:rFonts w:asciiTheme="majorBidi" w:hAnsiTheme="majorBidi" w:cstheme="majorBidi"/>
          <w:szCs w:val="28"/>
          <w:lang w:val="id-ID"/>
        </w:rPr>
      </w:pPr>
    </w:p>
    <w:p w:rsidR="00A65A39" w:rsidRPr="00B46F85" w:rsidRDefault="00A65A39" w:rsidP="00A65A39">
      <w:pPr>
        <w:spacing w:line="480" w:lineRule="auto"/>
        <w:ind w:left="284" w:firstLine="850"/>
        <w:jc w:val="both"/>
        <w:rPr>
          <w:rFonts w:asciiTheme="majorBidi" w:hAnsiTheme="majorBidi" w:cstheme="majorBidi"/>
          <w:szCs w:val="28"/>
          <w:lang w:val="id-ID"/>
        </w:rPr>
      </w:pPr>
      <w:r>
        <w:rPr>
          <w:rFonts w:asciiTheme="majorBidi" w:hAnsiTheme="majorBidi" w:cstheme="majorBidi"/>
          <w:szCs w:val="28"/>
          <w:lang w:val="id-ID"/>
        </w:rPr>
        <w:t>Selain hasil diatas, dibawah ini kami cantumkan hasil lapangan, yang merupakan pendapat dari anak bina sendiri :</w:t>
      </w:r>
    </w:p>
    <w:p w:rsidR="00A65A39" w:rsidRPr="00B46F85" w:rsidRDefault="00A65A39" w:rsidP="0020742F">
      <w:pPr>
        <w:pStyle w:val="ListParagraph"/>
        <w:numPr>
          <w:ilvl w:val="0"/>
          <w:numId w:val="117"/>
        </w:numPr>
        <w:spacing w:line="480" w:lineRule="auto"/>
        <w:ind w:left="709" w:hanging="425"/>
        <w:jc w:val="both"/>
        <w:rPr>
          <w:rFonts w:asciiTheme="majorBidi" w:hAnsiTheme="majorBidi" w:cstheme="majorBidi"/>
          <w:szCs w:val="28"/>
          <w:lang w:val="id-ID"/>
        </w:rPr>
      </w:pPr>
      <w:r w:rsidRPr="00B46F85">
        <w:rPr>
          <w:rFonts w:asciiTheme="majorBidi" w:hAnsiTheme="majorBidi" w:cstheme="majorBidi"/>
          <w:szCs w:val="28"/>
          <w:lang w:val="id-ID"/>
        </w:rPr>
        <w:lastRenderedPageBreak/>
        <w:t xml:space="preserve">Pondok Remaja Inabah merupakan model psikoterapi yang sangat bermanfaat bagi para remaja yang sudah terjerumus pada penyalahgunaan Napza. Disini hal yang paling ditekankan adalah proses penyadarannya. Awalnya anak bina sangat keberatan dengan jadwal yang begitu penuh dan diisi dengan kegiatan-kegiatan rutinitas Ibadah, sementara kegiatan bermainnya kurang. Namun demikian mereka baru menyadaari bahwa ternyata model ini benar-benar mengubah pola pikir, kebiasaan dan memberikan ketenangan jiwa. </w:t>
      </w:r>
    </w:p>
    <w:p w:rsidR="00A65A39" w:rsidRDefault="00A65A39" w:rsidP="0020742F">
      <w:pPr>
        <w:pStyle w:val="ListParagraph"/>
        <w:numPr>
          <w:ilvl w:val="0"/>
          <w:numId w:val="117"/>
        </w:numPr>
        <w:spacing w:line="480" w:lineRule="auto"/>
        <w:ind w:left="709" w:hanging="425"/>
        <w:jc w:val="both"/>
        <w:rPr>
          <w:rFonts w:asciiTheme="majorBidi" w:hAnsiTheme="majorBidi" w:cstheme="majorBidi"/>
          <w:szCs w:val="28"/>
          <w:lang w:val="id-ID"/>
        </w:rPr>
      </w:pPr>
      <w:r w:rsidRPr="00B46F85">
        <w:rPr>
          <w:rFonts w:asciiTheme="majorBidi" w:hAnsiTheme="majorBidi" w:cstheme="majorBidi"/>
          <w:szCs w:val="28"/>
          <w:lang w:val="id-ID"/>
        </w:rPr>
        <w:t xml:space="preserve">Lingkungan disini memang sedikit kurang mendukung dengan adanya tempat yang terletak di kawasan  padat penduduk seperti ini. Mungkin enaknya tempat ini agak jauh dari keramaian agar memang suasana lebih tentram. </w:t>
      </w:r>
    </w:p>
    <w:p w:rsidR="00A65A39" w:rsidRDefault="00A65A39" w:rsidP="0020742F">
      <w:pPr>
        <w:pStyle w:val="ListParagraph"/>
        <w:numPr>
          <w:ilvl w:val="0"/>
          <w:numId w:val="117"/>
        </w:numPr>
        <w:spacing w:line="480" w:lineRule="auto"/>
        <w:ind w:left="709" w:hanging="425"/>
        <w:jc w:val="both"/>
        <w:rPr>
          <w:rFonts w:asciiTheme="majorBidi" w:hAnsiTheme="majorBidi" w:cstheme="majorBidi"/>
          <w:szCs w:val="28"/>
          <w:lang w:val="id-ID"/>
        </w:rPr>
      </w:pPr>
      <w:r w:rsidRPr="00B46F85">
        <w:rPr>
          <w:rFonts w:asciiTheme="majorBidi" w:hAnsiTheme="majorBidi" w:cstheme="majorBidi"/>
          <w:szCs w:val="28"/>
          <w:lang w:val="id-ID"/>
        </w:rPr>
        <w:t>Selain kegiatan ibadah, di pondok ini juga anak bina dituntut menghapal seluruh amalan yang biasa dilakukan oleh ikhwan Thoreqat Qodiriyah Naqsyabandiyah Pondok Pesantren Suryalaya. Setiap hari Kamis anak bina dibawa ziarah ke Pondok Pesantren Suryalaya dan bertemu langsung dengan Abah Anom.</w:t>
      </w:r>
    </w:p>
    <w:p w:rsidR="00A65A39" w:rsidRDefault="00A65A39" w:rsidP="0020742F">
      <w:pPr>
        <w:pStyle w:val="ListParagraph"/>
        <w:numPr>
          <w:ilvl w:val="0"/>
          <w:numId w:val="117"/>
        </w:numPr>
        <w:spacing w:line="480" w:lineRule="auto"/>
        <w:ind w:left="709" w:hanging="425"/>
        <w:jc w:val="both"/>
        <w:rPr>
          <w:rFonts w:asciiTheme="majorBidi" w:hAnsiTheme="majorBidi" w:cstheme="majorBidi"/>
          <w:szCs w:val="28"/>
          <w:lang w:val="id-ID"/>
        </w:rPr>
      </w:pPr>
      <w:r w:rsidRPr="007A48C4">
        <w:rPr>
          <w:rFonts w:asciiTheme="majorBidi" w:hAnsiTheme="majorBidi" w:cstheme="majorBidi"/>
          <w:szCs w:val="28"/>
          <w:lang w:val="id-ID"/>
        </w:rPr>
        <w:t>Fasilita</w:t>
      </w:r>
      <w:r>
        <w:rPr>
          <w:rFonts w:asciiTheme="majorBidi" w:hAnsiTheme="majorBidi" w:cstheme="majorBidi"/>
          <w:szCs w:val="28"/>
          <w:lang w:val="id-ID"/>
        </w:rPr>
        <w:t>s di Pondok Remaja ini sangat memadai, kecuali memang ada beberapa sarana yang kurang memadai.</w:t>
      </w:r>
    </w:p>
    <w:p w:rsidR="00A65A39" w:rsidRDefault="00A65A39" w:rsidP="00A65A39">
      <w:pPr>
        <w:spacing w:line="480" w:lineRule="auto"/>
        <w:jc w:val="both"/>
        <w:rPr>
          <w:rFonts w:asciiTheme="majorBidi" w:hAnsiTheme="majorBidi" w:cstheme="majorBidi"/>
          <w:szCs w:val="28"/>
          <w:lang w:val="id-ID"/>
        </w:rPr>
      </w:pPr>
    </w:p>
    <w:p w:rsidR="00A65A39" w:rsidRDefault="00A65A39" w:rsidP="0020742F">
      <w:pPr>
        <w:pStyle w:val="ListParagraph"/>
        <w:numPr>
          <w:ilvl w:val="0"/>
          <w:numId w:val="78"/>
        </w:numPr>
        <w:spacing w:line="480" w:lineRule="auto"/>
        <w:ind w:left="360"/>
        <w:jc w:val="both"/>
        <w:rPr>
          <w:rFonts w:asciiTheme="majorBidi" w:hAnsiTheme="majorBidi" w:cstheme="majorBidi"/>
          <w:b/>
          <w:bCs/>
          <w:szCs w:val="28"/>
          <w:lang w:val="id-ID"/>
        </w:rPr>
      </w:pPr>
      <w:r>
        <w:rPr>
          <w:rFonts w:asciiTheme="majorBidi" w:hAnsiTheme="majorBidi" w:cstheme="majorBidi"/>
          <w:b/>
          <w:bCs/>
          <w:szCs w:val="28"/>
          <w:lang w:val="id-ID"/>
        </w:rPr>
        <w:t>KEBERHASILAN PSIKOTERAPI ISLAM DI PONDOK REMAJA INABAH XX</w:t>
      </w:r>
    </w:p>
    <w:p w:rsidR="00A65A39" w:rsidRDefault="00A65A39" w:rsidP="00A65A39">
      <w:pPr>
        <w:pStyle w:val="ListParagraph"/>
        <w:spacing w:line="480" w:lineRule="auto"/>
        <w:ind w:left="357" w:firstLine="777"/>
        <w:jc w:val="both"/>
        <w:rPr>
          <w:rFonts w:asciiTheme="majorBidi" w:hAnsiTheme="majorBidi" w:cstheme="majorBidi"/>
          <w:szCs w:val="28"/>
          <w:lang w:val="id-ID"/>
        </w:rPr>
      </w:pPr>
      <w:r>
        <w:rPr>
          <w:rFonts w:asciiTheme="majorBidi" w:hAnsiTheme="majorBidi" w:cstheme="majorBidi"/>
          <w:szCs w:val="28"/>
          <w:lang w:val="id-ID"/>
        </w:rPr>
        <w:lastRenderedPageBreak/>
        <w:t>Setelah mengetahui sejarah Pondok Remaja Inabah XX , landasan teori dan kurikulumnya, maka pada bagian ini akan dibahas mengenai keberhasilan psikoterapi yang dilakukan di Pondok remaja Inabah tersebut.</w:t>
      </w:r>
    </w:p>
    <w:p w:rsidR="00A65A39" w:rsidRDefault="00A65A39" w:rsidP="00A65A39">
      <w:pPr>
        <w:pStyle w:val="ListParagraph"/>
        <w:spacing w:line="480" w:lineRule="auto"/>
        <w:ind w:left="357" w:firstLine="777"/>
        <w:jc w:val="both"/>
        <w:rPr>
          <w:rFonts w:asciiTheme="majorBidi" w:hAnsiTheme="majorBidi" w:cstheme="majorBidi"/>
          <w:szCs w:val="28"/>
          <w:lang w:val="id-ID"/>
        </w:rPr>
      </w:pPr>
      <w:r>
        <w:rPr>
          <w:rFonts w:asciiTheme="majorBidi" w:hAnsiTheme="majorBidi" w:cstheme="majorBidi"/>
          <w:szCs w:val="28"/>
          <w:lang w:val="id-ID"/>
        </w:rPr>
        <w:t xml:space="preserve">Untuk mengetahui sejauh mana keberhasilan terapi yang dilakukan di Pondok remaja inabah tersebut, maka penulis akan cantumkan 25 orang anak bina pada bulan  Januari – April 2011. </w:t>
      </w:r>
    </w:p>
    <w:p w:rsidR="00A65A39" w:rsidRDefault="00A65A39" w:rsidP="00A65A39">
      <w:pPr>
        <w:pStyle w:val="ListParagraph"/>
        <w:spacing w:line="480" w:lineRule="auto"/>
        <w:ind w:left="357" w:firstLine="777"/>
        <w:jc w:val="both"/>
        <w:rPr>
          <w:rFonts w:asciiTheme="majorBidi" w:hAnsiTheme="majorBidi" w:cstheme="majorBidi"/>
          <w:szCs w:val="28"/>
          <w:lang w:val="id-ID"/>
        </w:rPr>
      </w:pPr>
      <w:r>
        <w:rPr>
          <w:rFonts w:asciiTheme="majorBidi" w:hAnsiTheme="majorBidi" w:cstheme="majorBidi"/>
          <w:szCs w:val="28"/>
          <w:lang w:val="id-ID"/>
        </w:rPr>
        <w:t>Adapun data tersebut penulis ambil dari data yang ada di sekretariat Pondok Remaja Inabah XX Putera .</w:t>
      </w:r>
    </w:p>
    <w:p w:rsidR="00A65A39" w:rsidRDefault="00A65A39" w:rsidP="00A65A39">
      <w:pPr>
        <w:rPr>
          <w:rFonts w:asciiTheme="majorBidi" w:hAnsiTheme="majorBidi" w:cstheme="majorBidi"/>
          <w:szCs w:val="28"/>
          <w:lang w:val="id-ID"/>
        </w:rPr>
      </w:pPr>
      <w:r>
        <w:rPr>
          <w:rFonts w:asciiTheme="majorBidi" w:hAnsiTheme="majorBidi" w:cstheme="majorBidi"/>
          <w:szCs w:val="28"/>
          <w:lang w:val="id-ID"/>
        </w:rPr>
        <w:br w:type="page"/>
      </w:r>
    </w:p>
    <w:p w:rsidR="00A65A39" w:rsidRDefault="00A65A39" w:rsidP="00A65A39">
      <w:pPr>
        <w:pStyle w:val="ListParagraph"/>
        <w:spacing w:line="480" w:lineRule="auto"/>
        <w:ind w:left="357" w:firstLine="777"/>
        <w:jc w:val="both"/>
        <w:rPr>
          <w:rFonts w:asciiTheme="majorBidi" w:hAnsiTheme="majorBidi" w:cstheme="majorBidi"/>
          <w:szCs w:val="28"/>
          <w:lang w:val="id-ID"/>
        </w:rPr>
        <w:sectPr w:rsidR="00A65A39" w:rsidSect="0017356F">
          <w:headerReference w:type="default" r:id="rId9"/>
          <w:pgSz w:w="11907" w:h="16840" w:code="9"/>
          <w:pgMar w:top="2268" w:right="1701" w:bottom="2268" w:left="2268" w:header="1134" w:footer="1134" w:gutter="0"/>
          <w:pgNumType w:start="1"/>
          <w:cols w:space="708"/>
          <w:docGrid w:linePitch="360"/>
        </w:sectPr>
      </w:pPr>
    </w:p>
    <w:p w:rsidR="00A65A39" w:rsidRDefault="00A65A39" w:rsidP="00A65A39">
      <w:pPr>
        <w:pStyle w:val="ListParagraph"/>
        <w:spacing w:line="480" w:lineRule="auto"/>
        <w:ind w:left="357" w:firstLine="777"/>
        <w:jc w:val="center"/>
        <w:rPr>
          <w:rFonts w:asciiTheme="majorBidi" w:hAnsiTheme="majorBidi" w:cstheme="majorBidi"/>
          <w:szCs w:val="28"/>
          <w:lang w:val="id-ID"/>
        </w:rPr>
      </w:pPr>
      <w:r>
        <w:rPr>
          <w:rFonts w:asciiTheme="majorBidi" w:hAnsiTheme="majorBidi" w:cstheme="majorBidi"/>
          <w:b/>
          <w:bCs/>
          <w:szCs w:val="28"/>
          <w:lang w:val="id-ID"/>
        </w:rPr>
        <w:lastRenderedPageBreak/>
        <w:t>DATA KESEMBUHAN ANAK BINA BULAN JANUARI – MARET 2011</w:t>
      </w:r>
      <w:r>
        <w:rPr>
          <w:rFonts w:asciiTheme="majorBidi" w:hAnsiTheme="majorBidi" w:cstheme="majorBidi"/>
          <w:szCs w:val="28"/>
          <w:lang w:val="id-ID"/>
        </w:rPr>
        <w:tab/>
      </w:r>
    </w:p>
    <w:tbl>
      <w:tblPr>
        <w:tblW w:w="11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
        <w:gridCol w:w="2156"/>
        <w:gridCol w:w="822"/>
        <w:gridCol w:w="1506"/>
        <w:gridCol w:w="1063"/>
        <w:gridCol w:w="1594"/>
        <w:gridCol w:w="1417"/>
        <w:gridCol w:w="1307"/>
        <w:gridCol w:w="1307"/>
      </w:tblGrid>
      <w:tr w:rsidR="00A65A39" w:rsidRPr="00852F66" w:rsidTr="007528F8">
        <w:trPr>
          <w:trHeight w:val="523"/>
          <w:jc w:val="center"/>
        </w:trPr>
        <w:tc>
          <w:tcPr>
            <w:tcW w:w="411" w:type="dxa"/>
            <w:tcBorders>
              <w:top w:val="thickThinSmallGap" w:sz="24" w:space="0" w:color="auto"/>
            </w:tcBorders>
            <w:shd w:val="clear" w:color="auto" w:fill="D9D9D9"/>
            <w:vAlign w:val="center"/>
          </w:tcPr>
          <w:p w:rsidR="00A65A39" w:rsidRPr="00852F66" w:rsidRDefault="00A65A39" w:rsidP="007528F8">
            <w:pPr>
              <w:tabs>
                <w:tab w:val="left" w:pos="10849"/>
              </w:tabs>
              <w:jc w:val="center"/>
              <w:rPr>
                <w:b/>
                <w:sz w:val="16"/>
                <w:szCs w:val="16"/>
              </w:rPr>
            </w:pPr>
            <w:r w:rsidRPr="00852F66">
              <w:rPr>
                <w:b/>
                <w:sz w:val="16"/>
                <w:szCs w:val="16"/>
              </w:rPr>
              <w:t>NO</w:t>
            </w:r>
          </w:p>
        </w:tc>
        <w:tc>
          <w:tcPr>
            <w:tcW w:w="2156" w:type="dxa"/>
            <w:tcBorders>
              <w:top w:val="thickThinSmallGap" w:sz="24" w:space="0" w:color="auto"/>
            </w:tcBorders>
            <w:shd w:val="pct12" w:color="auto" w:fill="auto"/>
            <w:vAlign w:val="center"/>
          </w:tcPr>
          <w:p w:rsidR="00A65A39" w:rsidRPr="00852F66" w:rsidRDefault="00A65A39" w:rsidP="007528F8">
            <w:pPr>
              <w:tabs>
                <w:tab w:val="left" w:pos="10849"/>
              </w:tabs>
              <w:jc w:val="center"/>
              <w:rPr>
                <w:b/>
                <w:sz w:val="16"/>
                <w:szCs w:val="16"/>
              </w:rPr>
            </w:pPr>
            <w:r w:rsidRPr="00852F66">
              <w:rPr>
                <w:b/>
                <w:sz w:val="16"/>
                <w:szCs w:val="16"/>
              </w:rPr>
              <w:t>NAMA ANAK</w:t>
            </w:r>
          </w:p>
        </w:tc>
        <w:tc>
          <w:tcPr>
            <w:tcW w:w="822" w:type="dxa"/>
            <w:tcBorders>
              <w:top w:val="thickThinSmallGap" w:sz="24" w:space="0" w:color="auto"/>
            </w:tcBorders>
            <w:shd w:val="pct12" w:color="auto" w:fill="auto"/>
            <w:vAlign w:val="center"/>
          </w:tcPr>
          <w:p w:rsidR="00A65A39" w:rsidRPr="00852F66" w:rsidRDefault="00A65A39" w:rsidP="007528F8">
            <w:pPr>
              <w:tabs>
                <w:tab w:val="left" w:pos="10849"/>
              </w:tabs>
              <w:jc w:val="center"/>
              <w:rPr>
                <w:b/>
                <w:sz w:val="16"/>
                <w:szCs w:val="16"/>
              </w:rPr>
            </w:pPr>
            <w:r w:rsidRPr="00852F66">
              <w:rPr>
                <w:b/>
                <w:sz w:val="16"/>
                <w:szCs w:val="16"/>
              </w:rPr>
              <w:t>UMUR</w:t>
            </w:r>
          </w:p>
        </w:tc>
        <w:tc>
          <w:tcPr>
            <w:tcW w:w="1506" w:type="dxa"/>
            <w:tcBorders>
              <w:top w:val="thickThinSmallGap" w:sz="24" w:space="0" w:color="auto"/>
            </w:tcBorders>
            <w:shd w:val="pct12" w:color="auto" w:fill="auto"/>
            <w:vAlign w:val="center"/>
          </w:tcPr>
          <w:p w:rsidR="00A65A39" w:rsidRPr="00852F66" w:rsidRDefault="00A65A39" w:rsidP="007528F8">
            <w:pPr>
              <w:tabs>
                <w:tab w:val="left" w:pos="10849"/>
              </w:tabs>
              <w:jc w:val="center"/>
              <w:rPr>
                <w:b/>
                <w:sz w:val="16"/>
                <w:szCs w:val="16"/>
              </w:rPr>
            </w:pPr>
            <w:r w:rsidRPr="00852F66">
              <w:rPr>
                <w:b/>
                <w:sz w:val="16"/>
                <w:szCs w:val="16"/>
              </w:rPr>
              <w:t>PENDIDIKAN</w:t>
            </w:r>
          </w:p>
        </w:tc>
        <w:tc>
          <w:tcPr>
            <w:tcW w:w="1063" w:type="dxa"/>
            <w:tcBorders>
              <w:top w:val="thickThinSmallGap" w:sz="24" w:space="0" w:color="auto"/>
            </w:tcBorders>
            <w:shd w:val="pct12" w:color="auto" w:fill="auto"/>
            <w:vAlign w:val="center"/>
          </w:tcPr>
          <w:p w:rsidR="00A65A39" w:rsidRPr="00852F66" w:rsidRDefault="00A65A39" w:rsidP="007528F8">
            <w:pPr>
              <w:tabs>
                <w:tab w:val="left" w:pos="10849"/>
              </w:tabs>
              <w:jc w:val="center"/>
              <w:rPr>
                <w:b/>
                <w:sz w:val="16"/>
                <w:szCs w:val="16"/>
              </w:rPr>
            </w:pPr>
            <w:r w:rsidRPr="00852F66">
              <w:rPr>
                <w:b/>
                <w:sz w:val="16"/>
                <w:szCs w:val="16"/>
              </w:rPr>
              <w:t>KASUS</w:t>
            </w:r>
          </w:p>
        </w:tc>
        <w:tc>
          <w:tcPr>
            <w:tcW w:w="1594" w:type="dxa"/>
            <w:tcBorders>
              <w:top w:val="thickThinSmallGap" w:sz="24" w:space="0" w:color="auto"/>
            </w:tcBorders>
            <w:shd w:val="pct12" w:color="auto" w:fill="auto"/>
            <w:vAlign w:val="center"/>
          </w:tcPr>
          <w:p w:rsidR="00A65A39" w:rsidRPr="00852F66" w:rsidRDefault="00A65A39" w:rsidP="007528F8">
            <w:pPr>
              <w:tabs>
                <w:tab w:val="left" w:pos="10849"/>
              </w:tabs>
              <w:jc w:val="center"/>
              <w:rPr>
                <w:b/>
                <w:sz w:val="16"/>
                <w:szCs w:val="16"/>
              </w:rPr>
            </w:pPr>
            <w:r w:rsidRPr="00852F66">
              <w:rPr>
                <w:b/>
                <w:sz w:val="16"/>
                <w:szCs w:val="16"/>
              </w:rPr>
              <w:t>NAMA ORANG TUA</w:t>
            </w:r>
          </w:p>
        </w:tc>
        <w:tc>
          <w:tcPr>
            <w:tcW w:w="1417" w:type="dxa"/>
            <w:tcBorders>
              <w:top w:val="thickThinSmallGap" w:sz="24" w:space="0" w:color="auto"/>
            </w:tcBorders>
            <w:shd w:val="pct12" w:color="auto" w:fill="auto"/>
            <w:vAlign w:val="center"/>
          </w:tcPr>
          <w:p w:rsidR="00A65A39" w:rsidRPr="00852F66" w:rsidRDefault="00A65A39" w:rsidP="007528F8">
            <w:pPr>
              <w:tabs>
                <w:tab w:val="left" w:pos="10849"/>
              </w:tabs>
              <w:jc w:val="center"/>
              <w:rPr>
                <w:b/>
                <w:sz w:val="16"/>
                <w:szCs w:val="16"/>
              </w:rPr>
            </w:pPr>
            <w:r w:rsidRPr="00852F66">
              <w:rPr>
                <w:b/>
                <w:sz w:val="16"/>
                <w:szCs w:val="16"/>
              </w:rPr>
              <w:t>ALAMAT</w:t>
            </w:r>
          </w:p>
        </w:tc>
        <w:tc>
          <w:tcPr>
            <w:tcW w:w="1307" w:type="dxa"/>
            <w:tcBorders>
              <w:top w:val="thickThinSmallGap" w:sz="24" w:space="0" w:color="auto"/>
            </w:tcBorders>
            <w:shd w:val="pct12" w:color="auto" w:fill="auto"/>
            <w:vAlign w:val="center"/>
          </w:tcPr>
          <w:p w:rsidR="00A65A39" w:rsidRPr="00852F66" w:rsidRDefault="00A65A39" w:rsidP="007528F8">
            <w:pPr>
              <w:tabs>
                <w:tab w:val="left" w:pos="10849"/>
              </w:tabs>
              <w:jc w:val="center"/>
              <w:rPr>
                <w:sz w:val="16"/>
                <w:szCs w:val="16"/>
                <w:lang w:val="id-ID"/>
              </w:rPr>
            </w:pPr>
            <w:r>
              <w:rPr>
                <w:b/>
                <w:sz w:val="16"/>
                <w:szCs w:val="16"/>
                <w:lang w:val="id-ID"/>
              </w:rPr>
              <w:t>LAMA PEMBINAAN</w:t>
            </w:r>
          </w:p>
        </w:tc>
        <w:tc>
          <w:tcPr>
            <w:tcW w:w="1307" w:type="dxa"/>
            <w:tcBorders>
              <w:top w:val="thickThinSmallGap" w:sz="24" w:space="0" w:color="auto"/>
            </w:tcBorders>
            <w:shd w:val="pct12" w:color="auto" w:fill="auto"/>
            <w:vAlign w:val="center"/>
          </w:tcPr>
          <w:p w:rsidR="00A65A39" w:rsidRPr="0069057B" w:rsidRDefault="00A65A39" w:rsidP="007528F8">
            <w:pPr>
              <w:tabs>
                <w:tab w:val="left" w:pos="10849"/>
              </w:tabs>
              <w:jc w:val="center"/>
              <w:rPr>
                <w:b/>
                <w:sz w:val="16"/>
                <w:szCs w:val="16"/>
                <w:lang w:val="id-ID"/>
              </w:rPr>
            </w:pPr>
            <w:r>
              <w:rPr>
                <w:b/>
                <w:sz w:val="16"/>
                <w:szCs w:val="16"/>
                <w:lang w:val="id-ID"/>
              </w:rPr>
              <w:t>Ket</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rPr>
            </w:pPr>
          </w:p>
        </w:tc>
        <w:tc>
          <w:tcPr>
            <w:tcW w:w="2156"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Kusnadi</w:t>
            </w:r>
          </w:p>
        </w:tc>
        <w:tc>
          <w:tcPr>
            <w:tcW w:w="822"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33</w:t>
            </w:r>
          </w:p>
        </w:tc>
        <w:tc>
          <w:tcPr>
            <w:tcW w:w="1506"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STM</w:t>
            </w:r>
          </w:p>
        </w:tc>
        <w:tc>
          <w:tcPr>
            <w:tcW w:w="1063"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Narkoba</w:t>
            </w:r>
          </w:p>
        </w:tc>
        <w:tc>
          <w:tcPr>
            <w:tcW w:w="1594"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Ma’un</w:t>
            </w:r>
          </w:p>
        </w:tc>
        <w:tc>
          <w:tcPr>
            <w:tcW w:w="1417"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Depok</w:t>
            </w:r>
          </w:p>
        </w:tc>
        <w:tc>
          <w:tcPr>
            <w:tcW w:w="1307" w:type="dxa"/>
            <w:shd w:val="clear" w:color="auto" w:fill="auto"/>
            <w:vAlign w:val="center"/>
          </w:tcPr>
          <w:p w:rsidR="00A65A39" w:rsidRPr="00852F66" w:rsidRDefault="00A65A39" w:rsidP="007528F8">
            <w:pPr>
              <w:tabs>
                <w:tab w:val="left" w:pos="10849"/>
              </w:tabs>
              <w:jc w:val="center"/>
              <w:rPr>
                <w:sz w:val="16"/>
                <w:szCs w:val="16"/>
                <w:lang w:val="id-ID"/>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90%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rPr>
            </w:pPr>
          </w:p>
        </w:tc>
        <w:tc>
          <w:tcPr>
            <w:tcW w:w="2156"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Ahmad Assayuti Lubis</w:t>
            </w:r>
          </w:p>
        </w:tc>
        <w:tc>
          <w:tcPr>
            <w:tcW w:w="822"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19</w:t>
            </w:r>
          </w:p>
        </w:tc>
        <w:tc>
          <w:tcPr>
            <w:tcW w:w="1506"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SLTA</w:t>
            </w:r>
          </w:p>
        </w:tc>
        <w:tc>
          <w:tcPr>
            <w:tcW w:w="1063" w:type="dxa"/>
            <w:shd w:val="clear" w:color="auto" w:fill="FFFFFF"/>
            <w:vAlign w:val="center"/>
          </w:tcPr>
          <w:p w:rsidR="00A65A39" w:rsidRPr="00852F66" w:rsidRDefault="00A65A39" w:rsidP="007528F8">
            <w:r w:rsidRPr="00852F66">
              <w:rPr>
                <w:sz w:val="16"/>
                <w:szCs w:val="16"/>
                <w:lang w:val="id-ID"/>
              </w:rPr>
              <w:t>Narkoba</w:t>
            </w:r>
          </w:p>
        </w:tc>
        <w:tc>
          <w:tcPr>
            <w:tcW w:w="1594"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Sri Handayani</w:t>
            </w:r>
          </w:p>
        </w:tc>
        <w:tc>
          <w:tcPr>
            <w:tcW w:w="1417"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Medan</w:t>
            </w:r>
          </w:p>
        </w:tc>
        <w:tc>
          <w:tcPr>
            <w:tcW w:w="1307" w:type="dxa"/>
            <w:shd w:val="clear" w:color="auto" w:fill="FFFFFF"/>
            <w:vAlign w:val="center"/>
          </w:tcPr>
          <w:p w:rsidR="00A65A39" w:rsidRPr="00852F66" w:rsidRDefault="00A65A39" w:rsidP="007528F8">
            <w:pPr>
              <w:tabs>
                <w:tab w:val="left" w:pos="10849"/>
              </w:tabs>
              <w:jc w:val="center"/>
              <w:rPr>
                <w:sz w:val="16"/>
                <w:szCs w:val="16"/>
              </w:rPr>
            </w:pPr>
            <w:r>
              <w:rPr>
                <w:sz w:val="16"/>
                <w:szCs w:val="16"/>
                <w:lang w:val="id-ID"/>
              </w:rPr>
              <w:t>4 bulan</w:t>
            </w:r>
          </w:p>
        </w:tc>
        <w:tc>
          <w:tcPr>
            <w:tcW w:w="1307" w:type="dxa"/>
            <w:shd w:val="clear" w:color="auto" w:fill="FFFFFF"/>
          </w:tcPr>
          <w:p w:rsidR="00A65A39" w:rsidRPr="008B2C53" w:rsidRDefault="00A65A39" w:rsidP="007528F8">
            <w:pPr>
              <w:tabs>
                <w:tab w:val="left" w:pos="10849"/>
              </w:tabs>
              <w:jc w:val="center"/>
              <w:rPr>
                <w:sz w:val="16"/>
                <w:szCs w:val="16"/>
                <w:lang w:val="id-ID"/>
              </w:rPr>
            </w:pPr>
            <w:r>
              <w:rPr>
                <w:sz w:val="16"/>
                <w:szCs w:val="16"/>
                <w:lang w:val="id-ID"/>
              </w:rPr>
              <w:t>90%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rPr>
            </w:pPr>
          </w:p>
        </w:tc>
        <w:tc>
          <w:tcPr>
            <w:tcW w:w="2156"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Rezeki Eka</w:t>
            </w:r>
          </w:p>
        </w:tc>
        <w:tc>
          <w:tcPr>
            <w:tcW w:w="822"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28</w:t>
            </w:r>
          </w:p>
        </w:tc>
        <w:tc>
          <w:tcPr>
            <w:tcW w:w="1506"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D3</w:t>
            </w:r>
          </w:p>
        </w:tc>
        <w:tc>
          <w:tcPr>
            <w:tcW w:w="1063" w:type="dxa"/>
            <w:shd w:val="clear" w:color="auto" w:fill="FFFFFF"/>
            <w:vAlign w:val="center"/>
          </w:tcPr>
          <w:p w:rsidR="00A65A39" w:rsidRPr="00852F66" w:rsidRDefault="00A65A39" w:rsidP="007528F8">
            <w:r w:rsidRPr="00852F66">
              <w:rPr>
                <w:sz w:val="16"/>
                <w:szCs w:val="16"/>
                <w:lang w:val="id-ID"/>
              </w:rPr>
              <w:t>Narkoba</w:t>
            </w:r>
          </w:p>
        </w:tc>
        <w:tc>
          <w:tcPr>
            <w:tcW w:w="1594"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Mislima</w:t>
            </w:r>
          </w:p>
        </w:tc>
        <w:tc>
          <w:tcPr>
            <w:tcW w:w="1417"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Medan</w:t>
            </w:r>
          </w:p>
        </w:tc>
        <w:tc>
          <w:tcPr>
            <w:tcW w:w="1307" w:type="dxa"/>
            <w:shd w:val="clear" w:color="auto" w:fill="FFFFFF"/>
            <w:vAlign w:val="center"/>
          </w:tcPr>
          <w:p w:rsidR="00A65A39" w:rsidRPr="00852F66" w:rsidRDefault="00A65A39" w:rsidP="007528F8">
            <w:pPr>
              <w:tabs>
                <w:tab w:val="left" w:pos="10849"/>
              </w:tabs>
              <w:jc w:val="center"/>
              <w:rPr>
                <w:sz w:val="16"/>
                <w:szCs w:val="16"/>
              </w:rPr>
            </w:pPr>
            <w:r>
              <w:rPr>
                <w:sz w:val="16"/>
                <w:szCs w:val="16"/>
                <w:lang w:val="id-ID"/>
              </w:rPr>
              <w:t>4 bulan</w:t>
            </w:r>
          </w:p>
        </w:tc>
        <w:tc>
          <w:tcPr>
            <w:tcW w:w="1307" w:type="dxa"/>
            <w:shd w:val="clear" w:color="auto" w:fill="FFFFFF"/>
          </w:tcPr>
          <w:p w:rsidR="00A65A39" w:rsidRPr="008B2C53" w:rsidRDefault="00A65A39" w:rsidP="007528F8">
            <w:pPr>
              <w:tabs>
                <w:tab w:val="left" w:pos="10849"/>
              </w:tabs>
              <w:jc w:val="center"/>
              <w:rPr>
                <w:sz w:val="16"/>
                <w:szCs w:val="16"/>
                <w:lang w:val="id-ID"/>
              </w:rPr>
            </w:pPr>
            <w:r>
              <w:rPr>
                <w:sz w:val="16"/>
                <w:szCs w:val="16"/>
                <w:lang w:val="id-ID"/>
              </w:rPr>
              <w:t>60%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rPr>
            </w:pPr>
          </w:p>
        </w:tc>
        <w:tc>
          <w:tcPr>
            <w:tcW w:w="2156"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Latif</w:t>
            </w:r>
          </w:p>
        </w:tc>
        <w:tc>
          <w:tcPr>
            <w:tcW w:w="822"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27</w:t>
            </w:r>
          </w:p>
        </w:tc>
        <w:tc>
          <w:tcPr>
            <w:tcW w:w="1506"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SMP</w:t>
            </w:r>
          </w:p>
        </w:tc>
        <w:tc>
          <w:tcPr>
            <w:tcW w:w="1063" w:type="dxa"/>
            <w:shd w:val="clear" w:color="auto" w:fill="FFFFFF"/>
            <w:vAlign w:val="center"/>
          </w:tcPr>
          <w:p w:rsidR="00A65A39" w:rsidRPr="00852F66" w:rsidRDefault="00A65A39" w:rsidP="007528F8">
            <w:r w:rsidRPr="00852F66">
              <w:rPr>
                <w:sz w:val="16"/>
                <w:szCs w:val="16"/>
                <w:lang w:val="id-ID"/>
              </w:rPr>
              <w:t>Narkoba</w:t>
            </w:r>
          </w:p>
        </w:tc>
        <w:tc>
          <w:tcPr>
            <w:tcW w:w="1594" w:type="dxa"/>
            <w:shd w:val="clear" w:color="auto" w:fill="FFFFFF"/>
            <w:vAlign w:val="center"/>
          </w:tcPr>
          <w:p w:rsidR="00A65A39" w:rsidRPr="00852F66" w:rsidRDefault="00A65A39" w:rsidP="007528F8">
            <w:pPr>
              <w:tabs>
                <w:tab w:val="left" w:pos="10849"/>
              </w:tabs>
              <w:rPr>
                <w:sz w:val="16"/>
                <w:szCs w:val="16"/>
                <w:lang w:val="id-ID"/>
              </w:rPr>
            </w:pPr>
          </w:p>
        </w:tc>
        <w:tc>
          <w:tcPr>
            <w:tcW w:w="1417" w:type="dxa"/>
            <w:shd w:val="clear" w:color="auto" w:fill="FFFFFF"/>
            <w:vAlign w:val="center"/>
          </w:tcPr>
          <w:p w:rsidR="00A65A39" w:rsidRPr="00852F66" w:rsidRDefault="00A65A39" w:rsidP="007528F8">
            <w:pPr>
              <w:tabs>
                <w:tab w:val="left" w:pos="10849"/>
              </w:tabs>
              <w:rPr>
                <w:sz w:val="16"/>
                <w:szCs w:val="16"/>
                <w:lang w:val="id-ID"/>
              </w:rPr>
            </w:pPr>
            <w:r w:rsidRPr="00852F66">
              <w:rPr>
                <w:sz w:val="16"/>
                <w:szCs w:val="16"/>
                <w:lang w:val="id-ID"/>
              </w:rPr>
              <w:t>Medan</w:t>
            </w:r>
          </w:p>
        </w:tc>
        <w:tc>
          <w:tcPr>
            <w:tcW w:w="1307" w:type="dxa"/>
            <w:shd w:val="clear" w:color="auto" w:fill="FFFFFF"/>
            <w:vAlign w:val="center"/>
          </w:tcPr>
          <w:p w:rsidR="00A65A39" w:rsidRPr="00852F66" w:rsidRDefault="00A65A39" w:rsidP="007528F8">
            <w:pPr>
              <w:tabs>
                <w:tab w:val="left" w:pos="10849"/>
              </w:tabs>
              <w:jc w:val="center"/>
              <w:rPr>
                <w:sz w:val="16"/>
                <w:szCs w:val="16"/>
              </w:rPr>
            </w:pPr>
            <w:r>
              <w:rPr>
                <w:sz w:val="16"/>
                <w:szCs w:val="16"/>
                <w:lang w:val="id-ID"/>
              </w:rPr>
              <w:t>3 bulan</w:t>
            </w:r>
          </w:p>
        </w:tc>
        <w:tc>
          <w:tcPr>
            <w:tcW w:w="1307" w:type="dxa"/>
            <w:shd w:val="clear" w:color="auto" w:fill="FFFFFF"/>
          </w:tcPr>
          <w:p w:rsidR="00A65A39" w:rsidRPr="008B2C53" w:rsidRDefault="00A65A39" w:rsidP="007528F8">
            <w:pPr>
              <w:tabs>
                <w:tab w:val="left" w:pos="10849"/>
              </w:tabs>
              <w:jc w:val="center"/>
              <w:rPr>
                <w:sz w:val="16"/>
                <w:szCs w:val="16"/>
                <w:lang w:val="id-ID"/>
              </w:rPr>
            </w:pPr>
            <w:r>
              <w:rPr>
                <w:sz w:val="16"/>
                <w:szCs w:val="16"/>
                <w:lang w:val="id-ID"/>
              </w:rPr>
              <w:t>90%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Deri</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20</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SD</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Stress</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Aud</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Garut</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70%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Asep Ahmad</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17</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SD</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Narkoba</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H. Iwan</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Garut</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3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90%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Amir Hamzah</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31</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SLTA</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Narkoba</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H. M. Yunus</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Palembang</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3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90%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Rio</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17</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SMA</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Depresi</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Ny. Lailawati</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Lampung</w:t>
            </w:r>
          </w:p>
        </w:tc>
        <w:tc>
          <w:tcPr>
            <w:tcW w:w="1307" w:type="dxa"/>
            <w:vAlign w:val="center"/>
          </w:tcPr>
          <w:p w:rsidR="00A65A39" w:rsidRPr="00852F66" w:rsidRDefault="00A65A39" w:rsidP="007528F8">
            <w:pPr>
              <w:tabs>
                <w:tab w:val="left" w:pos="10849"/>
              </w:tabs>
              <w:jc w:val="center"/>
              <w:rPr>
                <w:sz w:val="16"/>
                <w:szCs w:val="16"/>
                <w:lang w:val="id-ID"/>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60%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Ayu Wahyono</w:t>
            </w:r>
          </w:p>
        </w:tc>
        <w:tc>
          <w:tcPr>
            <w:tcW w:w="822"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24</w:t>
            </w:r>
          </w:p>
        </w:tc>
        <w:tc>
          <w:tcPr>
            <w:tcW w:w="1506"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SMP</w:t>
            </w:r>
          </w:p>
        </w:tc>
        <w:tc>
          <w:tcPr>
            <w:tcW w:w="1063"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Stress</w:t>
            </w:r>
          </w:p>
        </w:tc>
        <w:tc>
          <w:tcPr>
            <w:tcW w:w="1594" w:type="dxa"/>
            <w:shd w:val="clear" w:color="auto" w:fill="auto"/>
            <w:vAlign w:val="center"/>
          </w:tcPr>
          <w:p w:rsidR="00A65A39" w:rsidRPr="00852F66" w:rsidRDefault="00A65A39" w:rsidP="007528F8">
            <w:pPr>
              <w:tabs>
                <w:tab w:val="left" w:pos="10849"/>
              </w:tabs>
              <w:rPr>
                <w:sz w:val="16"/>
                <w:szCs w:val="16"/>
                <w:lang w:val="id-ID"/>
              </w:rPr>
            </w:pPr>
          </w:p>
        </w:tc>
        <w:tc>
          <w:tcPr>
            <w:tcW w:w="1417"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Bandung</w:t>
            </w:r>
          </w:p>
        </w:tc>
        <w:tc>
          <w:tcPr>
            <w:tcW w:w="1307" w:type="dxa"/>
            <w:shd w:val="clear" w:color="auto" w:fill="auto"/>
            <w:vAlign w:val="center"/>
          </w:tcPr>
          <w:p w:rsidR="00A65A39" w:rsidRPr="00852F66" w:rsidRDefault="00A65A39" w:rsidP="007528F8">
            <w:pPr>
              <w:tabs>
                <w:tab w:val="left" w:pos="10849"/>
              </w:tabs>
              <w:jc w:val="center"/>
              <w:rPr>
                <w:sz w:val="16"/>
                <w:szCs w:val="16"/>
                <w:lang w:val="id-ID"/>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60%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Fajar</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22</w:t>
            </w:r>
          </w:p>
        </w:tc>
        <w:tc>
          <w:tcPr>
            <w:tcW w:w="1506" w:type="dxa"/>
            <w:vAlign w:val="center"/>
          </w:tcPr>
          <w:p w:rsidR="00A65A39" w:rsidRPr="00852F66" w:rsidRDefault="00A65A39" w:rsidP="007528F8">
            <w:pPr>
              <w:tabs>
                <w:tab w:val="left" w:pos="10849"/>
              </w:tabs>
              <w:rPr>
                <w:sz w:val="16"/>
                <w:szCs w:val="16"/>
                <w:lang w:val="id-ID"/>
              </w:rPr>
            </w:pP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Narkoba</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Dede Anto S</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Jakarta</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3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90%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Arbain B. Firmansah</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32</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SMA</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Depresi</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Abdul Chalid</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Jambi</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60%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M Roni</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21</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SMA</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Depresi</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Reski</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Bandung</w:t>
            </w:r>
          </w:p>
        </w:tc>
        <w:tc>
          <w:tcPr>
            <w:tcW w:w="1307" w:type="dxa"/>
            <w:vAlign w:val="center"/>
          </w:tcPr>
          <w:p w:rsidR="00A65A39" w:rsidRPr="00852F66" w:rsidRDefault="00A65A39" w:rsidP="007528F8">
            <w:pPr>
              <w:tabs>
                <w:tab w:val="left" w:pos="10849"/>
              </w:tabs>
              <w:jc w:val="center"/>
              <w:rPr>
                <w:sz w:val="16"/>
                <w:szCs w:val="16"/>
                <w:lang w:val="id-ID"/>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60%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Sudirman</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37</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SD</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Narkoba</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Memet</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Bandung</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70%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Suyudi</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46</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SMA</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Depresi</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H.Asep Jalaludin</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Jakarta</w:t>
            </w:r>
          </w:p>
        </w:tc>
        <w:tc>
          <w:tcPr>
            <w:tcW w:w="1307" w:type="dxa"/>
            <w:vAlign w:val="center"/>
          </w:tcPr>
          <w:p w:rsidR="00A65A39" w:rsidRPr="00852F66" w:rsidRDefault="00A65A39" w:rsidP="007528F8">
            <w:pPr>
              <w:tabs>
                <w:tab w:val="left" w:pos="10849"/>
              </w:tabs>
              <w:jc w:val="center"/>
              <w:rPr>
                <w:sz w:val="16"/>
                <w:szCs w:val="16"/>
                <w:lang w:val="id-ID"/>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90%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Hendrik</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16</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SD</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Narkoba</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Elis</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Bandung</w:t>
            </w:r>
          </w:p>
        </w:tc>
        <w:tc>
          <w:tcPr>
            <w:tcW w:w="1307" w:type="dxa"/>
            <w:vAlign w:val="center"/>
          </w:tcPr>
          <w:p w:rsidR="00A65A39" w:rsidRPr="00852F66" w:rsidRDefault="00A65A39" w:rsidP="007528F8">
            <w:pPr>
              <w:tabs>
                <w:tab w:val="left" w:pos="10849"/>
              </w:tabs>
              <w:jc w:val="center"/>
              <w:rPr>
                <w:sz w:val="16"/>
                <w:szCs w:val="16"/>
                <w:lang w:val="id-ID"/>
              </w:rPr>
            </w:pPr>
            <w:r>
              <w:rPr>
                <w:sz w:val="16"/>
                <w:szCs w:val="16"/>
                <w:lang w:val="id-ID"/>
              </w:rPr>
              <w:t>3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80%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Rizki Ramadhan</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20</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SMA</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Narkoba</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OK.H.Azmi U</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Medan</w:t>
            </w:r>
          </w:p>
        </w:tc>
        <w:tc>
          <w:tcPr>
            <w:tcW w:w="1307" w:type="dxa"/>
            <w:vAlign w:val="center"/>
          </w:tcPr>
          <w:p w:rsidR="00A65A39" w:rsidRPr="00852F66" w:rsidRDefault="00A65A39" w:rsidP="007528F8">
            <w:pPr>
              <w:tabs>
                <w:tab w:val="left" w:pos="10849"/>
              </w:tabs>
              <w:jc w:val="center"/>
              <w:rPr>
                <w:sz w:val="16"/>
                <w:szCs w:val="16"/>
                <w:lang w:val="id-ID"/>
              </w:rPr>
            </w:pPr>
            <w:r>
              <w:rPr>
                <w:sz w:val="16"/>
                <w:szCs w:val="16"/>
                <w:lang w:val="id-ID"/>
              </w:rPr>
              <w:t>3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90%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Didi</w:t>
            </w:r>
          </w:p>
        </w:tc>
        <w:tc>
          <w:tcPr>
            <w:tcW w:w="822"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29</w:t>
            </w:r>
          </w:p>
        </w:tc>
        <w:tc>
          <w:tcPr>
            <w:tcW w:w="1506"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SMA</w:t>
            </w:r>
          </w:p>
        </w:tc>
        <w:tc>
          <w:tcPr>
            <w:tcW w:w="1063"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Stress</w:t>
            </w:r>
          </w:p>
        </w:tc>
        <w:tc>
          <w:tcPr>
            <w:tcW w:w="1594"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Sukarti</w:t>
            </w:r>
          </w:p>
        </w:tc>
        <w:tc>
          <w:tcPr>
            <w:tcW w:w="1417" w:type="dxa"/>
            <w:shd w:val="clear" w:color="auto" w:fill="auto"/>
            <w:vAlign w:val="center"/>
          </w:tcPr>
          <w:p w:rsidR="00A65A39" w:rsidRPr="00852F66" w:rsidRDefault="00A65A39" w:rsidP="007528F8">
            <w:pPr>
              <w:tabs>
                <w:tab w:val="left" w:pos="10849"/>
              </w:tabs>
              <w:rPr>
                <w:sz w:val="16"/>
                <w:szCs w:val="16"/>
                <w:lang w:val="id-ID"/>
              </w:rPr>
            </w:pPr>
            <w:r w:rsidRPr="00852F66">
              <w:rPr>
                <w:sz w:val="16"/>
                <w:szCs w:val="16"/>
                <w:lang w:val="id-ID"/>
              </w:rPr>
              <w:t>Jakarta</w:t>
            </w:r>
          </w:p>
        </w:tc>
        <w:tc>
          <w:tcPr>
            <w:tcW w:w="1307" w:type="dxa"/>
            <w:shd w:val="clear" w:color="auto" w:fill="auto"/>
            <w:vAlign w:val="center"/>
          </w:tcPr>
          <w:p w:rsidR="00A65A39" w:rsidRPr="00852F66" w:rsidRDefault="00A65A39" w:rsidP="007528F8">
            <w:pPr>
              <w:tabs>
                <w:tab w:val="left" w:pos="10849"/>
              </w:tabs>
              <w:jc w:val="center"/>
              <w:rPr>
                <w:sz w:val="16"/>
                <w:szCs w:val="16"/>
                <w:lang w:val="id-ID"/>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60%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Suhendra Purmawijaya</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26</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SMP</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Narkoba</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H. Ahen</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Bekasi</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3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90%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rPr>
            </w:pPr>
            <w:r w:rsidRPr="00852F66">
              <w:rPr>
                <w:sz w:val="16"/>
                <w:szCs w:val="16"/>
              </w:rPr>
              <w:t>M. Yani</w:t>
            </w:r>
          </w:p>
        </w:tc>
        <w:tc>
          <w:tcPr>
            <w:tcW w:w="822" w:type="dxa"/>
            <w:vAlign w:val="center"/>
          </w:tcPr>
          <w:p w:rsidR="00A65A39" w:rsidRPr="00852F66" w:rsidRDefault="00A65A39" w:rsidP="007528F8">
            <w:pPr>
              <w:tabs>
                <w:tab w:val="left" w:pos="10849"/>
              </w:tabs>
              <w:rPr>
                <w:sz w:val="16"/>
                <w:szCs w:val="16"/>
              </w:rPr>
            </w:pPr>
            <w:r w:rsidRPr="00852F66">
              <w:rPr>
                <w:sz w:val="16"/>
                <w:szCs w:val="16"/>
              </w:rPr>
              <w:t>31</w:t>
            </w:r>
          </w:p>
        </w:tc>
        <w:tc>
          <w:tcPr>
            <w:tcW w:w="1506" w:type="dxa"/>
            <w:vAlign w:val="center"/>
          </w:tcPr>
          <w:p w:rsidR="00A65A39" w:rsidRPr="00852F66" w:rsidRDefault="00A65A39" w:rsidP="007528F8">
            <w:pPr>
              <w:tabs>
                <w:tab w:val="left" w:pos="10849"/>
              </w:tabs>
              <w:rPr>
                <w:sz w:val="16"/>
                <w:szCs w:val="16"/>
              </w:rPr>
            </w:pPr>
            <w:r w:rsidRPr="00852F66">
              <w:rPr>
                <w:sz w:val="16"/>
                <w:szCs w:val="16"/>
              </w:rPr>
              <w:t>SLTP</w:t>
            </w:r>
          </w:p>
        </w:tc>
        <w:tc>
          <w:tcPr>
            <w:tcW w:w="1063" w:type="dxa"/>
            <w:vAlign w:val="center"/>
          </w:tcPr>
          <w:p w:rsidR="00A65A39" w:rsidRPr="00852F66" w:rsidRDefault="00A65A39" w:rsidP="007528F8">
            <w:pPr>
              <w:tabs>
                <w:tab w:val="left" w:pos="10849"/>
              </w:tabs>
              <w:rPr>
                <w:sz w:val="16"/>
                <w:szCs w:val="16"/>
              </w:rPr>
            </w:pPr>
            <w:r w:rsidRPr="00852F66">
              <w:rPr>
                <w:sz w:val="16"/>
                <w:szCs w:val="16"/>
              </w:rPr>
              <w:t>Stress</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rPr>
              <w:t>Fery</w:t>
            </w:r>
          </w:p>
        </w:tc>
        <w:tc>
          <w:tcPr>
            <w:tcW w:w="1417" w:type="dxa"/>
            <w:vAlign w:val="center"/>
          </w:tcPr>
          <w:p w:rsidR="00A65A39" w:rsidRPr="00852F66" w:rsidRDefault="00A65A39" w:rsidP="007528F8">
            <w:pPr>
              <w:tabs>
                <w:tab w:val="left" w:pos="10849"/>
              </w:tabs>
              <w:rPr>
                <w:sz w:val="16"/>
                <w:szCs w:val="16"/>
              </w:rPr>
            </w:pPr>
            <w:r w:rsidRPr="00852F66">
              <w:rPr>
                <w:sz w:val="16"/>
                <w:szCs w:val="16"/>
              </w:rPr>
              <w:t>Medan</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5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50%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Trianto</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40</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SLTA</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Stress</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Hj. Sri Munjati</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Medan</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3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70%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rPr>
            </w:pPr>
            <w:r w:rsidRPr="00852F66">
              <w:rPr>
                <w:sz w:val="16"/>
                <w:szCs w:val="16"/>
              </w:rPr>
              <w:t>Junaedi</w:t>
            </w:r>
          </w:p>
        </w:tc>
        <w:tc>
          <w:tcPr>
            <w:tcW w:w="822" w:type="dxa"/>
            <w:vAlign w:val="center"/>
          </w:tcPr>
          <w:p w:rsidR="00A65A39" w:rsidRPr="00852F66" w:rsidRDefault="00A65A39" w:rsidP="007528F8">
            <w:pPr>
              <w:tabs>
                <w:tab w:val="left" w:pos="10849"/>
              </w:tabs>
              <w:rPr>
                <w:sz w:val="16"/>
                <w:szCs w:val="16"/>
              </w:rPr>
            </w:pPr>
            <w:r w:rsidRPr="00852F66">
              <w:rPr>
                <w:sz w:val="16"/>
                <w:szCs w:val="16"/>
              </w:rPr>
              <w:t>35</w:t>
            </w:r>
          </w:p>
        </w:tc>
        <w:tc>
          <w:tcPr>
            <w:tcW w:w="1506" w:type="dxa"/>
            <w:vAlign w:val="center"/>
          </w:tcPr>
          <w:p w:rsidR="00A65A39" w:rsidRPr="00852F66" w:rsidRDefault="00A65A39" w:rsidP="007528F8">
            <w:pPr>
              <w:tabs>
                <w:tab w:val="left" w:pos="10849"/>
              </w:tabs>
              <w:rPr>
                <w:sz w:val="16"/>
                <w:szCs w:val="16"/>
              </w:rPr>
            </w:pPr>
            <w:r w:rsidRPr="00852F66">
              <w:rPr>
                <w:sz w:val="16"/>
                <w:szCs w:val="16"/>
              </w:rPr>
              <w:t>SLTA</w:t>
            </w:r>
          </w:p>
        </w:tc>
        <w:tc>
          <w:tcPr>
            <w:tcW w:w="1063" w:type="dxa"/>
            <w:vAlign w:val="center"/>
          </w:tcPr>
          <w:p w:rsidR="00A65A39" w:rsidRPr="00852F66" w:rsidRDefault="00A65A39" w:rsidP="007528F8">
            <w:pPr>
              <w:tabs>
                <w:tab w:val="left" w:pos="10849"/>
              </w:tabs>
              <w:rPr>
                <w:sz w:val="16"/>
                <w:szCs w:val="16"/>
              </w:rPr>
            </w:pPr>
            <w:r w:rsidRPr="00852F66">
              <w:rPr>
                <w:sz w:val="16"/>
                <w:szCs w:val="16"/>
              </w:rPr>
              <w:t>Stress</w:t>
            </w:r>
          </w:p>
        </w:tc>
        <w:tc>
          <w:tcPr>
            <w:tcW w:w="1594" w:type="dxa"/>
            <w:vAlign w:val="center"/>
          </w:tcPr>
          <w:p w:rsidR="00A65A39" w:rsidRPr="00852F66" w:rsidRDefault="00A65A39" w:rsidP="007528F8">
            <w:pPr>
              <w:tabs>
                <w:tab w:val="left" w:pos="10849"/>
              </w:tabs>
              <w:rPr>
                <w:sz w:val="16"/>
                <w:szCs w:val="16"/>
              </w:rPr>
            </w:pPr>
            <w:r w:rsidRPr="00852F66">
              <w:rPr>
                <w:sz w:val="16"/>
                <w:szCs w:val="16"/>
              </w:rPr>
              <w:t>Saptaningsih</w:t>
            </w:r>
          </w:p>
        </w:tc>
        <w:tc>
          <w:tcPr>
            <w:tcW w:w="1417" w:type="dxa"/>
            <w:vAlign w:val="center"/>
          </w:tcPr>
          <w:p w:rsidR="00A65A39" w:rsidRPr="00852F66" w:rsidRDefault="00A65A39" w:rsidP="007528F8">
            <w:pPr>
              <w:tabs>
                <w:tab w:val="left" w:pos="10849"/>
              </w:tabs>
              <w:rPr>
                <w:sz w:val="16"/>
                <w:szCs w:val="16"/>
              </w:rPr>
            </w:pPr>
            <w:r w:rsidRPr="00852F66">
              <w:rPr>
                <w:sz w:val="16"/>
                <w:szCs w:val="16"/>
              </w:rPr>
              <w:t>Bekasi</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70%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Dedi</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21</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SD</w:t>
            </w:r>
          </w:p>
        </w:tc>
        <w:tc>
          <w:tcPr>
            <w:tcW w:w="1063" w:type="dxa"/>
            <w:vAlign w:val="center"/>
          </w:tcPr>
          <w:p w:rsidR="00A65A39" w:rsidRPr="00852F66" w:rsidRDefault="00A65A39" w:rsidP="007528F8">
            <w:r w:rsidRPr="00852F66">
              <w:rPr>
                <w:sz w:val="16"/>
                <w:szCs w:val="16"/>
                <w:lang w:val="id-ID"/>
              </w:rPr>
              <w:t>Narkoba</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Didi</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Majalengka</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2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80%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Feri</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18</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SD</w:t>
            </w:r>
          </w:p>
        </w:tc>
        <w:tc>
          <w:tcPr>
            <w:tcW w:w="1063" w:type="dxa"/>
            <w:vAlign w:val="center"/>
          </w:tcPr>
          <w:p w:rsidR="00A65A39" w:rsidRPr="00852F66" w:rsidRDefault="00A65A39" w:rsidP="007528F8">
            <w:r w:rsidRPr="00852F66">
              <w:rPr>
                <w:sz w:val="16"/>
                <w:szCs w:val="16"/>
                <w:lang w:val="id-ID"/>
              </w:rPr>
              <w:t>Narkoba</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Didi</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Majalengka</w:t>
            </w:r>
          </w:p>
        </w:tc>
        <w:tc>
          <w:tcPr>
            <w:tcW w:w="1307" w:type="dxa"/>
            <w:vAlign w:val="center"/>
          </w:tcPr>
          <w:p w:rsidR="00A65A39" w:rsidRPr="00852F66" w:rsidRDefault="00A65A39" w:rsidP="007528F8">
            <w:pPr>
              <w:tabs>
                <w:tab w:val="left" w:pos="10849"/>
              </w:tabs>
              <w:jc w:val="center"/>
              <w:rPr>
                <w:sz w:val="16"/>
                <w:szCs w:val="16"/>
              </w:rPr>
            </w:pPr>
            <w:r>
              <w:rPr>
                <w:sz w:val="16"/>
                <w:szCs w:val="16"/>
                <w:lang w:val="id-ID"/>
              </w:rPr>
              <w:t>2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80%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rPr>
            </w:pPr>
            <w:r w:rsidRPr="00852F66">
              <w:rPr>
                <w:sz w:val="16"/>
                <w:szCs w:val="16"/>
              </w:rPr>
              <w:t>Johan Faisal</w:t>
            </w:r>
          </w:p>
        </w:tc>
        <w:tc>
          <w:tcPr>
            <w:tcW w:w="822" w:type="dxa"/>
            <w:vAlign w:val="center"/>
          </w:tcPr>
          <w:p w:rsidR="00A65A39" w:rsidRPr="00852F66" w:rsidRDefault="00A65A39" w:rsidP="007528F8">
            <w:pPr>
              <w:tabs>
                <w:tab w:val="left" w:pos="10849"/>
              </w:tabs>
              <w:rPr>
                <w:sz w:val="16"/>
                <w:szCs w:val="16"/>
              </w:rPr>
            </w:pPr>
            <w:r w:rsidRPr="00852F66">
              <w:rPr>
                <w:sz w:val="16"/>
                <w:szCs w:val="16"/>
              </w:rPr>
              <w:t>28</w:t>
            </w:r>
          </w:p>
        </w:tc>
        <w:tc>
          <w:tcPr>
            <w:tcW w:w="1506" w:type="dxa"/>
            <w:vAlign w:val="center"/>
          </w:tcPr>
          <w:p w:rsidR="00A65A39" w:rsidRPr="00852F66" w:rsidRDefault="00A65A39" w:rsidP="007528F8">
            <w:pPr>
              <w:tabs>
                <w:tab w:val="left" w:pos="10849"/>
              </w:tabs>
              <w:rPr>
                <w:sz w:val="16"/>
                <w:szCs w:val="16"/>
              </w:rPr>
            </w:pPr>
            <w:r w:rsidRPr="00852F66">
              <w:rPr>
                <w:sz w:val="16"/>
                <w:szCs w:val="16"/>
              </w:rPr>
              <w:t>SLTA</w:t>
            </w:r>
          </w:p>
        </w:tc>
        <w:tc>
          <w:tcPr>
            <w:tcW w:w="1063" w:type="dxa"/>
            <w:vAlign w:val="center"/>
          </w:tcPr>
          <w:p w:rsidR="00A65A39" w:rsidRPr="00852F66" w:rsidRDefault="00A65A39" w:rsidP="007528F8">
            <w:pPr>
              <w:tabs>
                <w:tab w:val="left" w:pos="10849"/>
              </w:tabs>
              <w:rPr>
                <w:sz w:val="16"/>
                <w:szCs w:val="16"/>
              </w:rPr>
            </w:pPr>
            <w:r w:rsidRPr="00852F66">
              <w:rPr>
                <w:sz w:val="16"/>
                <w:szCs w:val="16"/>
              </w:rPr>
              <w:t>Stress</w:t>
            </w:r>
          </w:p>
        </w:tc>
        <w:tc>
          <w:tcPr>
            <w:tcW w:w="1594" w:type="dxa"/>
            <w:vAlign w:val="center"/>
          </w:tcPr>
          <w:p w:rsidR="00A65A39" w:rsidRPr="00852F66" w:rsidRDefault="00A65A39" w:rsidP="007528F8">
            <w:pPr>
              <w:tabs>
                <w:tab w:val="left" w:pos="10849"/>
              </w:tabs>
              <w:rPr>
                <w:sz w:val="16"/>
                <w:szCs w:val="16"/>
              </w:rPr>
            </w:pPr>
            <w:r w:rsidRPr="00852F66">
              <w:rPr>
                <w:sz w:val="16"/>
                <w:szCs w:val="16"/>
              </w:rPr>
              <w:t>Riswan</w:t>
            </w:r>
          </w:p>
        </w:tc>
        <w:tc>
          <w:tcPr>
            <w:tcW w:w="1417" w:type="dxa"/>
            <w:vAlign w:val="center"/>
          </w:tcPr>
          <w:p w:rsidR="00A65A39" w:rsidRPr="00852F66" w:rsidRDefault="00A65A39" w:rsidP="007528F8">
            <w:pPr>
              <w:tabs>
                <w:tab w:val="left" w:pos="10849"/>
              </w:tabs>
              <w:rPr>
                <w:sz w:val="16"/>
                <w:szCs w:val="16"/>
              </w:rPr>
            </w:pPr>
            <w:r w:rsidRPr="00852F66">
              <w:rPr>
                <w:sz w:val="16"/>
                <w:szCs w:val="16"/>
              </w:rPr>
              <w:t>Lampung</w:t>
            </w:r>
          </w:p>
        </w:tc>
        <w:tc>
          <w:tcPr>
            <w:tcW w:w="1307" w:type="dxa"/>
            <w:vAlign w:val="center"/>
          </w:tcPr>
          <w:p w:rsidR="00A65A39" w:rsidRPr="00852F66" w:rsidRDefault="00A65A39" w:rsidP="007528F8">
            <w:pPr>
              <w:tabs>
                <w:tab w:val="left" w:pos="10849"/>
              </w:tabs>
              <w:jc w:val="center"/>
              <w:rPr>
                <w:sz w:val="16"/>
                <w:szCs w:val="16"/>
                <w:lang w:val="id-ID"/>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60% sembuh</w:t>
            </w:r>
          </w:p>
        </w:tc>
      </w:tr>
      <w:tr w:rsidR="00A65A39" w:rsidRPr="00852F66" w:rsidTr="007528F8">
        <w:trPr>
          <w:trHeight w:val="265"/>
          <w:jc w:val="center"/>
        </w:trPr>
        <w:tc>
          <w:tcPr>
            <w:tcW w:w="411" w:type="dxa"/>
            <w:shd w:val="clear" w:color="auto" w:fill="D9D9D9"/>
            <w:vAlign w:val="center"/>
          </w:tcPr>
          <w:p w:rsidR="00A65A39" w:rsidRPr="00852F66" w:rsidRDefault="00A65A39" w:rsidP="0020742F">
            <w:pPr>
              <w:numPr>
                <w:ilvl w:val="0"/>
                <w:numId w:val="118"/>
              </w:numPr>
              <w:tabs>
                <w:tab w:val="left" w:pos="10849"/>
              </w:tabs>
              <w:rPr>
                <w:sz w:val="16"/>
                <w:szCs w:val="16"/>
                <w:lang w:val="id-ID"/>
              </w:rPr>
            </w:pPr>
          </w:p>
        </w:tc>
        <w:tc>
          <w:tcPr>
            <w:tcW w:w="2156" w:type="dxa"/>
            <w:vAlign w:val="center"/>
          </w:tcPr>
          <w:p w:rsidR="00A65A39" w:rsidRPr="00852F66" w:rsidRDefault="00A65A39" w:rsidP="007528F8">
            <w:pPr>
              <w:tabs>
                <w:tab w:val="left" w:pos="10849"/>
              </w:tabs>
              <w:rPr>
                <w:sz w:val="16"/>
                <w:szCs w:val="16"/>
                <w:lang w:val="id-ID"/>
              </w:rPr>
            </w:pPr>
            <w:r w:rsidRPr="00852F66">
              <w:rPr>
                <w:sz w:val="16"/>
                <w:szCs w:val="16"/>
                <w:lang w:val="id-ID"/>
              </w:rPr>
              <w:t>Abdurohman</w:t>
            </w:r>
          </w:p>
        </w:tc>
        <w:tc>
          <w:tcPr>
            <w:tcW w:w="822" w:type="dxa"/>
            <w:vAlign w:val="center"/>
          </w:tcPr>
          <w:p w:rsidR="00A65A39" w:rsidRPr="00852F66" w:rsidRDefault="00A65A39" w:rsidP="007528F8">
            <w:pPr>
              <w:tabs>
                <w:tab w:val="left" w:pos="10849"/>
              </w:tabs>
              <w:rPr>
                <w:sz w:val="16"/>
                <w:szCs w:val="16"/>
                <w:lang w:val="id-ID"/>
              </w:rPr>
            </w:pPr>
            <w:r w:rsidRPr="00852F66">
              <w:rPr>
                <w:sz w:val="16"/>
                <w:szCs w:val="16"/>
                <w:lang w:val="id-ID"/>
              </w:rPr>
              <w:t>28</w:t>
            </w:r>
          </w:p>
        </w:tc>
        <w:tc>
          <w:tcPr>
            <w:tcW w:w="1506" w:type="dxa"/>
            <w:vAlign w:val="center"/>
          </w:tcPr>
          <w:p w:rsidR="00A65A39" w:rsidRPr="00852F66" w:rsidRDefault="00A65A39" w:rsidP="007528F8">
            <w:pPr>
              <w:tabs>
                <w:tab w:val="left" w:pos="10849"/>
              </w:tabs>
              <w:rPr>
                <w:sz w:val="16"/>
                <w:szCs w:val="16"/>
                <w:lang w:val="id-ID"/>
              </w:rPr>
            </w:pPr>
            <w:r w:rsidRPr="00852F66">
              <w:rPr>
                <w:sz w:val="16"/>
                <w:szCs w:val="16"/>
                <w:lang w:val="id-ID"/>
              </w:rPr>
              <w:t>SMP</w:t>
            </w:r>
          </w:p>
        </w:tc>
        <w:tc>
          <w:tcPr>
            <w:tcW w:w="1063" w:type="dxa"/>
            <w:vAlign w:val="center"/>
          </w:tcPr>
          <w:p w:rsidR="00A65A39" w:rsidRPr="00852F66" w:rsidRDefault="00A65A39" w:rsidP="007528F8">
            <w:pPr>
              <w:tabs>
                <w:tab w:val="left" w:pos="10849"/>
              </w:tabs>
              <w:rPr>
                <w:sz w:val="16"/>
                <w:szCs w:val="16"/>
                <w:lang w:val="id-ID"/>
              </w:rPr>
            </w:pPr>
            <w:r w:rsidRPr="00852F66">
              <w:rPr>
                <w:sz w:val="16"/>
                <w:szCs w:val="16"/>
                <w:lang w:val="id-ID"/>
              </w:rPr>
              <w:t>Narkoba</w:t>
            </w:r>
          </w:p>
        </w:tc>
        <w:tc>
          <w:tcPr>
            <w:tcW w:w="1594" w:type="dxa"/>
            <w:vAlign w:val="center"/>
          </w:tcPr>
          <w:p w:rsidR="00A65A39" w:rsidRPr="00852F66" w:rsidRDefault="00A65A39" w:rsidP="007528F8">
            <w:pPr>
              <w:tabs>
                <w:tab w:val="left" w:pos="10849"/>
              </w:tabs>
              <w:rPr>
                <w:sz w:val="16"/>
                <w:szCs w:val="16"/>
                <w:lang w:val="id-ID"/>
              </w:rPr>
            </w:pPr>
            <w:r w:rsidRPr="00852F66">
              <w:rPr>
                <w:sz w:val="16"/>
                <w:szCs w:val="16"/>
                <w:lang w:val="id-ID"/>
              </w:rPr>
              <w:t>Warnoto</w:t>
            </w:r>
          </w:p>
        </w:tc>
        <w:tc>
          <w:tcPr>
            <w:tcW w:w="1417" w:type="dxa"/>
            <w:vAlign w:val="center"/>
          </w:tcPr>
          <w:p w:rsidR="00A65A39" w:rsidRPr="00852F66" w:rsidRDefault="00A65A39" w:rsidP="007528F8">
            <w:pPr>
              <w:tabs>
                <w:tab w:val="left" w:pos="10849"/>
              </w:tabs>
              <w:rPr>
                <w:sz w:val="16"/>
                <w:szCs w:val="16"/>
                <w:lang w:val="id-ID"/>
              </w:rPr>
            </w:pPr>
            <w:r w:rsidRPr="00852F66">
              <w:rPr>
                <w:sz w:val="16"/>
                <w:szCs w:val="16"/>
                <w:lang w:val="id-ID"/>
              </w:rPr>
              <w:t>Indramayu</w:t>
            </w:r>
          </w:p>
        </w:tc>
        <w:tc>
          <w:tcPr>
            <w:tcW w:w="1307" w:type="dxa"/>
            <w:vAlign w:val="center"/>
          </w:tcPr>
          <w:p w:rsidR="00A65A39" w:rsidRPr="00852F66" w:rsidRDefault="00A65A39" w:rsidP="007528F8">
            <w:pPr>
              <w:tabs>
                <w:tab w:val="left" w:pos="10849"/>
              </w:tabs>
              <w:jc w:val="center"/>
              <w:rPr>
                <w:sz w:val="16"/>
                <w:szCs w:val="16"/>
                <w:lang w:val="id-ID"/>
              </w:rPr>
            </w:pPr>
            <w:r>
              <w:rPr>
                <w:sz w:val="16"/>
                <w:szCs w:val="16"/>
                <w:lang w:val="id-ID"/>
              </w:rPr>
              <w:t>4 Bulan</w:t>
            </w:r>
          </w:p>
        </w:tc>
        <w:tc>
          <w:tcPr>
            <w:tcW w:w="1307" w:type="dxa"/>
          </w:tcPr>
          <w:p w:rsidR="00A65A39" w:rsidRPr="008B2C53" w:rsidRDefault="00A65A39" w:rsidP="007528F8">
            <w:pPr>
              <w:tabs>
                <w:tab w:val="left" w:pos="10849"/>
              </w:tabs>
              <w:jc w:val="center"/>
              <w:rPr>
                <w:sz w:val="16"/>
                <w:szCs w:val="16"/>
                <w:lang w:val="id-ID"/>
              </w:rPr>
            </w:pPr>
            <w:r>
              <w:rPr>
                <w:sz w:val="16"/>
                <w:szCs w:val="16"/>
                <w:lang w:val="id-ID"/>
              </w:rPr>
              <w:t>90% sembuh</w:t>
            </w:r>
          </w:p>
        </w:tc>
      </w:tr>
    </w:tbl>
    <w:p w:rsidR="00A65A39" w:rsidRDefault="00A65A39" w:rsidP="00A65A39">
      <w:pPr>
        <w:tabs>
          <w:tab w:val="left" w:pos="10849"/>
        </w:tabs>
        <w:jc w:val="center"/>
        <w:rPr>
          <w:sz w:val="16"/>
          <w:szCs w:val="16"/>
          <w:lang w:val="id-ID"/>
        </w:rPr>
      </w:pPr>
    </w:p>
    <w:p w:rsidR="00A65A39" w:rsidRDefault="00A65A39" w:rsidP="00A65A39">
      <w:pPr>
        <w:tabs>
          <w:tab w:val="left" w:pos="10849"/>
        </w:tabs>
        <w:rPr>
          <w:b/>
          <w:sz w:val="20"/>
          <w:szCs w:val="20"/>
          <w:lang w:val="id-ID"/>
        </w:rPr>
        <w:sectPr w:rsidR="00A65A39" w:rsidSect="00EB2841">
          <w:pgSz w:w="16840" w:h="11907" w:orient="landscape" w:code="9"/>
          <w:pgMar w:top="1701" w:right="1701" w:bottom="1701" w:left="1701" w:header="1134" w:footer="1134" w:gutter="0"/>
          <w:pgNumType w:start="50"/>
          <w:cols w:space="708"/>
          <w:docGrid w:linePitch="360"/>
        </w:sectPr>
      </w:pPr>
    </w:p>
    <w:p w:rsidR="00A65A39" w:rsidRPr="00852F66" w:rsidRDefault="00A65A39" w:rsidP="00A65A39">
      <w:pPr>
        <w:tabs>
          <w:tab w:val="left" w:pos="10849"/>
        </w:tabs>
        <w:rPr>
          <w:b/>
          <w:sz w:val="20"/>
          <w:szCs w:val="20"/>
          <w:lang w:val="id-ID"/>
        </w:rPr>
      </w:pPr>
    </w:p>
    <w:p w:rsidR="00A65A39" w:rsidRDefault="00A65A39" w:rsidP="00A65A39">
      <w:pPr>
        <w:pStyle w:val="ListParagraph"/>
        <w:spacing w:line="480" w:lineRule="auto"/>
        <w:ind w:left="357" w:firstLine="777"/>
        <w:jc w:val="both"/>
        <w:rPr>
          <w:rFonts w:asciiTheme="majorBidi" w:hAnsiTheme="majorBidi" w:cstheme="majorBidi"/>
          <w:szCs w:val="28"/>
          <w:lang w:val="id-ID"/>
        </w:rPr>
      </w:pPr>
      <w:r>
        <w:rPr>
          <w:rFonts w:asciiTheme="majorBidi" w:hAnsiTheme="majorBidi" w:cstheme="majorBidi"/>
          <w:szCs w:val="28"/>
          <w:lang w:val="id-ID"/>
        </w:rPr>
        <w:t>Dari data tersebut menunjukan bahwa keberhasilan psikoterapi ini sangat bagus bagi para korban Napza, dengan catatan mereka mengikuti semua kegiatan yang telah menjadi Kurikulum Pondok Remaja Inabah XX.</w:t>
      </w:r>
    </w:p>
    <w:p w:rsidR="00A65A39" w:rsidRDefault="00A65A39" w:rsidP="00A65A39">
      <w:pPr>
        <w:pStyle w:val="ListParagraph"/>
        <w:spacing w:line="480" w:lineRule="auto"/>
        <w:ind w:left="357" w:firstLine="777"/>
        <w:jc w:val="both"/>
        <w:rPr>
          <w:rFonts w:asciiTheme="majorBidi" w:hAnsiTheme="majorBidi" w:cstheme="majorBidi"/>
          <w:szCs w:val="28"/>
          <w:lang w:val="id-ID"/>
        </w:rPr>
      </w:pPr>
    </w:p>
    <w:p w:rsidR="00A65A39" w:rsidRPr="005518A2" w:rsidRDefault="00A65A39" w:rsidP="00A65A39">
      <w:pPr>
        <w:pStyle w:val="ListParagraph"/>
        <w:spacing w:line="480" w:lineRule="auto"/>
        <w:ind w:left="360"/>
        <w:jc w:val="both"/>
        <w:rPr>
          <w:rFonts w:asciiTheme="majorBidi" w:hAnsiTheme="majorBidi" w:cstheme="majorBidi"/>
          <w:szCs w:val="28"/>
          <w:lang w:val="id-ID"/>
        </w:rPr>
      </w:pPr>
    </w:p>
    <w:p w:rsidR="00A65A39" w:rsidRDefault="00A65A39">
      <w:pPr>
        <w:spacing w:after="200" w:line="276" w:lineRule="auto"/>
        <w:rPr>
          <w:lang w:val="id-ID"/>
        </w:rPr>
      </w:pPr>
      <w:r>
        <w:rPr>
          <w:lang w:val="id-ID"/>
        </w:rPr>
        <w:br w:type="page"/>
      </w:r>
    </w:p>
    <w:p w:rsidR="00A65A39" w:rsidRDefault="00A65A39" w:rsidP="00A65A39">
      <w:pPr>
        <w:spacing w:line="480" w:lineRule="auto"/>
        <w:jc w:val="center"/>
        <w:rPr>
          <w:b/>
          <w:bCs/>
        </w:rPr>
      </w:pPr>
      <w:r w:rsidRPr="001941BC">
        <w:rPr>
          <w:b/>
          <w:bCs/>
        </w:rPr>
        <w:lastRenderedPageBreak/>
        <w:t>BAB V</w:t>
      </w:r>
    </w:p>
    <w:p w:rsidR="00A65A39" w:rsidRDefault="00A65A39" w:rsidP="00A65A39">
      <w:pPr>
        <w:spacing w:line="480" w:lineRule="auto"/>
        <w:jc w:val="center"/>
        <w:rPr>
          <w:b/>
          <w:bCs/>
        </w:rPr>
      </w:pPr>
      <w:r>
        <w:rPr>
          <w:b/>
          <w:bCs/>
        </w:rPr>
        <w:t>SIMPULAN DAN SARAN</w:t>
      </w:r>
    </w:p>
    <w:p w:rsidR="00A65A39" w:rsidRDefault="00A65A39" w:rsidP="0020742F">
      <w:pPr>
        <w:numPr>
          <w:ilvl w:val="0"/>
          <w:numId w:val="120"/>
        </w:numPr>
        <w:spacing w:line="480" w:lineRule="auto"/>
        <w:ind w:left="426" w:hanging="426"/>
        <w:rPr>
          <w:b/>
          <w:bCs/>
        </w:rPr>
      </w:pPr>
      <w:r>
        <w:rPr>
          <w:b/>
          <w:bCs/>
        </w:rPr>
        <w:t>Simpulan</w:t>
      </w:r>
    </w:p>
    <w:p w:rsidR="00A65A39" w:rsidRDefault="00A65A39" w:rsidP="00A65A39">
      <w:pPr>
        <w:spacing w:line="480" w:lineRule="auto"/>
        <w:ind w:firstLine="426"/>
        <w:jc w:val="both"/>
      </w:pPr>
      <w:r>
        <w:t xml:space="preserve">Berdasarkan analisis dari penelitian </w:t>
      </w:r>
      <w:r w:rsidRPr="001941BC">
        <w:t>Model Psikoterapi Islam Dalam Penanggulangan Korban NAPZA</w:t>
      </w:r>
      <w:r>
        <w:t>, didapat simpulan sebagai berikut:</w:t>
      </w:r>
    </w:p>
    <w:p w:rsidR="00A65A39" w:rsidRDefault="00A65A39" w:rsidP="0020742F">
      <w:pPr>
        <w:numPr>
          <w:ilvl w:val="0"/>
          <w:numId w:val="119"/>
        </w:numPr>
        <w:spacing w:line="480" w:lineRule="auto"/>
        <w:ind w:left="709" w:hanging="283"/>
        <w:jc w:val="both"/>
      </w:pPr>
      <w:r w:rsidRPr="000F4601">
        <w:t>Psikoterapi adalah perawatan dengan menggunakan alat-alat psikologis terhadap permasalahan yang berasal dari kehidupan emosional di mana seorang ahli secara sengaja menciptakan hubungan profesional dengan pasien, yang bertujuan menghilangkan, mengubah atau menurunkan gejala-gejala yang ada, memperantarai (memperbaiki) tingkah laku yang rusak, dan meningkatkan pertumbuhan serta perkembangan kepribadian yang positif.</w:t>
      </w:r>
    </w:p>
    <w:p w:rsidR="00A65A39" w:rsidRDefault="00A65A39" w:rsidP="0020742F">
      <w:pPr>
        <w:numPr>
          <w:ilvl w:val="0"/>
          <w:numId w:val="119"/>
        </w:numPr>
        <w:spacing w:line="480" w:lineRule="auto"/>
        <w:ind w:left="709" w:hanging="283"/>
        <w:jc w:val="both"/>
      </w:pPr>
      <w:r w:rsidRPr="00800056">
        <w:t>Psikoterapi yang dilakukan di Pondok Remaja Inabah XX memiliki tiga amalan pokok yang merupakan standar utama, yaitu mandi, sholat dan dzikir dengan metode Thoreqat Qodiriyyah Naqsyabandiyah yang dilaksanakan secara istiqomah dan berkelanjutan sehari semalam</w:t>
      </w:r>
      <w:r>
        <w:t>.</w:t>
      </w:r>
    </w:p>
    <w:p w:rsidR="00A65A39" w:rsidRPr="00D24A26" w:rsidRDefault="00A65A39" w:rsidP="0020742F">
      <w:pPr>
        <w:numPr>
          <w:ilvl w:val="0"/>
          <w:numId w:val="119"/>
        </w:numPr>
        <w:spacing w:line="480" w:lineRule="auto"/>
        <w:ind w:left="709" w:hanging="283"/>
        <w:jc w:val="both"/>
      </w:pPr>
      <w:r>
        <w:rPr>
          <w:lang w:val="id-ID"/>
        </w:rPr>
        <w:t>Kurikulum Psikoterapi yang diterapkan di Pondok Remaja Inabah XX Puteran adalah sebagai berikut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1560"/>
        <w:gridCol w:w="3172"/>
        <w:gridCol w:w="2180"/>
      </w:tblGrid>
      <w:tr w:rsidR="00A65A39" w:rsidRPr="00F40B90" w:rsidTr="007528F8">
        <w:trPr>
          <w:trHeight w:val="454"/>
        </w:trPr>
        <w:tc>
          <w:tcPr>
            <w:tcW w:w="516" w:type="dxa"/>
          </w:tcPr>
          <w:p w:rsidR="00A65A39" w:rsidRPr="005E444B" w:rsidRDefault="00A65A39" w:rsidP="007528F8">
            <w:pPr>
              <w:jc w:val="center"/>
              <w:rPr>
                <w:b/>
                <w:bCs/>
                <w:sz w:val="20"/>
                <w:szCs w:val="20"/>
              </w:rPr>
            </w:pPr>
            <w:r w:rsidRPr="005E444B">
              <w:rPr>
                <w:b/>
                <w:bCs/>
                <w:sz w:val="20"/>
                <w:szCs w:val="20"/>
              </w:rPr>
              <w:t>NO</w:t>
            </w:r>
          </w:p>
        </w:tc>
        <w:tc>
          <w:tcPr>
            <w:tcW w:w="1560" w:type="dxa"/>
          </w:tcPr>
          <w:p w:rsidR="00A65A39" w:rsidRPr="005E444B" w:rsidRDefault="00A65A39" w:rsidP="007528F8">
            <w:pPr>
              <w:jc w:val="center"/>
              <w:rPr>
                <w:b/>
                <w:bCs/>
                <w:sz w:val="20"/>
                <w:szCs w:val="20"/>
              </w:rPr>
            </w:pPr>
            <w:r w:rsidRPr="005E444B">
              <w:rPr>
                <w:b/>
                <w:bCs/>
                <w:sz w:val="20"/>
                <w:szCs w:val="20"/>
              </w:rPr>
              <w:t>WAKTU</w:t>
            </w:r>
          </w:p>
        </w:tc>
        <w:tc>
          <w:tcPr>
            <w:tcW w:w="3172" w:type="dxa"/>
          </w:tcPr>
          <w:p w:rsidR="00A65A39" w:rsidRPr="005E444B" w:rsidRDefault="00A65A39" w:rsidP="007528F8">
            <w:pPr>
              <w:jc w:val="center"/>
              <w:rPr>
                <w:b/>
                <w:bCs/>
                <w:sz w:val="20"/>
                <w:szCs w:val="20"/>
              </w:rPr>
            </w:pPr>
            <w:r w:rsidRPr="005E444B">
              <w:rPr>
                <w:b/>
                <w:bCs/>
                <w:sz w:val="20"/>
                <w:szCs w:val="20"/>
              </w:rPr>
              <w:t>URAIAN KEGIATAN</w:t>
            </w:r>
          </w:p>
        </w:tc>
        <w:tc>
          <w:tcPr>
            <w:tcW w:w="2180" w:type="dxa"/>
          </w:tcPr>
          <w:p w:rsidR="00A65A39" w:rsidRPr="005E444B" w:rsidRDefault="00A65A39" w:rsidP="007528F8">
            <w:pPr>
              <w:jc w:val="center"/>
              <w:rPr>
                <w:b/>
                <w:bCs/>
                <w:sz w:val="20"/>
                <w:szCs w:val="20"/>
              </w:rPr>
            </w:pPr>
            <w:r w:rsidRPr="005E444B">
              <w:rPr>
                <w:b/>
                <w:bCs/>
                <w:sz w:val="20"/>
                <w:szCs w:val="20"/>
              </w:rPr>
              <w:t>KETERANGAN</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1</w:t>
            </w:r>
          </w:p>
        </w:tc>
        <w:tc>
          <w:tcPr>
            <w:tcW w:w="1560" w:type="dxa"/>
          </w:tcPr>
          <w:p w:rsidR="00A65A39" w:rsidRPr="005E444B" w:rsidRDefault="00A65A39" w:rsidP="007528F8">
            <w:pPr>
              <w:jc w:val="center"/>
              <w:rPr>
                <w:sz w:val="20"/>
                <w:szCs w:val="20"/>
              </w:rPr>
            </w:pPr>
            <w:r w:rsidRPr="005E444B">
              <w:rPr>
                <w:sz w:val="20"/>
                <w:szCs w:val="20"/>
              </w:rPr>
              <w:t>02.00 – 04.00</w:t>
            </w:r>
          </w:p>
        </w:tc>
        <w:tc>
          <w:tcPr>
            <w:tcW w:w="3172" w:type="dxa"/>
          </w:tcPr>
          <w:p w:rsidR="00A65A39" w:rsidRPr="005E444B" w:rsidRDefault="00A65A39" w:rsidP="0020742F">
            <w:pPr>
              <w:pStyle w:val="ListParagraph"/>
              <w:numPr>
                <w:ilvl w:val="0"/>
                <w:numId w:val="81"/>
              </w:numPr>
              <w:ind w:left="0" w:hanging="284"/>
              <w:rPr>
                <w:sz w:val="20"/>
                <w:szCs w:val="20"/>
              </w:rPr>
            </w:pPr>
            <w:r w:rsidRPr="005E444B">
              <w:rPr>
                <w:sz w:val="20"/>
                <w:szCs w:val="20"/>
              </w:rPr>
              <w:t>Mandi Taubat</w:t>
            </w:r>
          </w:p>
          <w:p w:rsidR="00A65A39" w:rsidRPr="005E444B" w:rsidRDefault="00A65A39" w:rsidP="0020742F">
            <w:pPr>
              <w:pStyle w:val="ListParagraph"/>
              <w:numPr>
                <w:ilvl w:val="0"/>
                <w:numId w:val="81"/>
              </w:numPr>
              <w:ind w:left="0" w:hanging="284"/>
              <w:rPr>
                <w:sz w:val="20"/>
                <w:szCs w:val="20"/>
              </w:rPr>
            </w:pPr>
            <w:r w:rsidRPr="005E444B">
              <w:rPr>
                <w:sz w:val="20"/>
                <w:szCs w:val="20"/>
              </w:rPr>
              <w:t>Shalat Sunnat Syukrul Wudhu</w:t>
            </w:r>
          </w:p>
          <w:p w:rsidR="00A65A39" w:rsidRPr="005E444B" w:rsidRDefault="00A65A39" w:rsidP="0020742F">
            <w:pPr>
              <w:pStyle w:val="ListParagraph"/>
              <w:numPr>
                <w:ilvl w:val="0"/>
                <w:numId w:val="81"/>
              </w:numPr>
              <w:ind w:left="0" w:hanging="284"/>
              <w:rPr>
                <w:sz w:val="20"/>
                <w:szCs w:val="20"/>
              </w:rPr>
            </w:pPr>
            <w:r w:rsidRPr="005E444B">
              <w:rPr>
                <w:sz w:val="20"/>
                <w:szCs w:val="20"/>
              </w:rPr>
              <w:t>Shalat Sunnat Tahiyyatul Masjid</w:t>
            </w:r>
          </w:p>
          <w:p w:rsidR="00A65A39" w:rsidRPr="005E444B" w:rsidRDefault="00A65A39" w:rsidP="0020742F">
            <w:pPr>
              <w:pStyle w:val="ListParagraph"/>
              <w:numPr>
                <w:ilvl w:val="0"/>
                <w:numId w:val="81"/>
              </w:numPr>
              <w:ind w:left="0" w:hanging="284"/>
              <w:rPr>
                <w:sz w:val="20"/>
                <w:szCs w:val="20"/>
              </w:rPr>
            </w:pPr>
            <w:r w:rsidRPr="005E444B">
              <w:rPr>
                <w:sz w:val="20"/>
                <w:szCs w:val="20"/>
              </w:rPr>
              <w:t>Shalat Sunnat Taubat</w:t>
            </w:r>
          </w:p>
          <w:p w:rsidR="00A65A39" w:rsidRPr="005E444B" w:rsidRDefault="00A65A39" w:rsidP="0020742F">
            <w:pPr>
              <w:pStyle w:val="ListParagraph"/>
              <w:numPr>
                <w:ilvl w:val="0"/>
                <w:numId w:val="81"/>
              </w:numPr>
              <w:ind w:left="0" w:hanging="284"/>
              <w:rPr>
                <w:sz w:val="20"/>
                <w:szCs w:val="20"/>
              </w:rPr>
            </w:pPr>
            <w:r w:rsidRPr="005E444B">
              <w:rPr>
                <w:sz w:val="20"/>
                <w:szCs w:val="20"/>
              </w:rPr>
              <w:t>Shalat Sunnat Tahajjud</w:t>
            </w:r>
          </w:p>
          <w:p w:rsidR="00A65A39" w:rsidRPr="005E444B" w:rsidRDefault="00A65A39" w:rsidP="0020742F">
            <w:pPr>
              <w:pStyle w:val="ListParagraph"/>
              <w:numPr>
                <w:ilvl w:val="0"/>
                <w:numId w:val="81"/>
              </w:numPr>
              <w:ind w:left="0" w:hanging="284"/>
              <w:rPr>
                <w:sz w:val="20"/>
                <w:szCs w:val="20"/>
              </w:rPr>
            </w:pPr>
            <w:r w:rsidRPr="005E444B">
              <w:rPr>
                <w:sz w:val="20"/>
                <w:szCs w:val="20"/>
              </w:rPr>
              <w:t>Shalat Sunnat Tasbih</w:t>
            </w:r>
          </w:p>
          <w:p w:rsidR="00A65A39" w:rsidRPr="005E444B" w:rsidRDefault="00A65A39" w:rsidP="0020742F">
            <w:pPr>
              <w:pStyle w:val="ListParagraph"/>
              <w:numPr>
                <w:ilvl w:val="0"/>
                <w:numId w:val="81"/>
              </w:numPr>
              <w:ind w:left="0" w:hanging="284"/>
              <w:rPr>
                <w:sz w:val="20"/>
                <w:szCs w:val="20"/>
              </w:rPr>
            </w:pPr>
            <w:r w:rsidRPr="005E444B">
              <w:rPr>
                <w:sz w:val="20"/>
                <w:szCs w:val="20"/>
              </w:rPr>
              <w:t>Shalat Sunnat Witir</w:t>
            </w:r>
          </w:p>
          <w:p w:rsidR="00A65A39" w:rsidRPr="005E444B" w:rsidRDefault="00A65A39" w:rsidP="0020742F">
            <w:pPr>
              <w:pStyle w:val="ListParagraph"/>
              <w:numPr>
                <w:ilvl w:val="0"/>
                <w:numId w:val="81"/>
              </w:numPr>
              <w:ind w:left="0" w:hanging="284"/>
              <w:rPr>
                <w:sz w:val="20"/>
                <w:szCs w:val="20"/>
              </w:rPr>
            </w:pPr>
            <w:r w:rsidRPr="005E444B">
              <w:rPr>
                <w:sz w:val="20"/>
                <w:szCs w:val="20"/>
              </w:rPr>
              <w:t>Dzikir</w:t>
            </w:r>
          </w:p>
        </w:tc>
        <w:tc>
          <w:tcPr>
            <w:tcW w:w="2180" w:type="dxa"/>
          </w:tcPr>
          <w:p w:rsidR="00A65A39" w:rsidRPr="005E444B" w:rsidRDefault="00A65A39" w:rsidP="007528F8">
            <w:pPr>
              <w:jc w:val="center"/>
              <w:rPr>
                <w:sz w:val="20"/>
                <w:szCs w:val="20"/>
                <w:lang w:val="id-ID"/>
              </w:rPr>
            </w:pPr>
            <w:r w:rsidRPr="005E444B">
              <w:rPr>
                <w:sz w:val="20"/>
                <w:szCs w:val="20"/>
              </w:rPr>
              <w:t>2 rakaat</w:t>
            </w:r>
          </w:p>
          <w:p w:rsidR="00A65A39" w:rsidRPr="005E444B" w:rsidRDefault="00A65A39" w:rsidP="007528F8">
            <w:pPr>
              <w:jc w:val="center"/>
              <w:rPr>
                <w:sz w:val="20"/>
                <w:szCs w:val="20"/>
                <w:lang w:val="id-ID"/>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12 rakaat</w:t>
            </w:r>
          </w:p>
          <w:p w:rsidR="00A65A39" w:rsidRPr="005E444B" w:rsidRDefault="00A65A39" w:rsidP="007528F8">
            <w:pPr>
              <w:jc w:val="center"/>
              <w:rPr>
                <w:sz w:val="20"/>
                <w:szCs w:val="20"/>
              </w:rPr>
            </w:pPr>
            <w:r w:rsidRPr="005E444B">
              <w:rPr>
                <w:sz w:val="20"/>
                <w:szCs w:val="20"/>
              </w:rPr>
              <w:t>4 rakaat</w:t>
            </w:r>
          </w:p>
          <w:p w:rsidR="00A65A39" w:rsidRPr="005E444B" w:rsidRDefault="00A65A39" w:rsidP="007528F8">
            <w:pPr>
              <w:jc w:val="center"/>
              <w:rPr>
                <w:sz w:val="20"/>
                <w:szCs w:val="20"/>
              </w:rPr>
            </w:pPr>
            <w:r w:rsidRPr="005E444B">
              <w:rPr>
                <w:sz w:val="20"/>
                <w:szCs w:val="20"/>
              </w:rPr>
              <w:t>11 rakaat</w:t>
            </w:r>
          </w:p>
          <w:p w:rsidR="00A65A39" w:rsidRPr="005E444B" w:rsidRDefault="00A65A39" w:rsidP="007528F8">
            <w:pPr>
              <w:jc w:val="center"/>
              <w:rPr>
                <w:sz w:val="20"/>
                <w:szCs w:val="20"/>
              </w:rPr>
            </w:pPr>
            <w:r w:rsidRPr="005E444B">
              <w:rPr>
                <w:sz w:val="20"/>
                <w:szCs w:val="20"/>
              </w:rPr>
              <w:t>Minimal 165 kali</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lastRenderedPageBreak/>
              <w:t>2</w:t>
            </w:r>
          </w:p>
        </w:tc>
        <w:tc>
          <w:tcPr>
            <w:tcW w:w="1560" w:type="dxa"/>
          </w:tcPr>
          <w:p w:rsidR="00A65A39" w:rsidRPr="005E444B" w:rsidRDefault="00A65A39" w:rsidP="007528F8">
            <w:pPr>
              <w:jc w:val="center"/>
              <w:rPr>
                <w:sz w:val="20"/>
                <w:szCs w:val="20"/>
              </w:rPr>
            </w:pPr>
            <w:r w:rsidRPr="005E444B">
              <w:rPr>
                <w:sz w:val="20"/>
                <w:szCs w:val="20"/>
              </w:rPr>
              <w:t>04.00 – 04.30</w:t>
            </w:r>
          </w:p>
        </w:tc>
        <w:tc>
          <w:tcPr>
            <w:tcW w:w="3172" w:type="dxa"/>
          </w:tcPr>
          <w:p w:rsidR="00A65A39" w:rsidRPr="005E444B" w:rsidRDefault="00A65A39" w:rsidP="007528F8">
            <w:pPr>
              <w:rPr>
                <w:sz w:val="20"/>
                <w:szCs w:val="20"/>
              </w:rPr>
            </w:pPr>
            <w:r w:rsidRPr="005E444B">
              <w:rPr>
                <w:sz w:val="20"/>
                <w:szCs w:val="20"/>
              </w:rPr>
              <w:t>ISTIRAHAT</w:t>
            </w:r>
          </w:p>
        </w:tc>
        <w:tc>
          <w:tcPr>
            <w:tcW w:w="2180" w:type="dxa"/>
          </w:tcPr>
          <w:p w:rsidR="00A65A39" w:rsidRPr="005E444B" w:rsidRDefault="00A65A39" w:rsidP="007528F8">
            <w:pPr>
              <w:jc w:val="center"/>
              <w:rPr>
                <w:sz w:val="20"/>
                <w:szCs w:val="20"/>
              </w:rPr>
            </w:pPr>
            <w:r w:rsidRPr="005E444B">
              <w:rPr>
                <w:sz w:val="20"/>
                <w:szCs w:val="20"/>
              </w:rPr>
              <w:t>Coffee Break</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3</w:t>
            </w:r>
          </w:p>
        </w:tc>
        <w:tc>
          <w:tcPr>
            <w:tcW w:w="1560" w:type="dxa"/>
          </w:tcPr>
          <w:p w:rsidR="00A65A39" w:rsidRPr="005E444B" w:rsidRDefault="00A65A39" w:rsidP="007528F8">
            <w:pPr>
              <w:jc w:val="center"/>
              <w:rPr>
                <w:sz w:val="20"/>
                <w:szCs w:val="20"/>
              </w:rPr>
            </w:pPr>
            <w:r w:rsidRPr="005E444B">
              <w:rPr>
                <w:sz w:val="20"/>
                <w:szCs w:val="20"/>
              </w:rPr>
              <w:t>04.30 – 05.30</w:t>
            </w:r>
          </w:p>
        </w:tc>
        <w:tc>
          <w:tcPr>
            <w:tcW w:w="3172" w:type="dxa"/>
          </w:tcPr>
          <w:p w:rsidR="00A65A39" w:rsidRPr="005E444B" w:rsidRDefault="00A65A39" w:rsidP="0020742F">
            <w:pPr>
              <w:pStyle w:val="ListParagraph"/>
              <w:numPr>
                <w:ilvl w:val="0"/>
                <w:numId w:val="95"/>
              </w:numPr>
              <w:ind w:left="0" w:hanging="284"/>
              <w:rPr>
                <w:sz w:val="20"/>
                <w:szCs w:val="20"/>
              </w:rPr>
            </w:pPr>
            <w:r w:rsidRPr="005E444B">
              <w:rPr>
                <w:sz w:val="20"/>
                <w:szCs w:val="20"/>
              </w:rPr>
              <w:t>Shalat Sunnat Syukrul Wudhu</w:t>
            </w:r>
          </w:p>
          <w:p w:rsidR="00A65A39" w:rsidRPr="005E444B" w:rsidRDefault="00A65A39" w:rsidP="0020742F">
            <w:pPr>
              <w:pStyle w:val="ListParagraph"/>
              <w:numPr>
                <w:ilvl w:val="0"/>
                <w:numId w:val="95"/>
              </w:numPr>
              <w:ind w:left="0" w:hanging="284"/>
              <w:rPr>
                <w:sz w:val="20"/>
                <w:szCs w:val="20"/>
              </w:rPr>
            </w:pPr>
            <w:r w:rsidRPr="005E444B">
              <w:rPr>
                <w:sz w:val="20"/>
                <w:szCs w:val="20"/>
              </w:rPr>
              <w:t>Shalat Sunnat Shubuh</w:t>
            </w:r>
          </w:p>
          <w:p w:rsidR="00A65A39" w:rsidRPr="005E444B" w:rsidRDefault="00A65A39" w:rsidP="0020742F">
            <w:pPr>
              <w:pStyle w:val="ListParagraph"/>
              <w:numPr>
                <w:ilvl w:val="0"/>
                <w:numId w:val="95"/>
              </w:numPr>
              <w:ind w:left="0" w:hanging="284"/>
              <w:rPr>
                <w:sz w:val="20"/>
                <w:szCs w:val="20"/>
              </w:rPr>
            </w:pPr>
            <w:r w:rsidRPr="005E444B">
              <w:rPr>
                <w:sz w:val="20"/>
                <w:szCs w:val="20"/>
              </w:rPr>
              <w:t>Shalat Sunnat Lidaf’il Bala</w:t>
            </w:r>
          </w:p>
          <w:p w:rsidR="00A65A39" w:rsidRPr="005E444B" w:rsidRDefault="00A65A39" w:rsidP="0020742F">
            <w:pPr>
              <w:pStyle w:val="ListParagraph"/>
              <w:numPr>
                <w:ilvl w:val="0"/>
                <w:numId w:val="95"/>
              </w:numPr>
              <w:ind w:left="0" w:hanging="284"/>
              <w:rPr>
                <w:sz w:val="20"/>
                <w:szCs w:val="20"/>
              </w:rPr>
            </w:pPr>
            <w:r w:rsidRPr="005E444B">
              <w:rPr>
                <w:sz w:val="20"/>
                <w:szCs w:val="20"/>
              </w:rPr>
              <w:t>Shalat Shubuh</w:t>
            </w:r>
          </w:p>
          <w:p w:rsidR="00A65A39" w:rsidRPr="005E444B" w:rsidRDefault="00A65A39" w:rsidP="0020742F">
            <w:pPr>
              <w:pStyle w:val="ListParagraph"/>
              <w:numPr>
                <w:ilvl w:val="0"/>
                <w:numId w:val="95"/>
              </w:numPr>
              <w:ind w:left="0" w:hanging="284"/>
              <w:rPr>
                <w:sz w:val="20"/>
                <w:szCs w:val="20"/>
              </w:rPr>
            </w:pPr>
            <w:r w:rsidRPr="005E444B">
              <w:rPr>
                <w:sz w:val="20"/>
                <w:szCs w:val="20"/>
              </w:rPr>
              <w:t xml:space="preserve">Dzikir </w:t>
            </w:r>
          </w:p>
          <w:p w:rsidR="00A65A39" w:rsidRPr="005E444B" w:rsidRDefault="00A65A39" w:rsidP="0020742F">
            <w:pPr>
              <w:pStyle w:val="ListParagraph"/>
              <w:numPr>
                <w:ilvl w:val="0"/>
                <w:numId w:val="95"/>
              </w:numPr>
              <w:ind w:left="0" w:hanging="284"/>
              <w:rPr>
                <w:sz w:val="20"/>
                <w:szCs w:val="20"/>
              </w:rPr>
            </w:pPr>
            <w:r w:rsidRPr="005E444B">
              <w:rPr>
                <w:sz w:val="20"/>
                <w:szCs w:val="20"/>
              </w:rPr>
              <w:t>Khataman</w:t>
            </w:r>
          </w:p>
        </w:tc>
        <w:tc>
          <w:tcPr>
            <w:tcW w:w="2180" w:type="dxa"/>
          </w:tcPr>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Minimal 165 kali</w:t>
            </w:r>
          </w:p>
          <w:p w:rsidR="00A65A39" w:rsidRPr="005E444B" w:rsidRDefault="00A65A39" w:rsidP="007528F8">
            <w:pPr>
              <w:jc w:val="center"/>
              <w:rPr>
                <w:sz w:val="20"/>
                <w:szCs w:val="20"/>
              </w:rPr>
            </w:pPr>
            <w:r w:rsidRPr="005E444B">
              <w:rPr>
                <w:sz w:val="20"/>
                <w:szCs w:val="20"/>
              </w:rPr>
              <w:t>1 kali</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4</w:t>
            </w:r>
          </w:p>
        </w:tc>
        <w:tc>
          <w:tcPr>
            <w:tcW w:w="1560" w:type="dxa"/>
          </w:tcPr>
          <w:p w:rsidR="00A65A39" w:rsidRPr="005E444B" w:rsidRDefault="00A65A39" w:rsidP="0020742F">
            <w:pPr>
              <w:pStyle w:val="ListParagraph"/>
              <w:numPr>
                <w:ilvl w:val="1"/>
                <w:numId w:val="84"/>
              </w:numPr>
              <w:jc w:val="center"/>
              <w:rPr>
                <w:sz w:val="20"/>
                <w:szCs w:val="20"/>
              </w:rPr>
            </w:pPr>
            <w:r w:rsidRPr="005E444B">
              <w:rPr>
                <w:sz w:val="20"/>
                <w:szCs w:val="20"/>
              </w:rPr>
              <w:t>– 06.00</w:t>
            </w:r>
          </w:p>
        </w:tc>
        <w:tc>
          <w:tcPr>
            <w:tcW w:w="3172" w:type="dxa"/>
          </w:tcPr>
          <w:p w:rsidR="00A65A39" w:rsidRPr="005E444B" w:rsidRDefault="00A65A39" w:rsidP="007528F8">
            <w:pPr>
              <w:rPr>
                <w:sz w:val="20"/>
                <w:szCs w:val="20"/>
              </w:rPr>
            </w:pPr>
            <w:r w:rsidRPr="005E444B">
              <w:rPr>
                <w:sz w:val="20"/>
                <w:szCs w:val="20"/>
              </w:rPr>
              <w:t>Hapalan Bacaan Dzikir</w:t>
            </w:r>
          </w:p>
        </w:tc>
        <w:tc>
          <w:tcPr>
            <w:tcW w:w="2180" w:type="dxa"/>
          </w:tcPr>
          <w:p w:rsidR="00A65A39" w:rsidRPr="005E444B" w:rsidRDefault="00A65A39" w:rsidP="007528F8">
            <w:pPr>
              <w:jc w:val="center"/>
              <w:rPr>
                <w:sz w:val="20"/>
                <w:szCs w:val="20"/>
              </w:rPr>
            </w:pP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5</w:t>
            </w:r>
          </w:p>
        </w:tc>
        <w:tc>
          <w:tcPr>
            <w:tcW w:w="1560" w:type="dxa"/>
          </w:tcPr>
          <w:p w:rsidR="00A65A39" w:rsidRPr="005E444B" w:rsidRDefault="00A65A39" w:rsidP="007528F8">
            <w:pPr>
              <w:jc w:val="center"/>
              <w:rPr>
                <w:sz w:val="20"/>
                <w:szCs w:val="20"/>
              </w:rPr>
            </w:pPr>
            <w:r w:rsidRPr="005E444B">
              <w:rPr>
                <w:sz w:val="20"/>
                <w:szCs w:val="20"/>
              </w:rPr>
              <w:t>06.00 – 06.15</w:t>
            </w:r>
          </w:p>
        </w:tc>
        <w:tc>
          <w:tcPr>
            <w:tcW w:w="3172" w:type="dxa"/>
          </w:tcPr>
          <w:p w:rsidR="00A65A39" w:rsidRPr="005E444B" w:rsidRDefault="00A65A39" w:rsidP="0020742F">
            <w:pPr>
              <w:pStyle w:val="ListParagraph"/>
              <w:numPr>
                <w:ilvl w:val="0"/>
                <w:numId w:val="82"/>
              </w:numPr>
              <w:ind w:left="0"/>
              <w:rPr>
                <w:sz w:val="20"/>
                <w:szCs w:val="20"/>
              </w:rPr>
            </w:pPr>
            <w:r w:rsidRPr="005E444B">
              <w:rPr>
                <w:sz w:val="20"/>
                <w:szCs w:val="20"/>
              </w:rPr>
              <w:t>Shalat Sunnat Isyroq</w:t>
            </w:r>
          </w:p>
          <w:p w:rsidR="00A65A39" w:rsidRPr="005E444B" w:rsidRDefault="00A65A39" w:rsidP="0020742F">
            <w:pPr>
              <w:pStyle w:val="ListParagraph"/>
              <w:numPr>
                <w:ilvl w:val="0"/>
                <w:numId w:val="82"/>
              </w:numPr>
              <w:ind w:left="0"/>
              <w:rPr>
                <w:sz w:val="20"/>
                <w:szCs w:val="20"/>
              </w:rPr>
            </w:pPr>
            <w:r w:rsidRPr="005E444B">
              <w:rPr>
                <w:sz w:val="20"/>
                <w:szCs w:val="20"/>
              </w:rPr>
              <w:t>Shalat Sunnat Isti’adah</w:t>
            </w:r>
          </w:p>
          <w:p w:rsidR="00A65A39" w:rsidRPr="005E444B" w:rsidRDefault="00A65A39" w:rsidP="0020742F">
            <w:pPr>
              <w:pStyle w:val="ListParagraph"/>
              <w:numPr>
                <w:ilvl w:val="0"/>
                <w:numId w:val="82"/>
              </w:numPr>
              <w:ind w:left="0"/>
              <w:rPr>
                <w:sz w:val="20"/>
                <w:szCs w:val="20"/>
              </w:rPr>
            </w:pPr>
            <w:r w:rsidRPr="005E444B">
              <w:rPr>
                <w:sz w:val="20"/>
                <w:szCs w:val="20"/>
              </w:rPr>
              <w:t>Shalat Sunnat Istikharah</w:t>
            </w:r>
          </w:p>
        </w:tc>
        <w:tc>
          <w:tcPr>
            <w:tcW w:w="2180" w:type="dxa"/>
          </w:tcPr>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6</w:t>
            </w:r>
          </w:p>
        </w:tc>
        <w:tc>
          <w:tcPr>
            <w:tcW w:w="1560" w:type="dxa"/>
          </w:tcPr>
          <w:p w:rsidR="00A65A39" w:rsidRPr="005E444B" w:rsidRDefault="00A65A39" w:rsidP="0020742F">
            <w:pPr>
              <w:pStyle w:val="ListParagraph"/>
              <w:numPr>
                <w:ilvl w:val="1"/>
                <w:numId w:val="85"/>
              </w:numPr>
              <w:jc w:val="center"/>
              <w:rPr>
                <w:sz w:val="20"/>
                <w:szCs w:val="20"/>
              </w:rPr>
            </w:pPr>
            <w:r w:rsidRPr="005E444B">
              <w:rPr>
                <w:sz w:val="20"/>
                <w:szCs w:val="20"/>
              </w:rPr>
              <w:t>– 07.00</w:t>
            </w:r>
          </w:p>
        </w:tc>
        <w:tc>
          <w:tcPr>
            <w:tcW w:w="3172" w:type="dxa"/>
          </w:tcPr>
          <w:p w:rsidR="00A65A39" w:rsidRPr="005E444B" w:rsidRDefault="00A65A39" w:rsidP="007528F8">
            <w:pPr>
              <w:rPr>
                <w:sz w:val="20"/>
                <w:szCs w:val="20"/>
              </w:rPr>
            </w:pPr>
            <w:r w:rsidRPr="005E444B">
              <w:rPr>
                <w:sz w:val="20"/>
                <w:szCs w:val="20"/>
              </w:rPr>
              <w:t>Sarapan Pagi</w:t>
            </w:r>
          </w:p>
        </w:tc>
        <w:tc>
          <w:tcPr>
            <w:tcW w:w="2180" w:type="dxa"/>
          </w:tcPr>
          <w:p w:rsidR="00A65A39" w:rsidRPr="005E444B" w:rsidRDefault="00A65A39" w:rsidP="007528F8">
            <w:pPr>
              <w:jc w:val="center"/>
              <w:rPr>
                <w:sz w:val="20"/>
                <w:szCs w:val="20"/>
              </w:rPr>
            </w:pP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7</w:t>
            </w:r>
          </w:p>
        </w:tc>
        <w:tc>
          <w:tcPr>
            <w:tcW w:w="1560" w:type="dxa"/>
          </w:tcPr>
          <w:p w:rsidR="00A65A39" w:rsidRPr="005E444B" w:rsidRDefault="00A65A39" w:rsidP="0020742F">
            <w:pPr>
              <w:pStyle w:val="ListParagraph"/>
              <w:numPr>
                <w:ilvl w:val="0"/>
                <w:numId w:val="97"/>
              </w:numPr>
              <w:jc w:val="center"/>
              <w:rPr>
                <w:sz w:val="20"/>
                <w:szCs w:val="20"/>
              </w:rPr>
            </w:pPr>
            <w:r w:rsidRPr="005E444B">
              <w:rPr>
                <w:sz w:val="20"/>
                <w:szCs w:val="20"/>
              </w:rPr>
              <w:t>– 08.00</w:t>
            </w:r>
          </w:p>
        </w:tc>
        <w:tc>
          <w:tcPr>
            <w:tcW w:w="3172" w:type="dxa"/>
          </w:tcPr>
          <w:p w:rsidR="00A65A39" w:rsidRPr="005E444B" w:rsidRDefault="00A65A39" w:rsidP="007528F8">
            <w:pPr>
              <w:rPr>
                <w:sz w:val="20"/>
                <w:szCs w:val="20"/>
              </w:rPr>
            </w:pPr>
            <w:r w:rsidRPr="005E444B">
              <w:rPr>
                <w:sz w:val="20"/>
                <w:szCs w:val="20"/>
              </w:rPr>
              <w:t>Olah raga</w:t>
            </w:r>
          </w:p>
        </w:tc>
        <w:tc>
          <w:tcPr>
            <w:tcW w:w="2180" w:type="dxa"/>
          </w:tcPr>
          <w:p w:rsidR="00A65A39" w:rsidRPr="005E444B" w:rsidRDefault="00A65A39" w:rsidP="007528F8">
            <w:pPr>
              <w:jc w:val="center"/>
              <w:rPr>
                <w:sz w:val="20"/>
                <w:szCs w:val="20"/>
              </w:rPr>
            </w:pP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8</w:t>
            </w:r>
          </w:p>
        </w:tc>
        <w:tc>
          <w:tcPr>
            <w:tcW w:w="1560" w:type="dxa"/>
          </w:tcPr>
          <w:p w:rsidR="00A65A39" w:rsidRPr="005E444B" w:rsidRDefault="00A65A39" w:rsidP="0020742F">
            <w:pPr>
              <w:pStyle w:val="ListParagraph"/>
              <w:numPr>
                <w:ilvl w:val="0"/>
                <w:numId w:val="86"/>
              </w:numPr>
              <w:jc w:val="center"/>
              <w:rPr>
                <w:sz w:val="20"/>
                <w:szCs w:val="20"/>
              </w:rPr>
            </w:pPr>
            <w:r w:rsidRPr="005E444B">
              <w:rPr>
                <w:sz w:val="20"/>
                <w:szCs w:val="20"/>
              </w:rPr>
              <w:t>– 09.00</w:t>
            </w:r>
          </w:p>
        </w:tc>
        <w:tc>
          <w:tcPr>
            <w:tcW w:w="3172" w:type="dxa"/>
          </w:tcPr>
          <w:p w:rsidR="00A65A39" w:rsidRPr="005E444B" w:rsidRDefault="00A65A39" w:rsidP="007528F8">
            <w:pPr>
              <w:rPr>
                <w:sz w:val="20"/>
                <w:szCs w:val="20"/>
              </w:rPr>
            </w:pPr>
            <w:r w:rsidRPr="005E444B">
              <w:rPr>
                <w:sz w:val="20"/>
                <w:szCs w:val="20"/>
              </w:rPr>
              <w:t>ISTIRAHAT</w:t>
            </w:r>
          </w:p>
        </w:tc>
        <w:tc>
          <w:tcPr>
            <w:tcW w:w="2180" w:type="dxa"/>
          </w:tcPr>
          <w:p w:rsidR="00A65A39" w:rsidRPr="005E444B" w:rsidRDefault="00A65A39" w:rsidP="007528F8">
            <w:pPr>
              <w:jc w:val="center"/>
              <w:rPr>
                <w:sz w:val="20"/>
                <w:szCs w:val="20"/>
              </w:rPr>
            </w:pPr>
            <w:r w:rsidRPr="005E444B">
              <w:rPr>
                <w:sz w:val="20"/>
                <w:szCs w:val="20"/>
              </w:rPr>
              <w:t>Tidur, Nonton TV</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9</w:t>
            </w:r>
          </w:p>
        </w:tc>
        <w:tc>
          <w:tcPr>
            <w:tcW w:w="1560" w:type="dxa"/>
          </w:tcPr>
          <w:p w:rsidR="00A65A39" w:rsidRPr="005E444B" w:rsidRDefault="00A65A39" w:rsidP="007528F8">
            <w:pPr>
              <w:jc w:val="center"/>
              <w:rPr>
                <w:sz w:val="20"/>
                <w:szCs w:val="20"/>
              </w:rPr>
            </w:pPr>
            <w:r w:rsidRPr="005E444B">
              <w:rPr>
                <w:sz w:val="20"/>
                <w:szCs w:val="20"/>
              </w:rPr>
              <w:t>09.00 – 10.30</w:t>
            </w:r>
          </w:p>
        </w:tc>
        <w:tc>
          <w:tcPr>
            <w:tcW w:w="3172" w:type="dxa"/>
          </w:tcPr>
          <w:p w:rsidR="00A65A39" w:rsidRPr="005E444B" w:rsidRDefault="00A65A39" w:rsidP="0020742F">
            <w:pPr>
              <w:pStyle w:val="ListParagraph"/>
              <w:numPr>
                <w:ilvl w:val="0"/>
                <w:numId w:val="83"/>
              </w:numPr>
              <w:ind w:left="0"/>
              <w:rPr>
                <w:sz w:val="20"/>
                <w:szCs w:val="20"/>
              </w:rPr>
            </w:pPr>
            <w:r w:rsidRPr="005E444B">
              <w:rPr>
                <w:sz w:val="20"/>
                <w:szCs w:val="20"/>
              </w:rPr>
              <w:t>Shalat Sunnat Syukrul Wudhu</w:t>
            </w:r>
          </w:p>
          <w:p w:rsidR="00A65A39" w:rsidRPr="005E444B" w:rsidRDefault="00A65A39" w:rsidP="0020742F">
            <w:pPr>
              <w:pStyle w:val="ListParagraph"/>
              <w:numPr>
                <w:ilvl w:val="0"/>
                <w:numId w:val="83"/>
              </w:numPr>
              <w:ind w:left="0"/>
              <w:rPr>
                <w:sz w:val="20"/>
                <w:szCs w:val="20"/>
              </w:rPr>
            </w:pPr>
            <w:r w:rsidRPr="005E444B">
              <w:rPr>
                <w:sz w:val="20"/>
                <w:szCs w:val="20"/>
              </w:rPr>
              <w:t>Shalat Sunnat Dhuha</w:t>
            </w:r>
          </w:p>
          <w:p w:rsidR="00A65A39" w:rsidRPr="005E444B" w:rsidRDefault="00A65A39" w:rsidP="0020742F">
            <w:pPr>
              <w:pStyle w:val="ListParagraph"/>
              <w:numPr>
                <w:ilvl w:val="0"/>
                <w:numId w:val="83"/>
              </w:numPr>
              <w:ind w:left="0"/>
              <w:rPr>
                <w:sz w:val="20"/>
                <w:szCs w:val="20"/>
              </w:rPr>
            </w:pPr>
            <w:r w:rsidRPr="005E444B">
              <w:rPr>
                <w:sz w:val="20"/>
                <w:szCs w:val="20"/>
              </w:rPr>
              <w:t>Shalat Sunnat Kifaratul Bauli</w:t>
            </w:r>
          </w:p>
          <w:p w:rsidR="00A65A39" w:rsidRPr="005E444B" w:rsidRDefault="00A65A39" w:rsidP="0020742F">
            <w:pPr>
              <w:pStyle w:val="ListParagraph"/>
              <w:numPr>
                <w:ilvl w:val="0"/>
                <w:numId w:val="83"/>
              </w:numPr>
              <w:ind w:left="0"/>
              <w:rPr>
                <w:sz w:val="20"/>
                <w:szCs w:val="20"/>
              </w:rPr>
            </w:pPr>
            <w:r w:rsidRPr="005E444B">
              <w:rPr>
                <w:sz w:val="20"/>
                <w:szCs w:val="20"/>
              </w:rPr>
              <w:t xml:space="preserve">Dzikir </w:t>
            </w:r>
          </w:p>
          <w:p w:rsidR="00A65A39" w:rsidRPr="005E444B" w:rsidRDefault="00A65A39" w:rsidP="0020742F">
            <w:pPr>
              <w:pStyle w:val="ListParagraph"/>
              <w:numPr>
                <w:ilvl w:val="0"/>
                <w:numId w:val="83"/>
              </w:numPr>
              <w:ind w:left="0"/>
              <w:rPr>
                <w:sz w:val="20"/>
                <w:szCs w:val="20"/>
              </w:rPr>
            </w:pPr>
            <w:r w:rsidRPr="005E444B">
              <w:rPr>
                <w:sz w:val="20"/>
                <w:szCs w:val="20"/>
              </w:rPr>
              <w:t>Hapalan Do’a-do’a</w:t>
            </w:r>
          </w:p>
        </w:tc>
        <w:tc>
          <w:tcPr>
            <w:tcW w:w="2180" w:type="dxa"/>
          </w:tcPr>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8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Minimal 165 kali</w:t>
            </w:r>
          </w:p>
          <w:p w:rsidR="00A65A39" w:rsidRPr="005E444B" w:rsidRDefault="00A65A39" w:rsidP="007528F8">
            <w:pPr>
              <w:jc w:val="center"/>
              <w:rPr>
                <w:sz w:val="20"/>
                <w:szCs w:val="20"/>
              </w:rPr>
            </w:pPr>
            <w:r w:rsidRPr="005E444B">
              <w:rPr>
                <w:sz w:val="20"/>
                <w:szCs w:val="20"/>
              </w:rPr>
              <w:t>Bacaan Shalat</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10</w:t>
            </w:r>
          </w:p>
        </w:tc>
        <w:tc>
          <w:tcPr>
            <w:tcW w:w="1560" w:type="dxa"/>
          </w:tcPr>
          <w:p w:rsidR="00A65A39" w:rsidRPr="005E444B" w:rsidRDefault="00A65A39" w:rsidP="007528F8">
            <w:pPr>
              <w:jc w:val="center"/>
              <w:rPr>
                <w:sz w:val="20"/>
                <w:szCs w:val="20"/>
              </w:rPr>
            </w:pPr>
            <w:r w:rsidRPr="005E444B">
              <w:rPr>
                <w:sz w:val="20"/>
                <w:szCs w:val="20"/>
              </w:rPr>
              <w:t>10.30 – 11.00</w:t>
            </w:r>
          </w:p>
        </w:tc>
        <w:tc>
          <w:tcPr>
            <w:tcW w:w="3172" w:type="dxa"/>
          </w:tcPr>
          <w:p w:rsidR="00A65A39" w:rsidRPr="005E444B" w:rsidRDefault="00A65A39" w:rsidP="007528F8">
            <w:pPr>
              <w:rPr>
                <w:sz w:val="20"/>
                <w:szCs w:val="20"/>
              </w:rPr>
            </w:pPr>
            <w:r w:rsidRPr="005E444B">
              <w:rPr>
                <w:sz w:val="20"/>
                <w:szCs w:val="20"/>
              </w:rPr>
              <w:t>ISTIRAHAT</w:t>
            </w:r>
          </w:p>
        </w:tc>
        <w:tc>
          <w:tcPr>
            <w:tcW w:w="2180" w:type="dxa"/>
          </w:tcPr>
          <w:p w:rsidR="00A65A39" w:rsidRPr="005E444B" w:rsidRDefault="00A65A39" w:rsidP="007528F8">
            <w:pPr>
              <w:jc w:val="center"/>
              <w:rPr>
                <w:sz w:val="20"/>
                <w:szCs w:val="20"/>
              </w:rPr>
            </w:pPr>
            <w:r w:rsidRPr="005E444B">
              <w:rPr>
                <w:sz w:val="20"/>
                <w:szCs w:val="20"/>
              </w:rPr>
              <w:t>Coffee Break</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11</w:t>
            </w:r>
          </w:p>
        </w:tc>
        <w:tc>
          <w:tcPr>
            <w:tcW w:w="1560" w:type="dxa"/>
          </w:tcPr>
          <w:p w:rsidR="00A65A39" w:rsidRPr="005E444B" w:rsidRDefault="00A65A39" w:rsidP="007528F8">
            <w:pPr>
              <w:jc w:val="center"/>
              <w:rPr>
                <w:sz w:val="20"/>
                <w:szCs w:val="20"/>
              </w:rPr>
            </w:pPr>
            <w:r w:rsidRPr="005E444B">
              <w:rPr>
                <w:sz w:val="20"/>
                <w:szCs w:val="20"/>
              </w:rPr>
              <w:t>11.00 – 11.30</w:t>
            </w:r>
          </w:p>
        </w:tc>
        <w:tc>
          <w:tcPr>
            <w:tcW w:w="3172" w:type="dxa"/>
          </w:tcPr>
          <w:p w:rsidR="00A65A39" w:rsidRPr="005E444B" w:rsidRDefault="00A65A39" w:rsidP="007528F8">
            <w:pPr>
              <w:rPr>
                <w:sz w:val="20"/>
                <w:szCs w:val="20"/>
              </w:rPr>
            </w:pPr>
            <w:r w:rsidRPr="005E444B">
              <w:rPr>
                <w:sz w:val="20"/>
                <w:szCs w:val="20"/>
              </w:rPr>
              <w:t xml:space="preserve">Mandi </w:t>
            </w:r>
          </w:p>
        </w:tc>
        <w:tc>
          <w:tcPr>
            <w:tcW w:w="2180" w:type="dxa"/>
          </w:tcPr>
          <w:p w:rsidR="00A65A39" w:rsidRPr="005E444B" w:rsidRDefault="00A65A39" w:rsidP="007528F8">
            <w:pPr>
              <w:jc w:val="center"/>
              <w:rPr>
                <w:sz w:val="20"/>
                <w:szCs w:val="20"/>
              </w:rPr>
            </w:pPr>
            <w:r w:rsidRPr="005E444B">
              <w:rPr>
                <w:sz w:val="20"/>
                <w:szCs w:val="20"/>
              </w:rPr>
              <w:t>Sebelum Shalat Dzuhur</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12</w:t>
            </w:r>
          </w:p>
        </w:tc>
        <w:tc>
          <w:tcPr>
            <w:tcW w:w="1560" w:type="dxa"/>
          </w:tcPr>
          <w:p w:rsidR="00A65A39" w:rsidRPr="005E444B" w:rsidRDefault="00A65A39" w:rsidP="007528F8">
            <w:pPr>
              <w:jc w:val="center"/>
              <w:rPr>
                <w:sz w:val="20"/>
                <w:szCs w:val="20"/>
              </w:rPr>
            </w:pPr>
            <w:r w:rsidRPr="005E444B">
              <w:rPr>
                <w:sz w:val="20"/>
                <w:szCs w:val="20"/>
              </w:rPr>
              <w:t>11.30 – 12.15</w:t>
            </w:r>
          </w:p>
        </w:tc>
        <w:tc>
          <w:tcPr>
            <w:tcW w:w="3172" w:type="dxa"/>
          </w:tcPr>
          <w:p w:rsidR="00A65A39" w:rsidRPr="005E444B" w:rsidRDefault="00A65A39" w:rsidP="0020742F">
            <w:pPr>
              <w:pStyle w:val="ListParagraph"/>
              <w:numPr>
                <w:ilvl w:val="0"/>
                <w:numId w:val="87"/>
              </w:numPr>
              <w:ind w:left="0"/>
              <w:rPr>
                <w:sz w:val="20"/>
                <w:szCs w:val="20"/>
              </w:rPr>
            </w:pPr>
            <w:r w:rsidRPr="005E444B">
              <w:rPr>
                <w:sz w:val="20"/>
                <w:szCs w:val="20"/>
              </w:rPr>
              <w:t>Shalat Sunnat Syukrul Wudhu</w:t>
            </w:r>
          </w:p>
          <w:p w:rsidR="00A65A39" w:rsidRPr="005E444B" w:rsidRDefault="00A65A39" w:rsidP="0020742F">
            <w:pPr>
              <w:pStyle w:val="ListParagraph"/>
              <w:numPr>
                <w:ilvl w:val="0"/>
                <w:numId w:val="87"/>
              </w:numPr>
              <w:ind w:left="0"/>
              <w:rPr>
                <w:sz w:val="20"/>
                <w:szCs w:val="20"/>
              </w:rPr>
            </w:pPr>
            <w:r w:rsidRPr="005E444B">
              <w:rPr>
                <w:sz w:val="20"/>
                <w:szCs w:val="20"/>
              </w:rPr>
              <w:t>Shalat Sunnat Qobla Dzuhur</w:t>
            </w:r>
          </w:p>
          <w:p w:rsidR="00A65A39" w:rsidRPr="005E444B" w:rsidRDefault="00A65A39" w:rsidP="0020742F">
            <w:pPr>
              <w:pStyle w:val="ListParagraph"/>
              <w:numPr>
                <w:ilvl w:val="0"/>
                <w:numId w:val="87"/>
              </w:numPr>
              <w:ind w:left="0"/>
              <w:rPr>
                <w:sz w:val="20"/>
                <w:szCs w:val="20"/>
              </w:rPr>
            </w:pPr>
            <w:r w:rsidRPr="005E444B">
              <w:rPr>
                <w:sz w:val="20"/>
                <w:szCs w:val="20"/>
              </w:rPr>
              <w:t>Shalat Dzuhur</w:t>
            </w:r>
          </w:p>
          <w:p w:rsidR="00A65A39" w:rsidRPr="005E444B" w:rsidRDefault="00A65A39" w:rsidP="0020742F">
            <w:pPr>
              <w:pStyle w:val="ListParagraph"/>
              <w:numPr>
                <w:ilvl w:val="0"/>
                <w:numId w:val="87"/>
              </w:numPr>
              <w:ind w:left="0"/>
              <w:rPr>
                <w:sz w:val="20"/>
                <w:szCs w:val="20"/>
              </w:rPr>
            </w:pPr>
            <w:r w:rsidRPr="005E444B">
              <w:rPr>
                <w:sz w:val="20"/>
                <w:szCs w:val="20"/>
              </w:rPr>
              <w:t xml:space="preserve">Dzikir </w:t>
            </w:r>
          </w:p>
          <w:p w:rsidR="00A65A39" w:rsidRPr="005E444B" w:rsidRDefault="00A65A39" w:rsidP="0020742F">
            <w:pPr>
              <w:pStyle w:val="ListParagraph"/>
              <w:numPr>
                <w:ilvl w:val="0"/>
                <w:numId w:val="87"/>
              </w:numPr>
              <w:ind w:left="0"/>
              <w:rPr>
                <w:sz w:val="20"/>
                <w:szCs w:val="20"/>
              </w:rPr>
            </w:pPr>
            <w:r w:rsidRPr="005E444B">
              <w:rPr>
                <w:sz w:val="20"/>
                <w:szCs w:val="20"/>
                <w:lang w:val="id-ID"/>
              </w:rPr>
              <w:t xml:space="preserve">Khotaman </w:t>
            </w:r>
          </w:p>
          <w:p w:rsidR="00A65A39" w:rsidRPr="005E444B" w:rsidRDefault="00A65A39" w:rsidP="0020742F">
            <w:pPr>
              <w:pStyle w:val="ListParagraph"/>
              <w:numPr>
                <w:ilvl w:val="0"/>
                <w:numId w:val="87"/>
              </w:numPr>
              <w:ind w:left="0"/>
              <w:rPr>
                <w:sz w:val="20"/>
                <w:szCs w:val="20"/>
              </w:rPr>
            </w:pPr>
            <w:r w:rsidRPr="005E444B">
              <w:rPr>
                <w:sz w:val="20"/>
                <w:szCs w:val="20"/>
              </w:rPr>
              <w:t>Shalat Sunnat Ba’da Dzuhur</w:t>
            </w:r>
          </w:p>
        </w:tc>
        <w:tc>
          <w:tcPr>
            <w:tcW w:w="2180" w:type="dxa"/>
          </w:tcPr>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4 rakaat</w:t>
            </w:r>
          </w:p>
          <w:p w:rsidR="00A65A39" w:rsidRPr="005E444B" w:rsidRDefault="00A65A39" w:rsidP="007528F8">
            <w:pPr>
              <w:jc w:val="center"/>
              <w:rPr>
                <w:sz w:val="20"/>
                <w:szCs w:val="20"/>
                <w:lang w:val="id-ID"/>
              </w:rPr>
            </w:pPr>
            <w:r w:rsidRPr="005E444B">
              <w:rPr>
                <w:sz w:val="20"/>
                <w:szCs w:val="20"/>
              </w:rPr>
              <w:t>Minimal 165 kali</w:t>
            </w:r>
          </w:p>
          <w:p w:rsidR="00A65A39" w:rsidRPr="005E444B" w:rsidRDefault="00A65A39" w:rsidP="007528F8">
            <w:pPr>
              <w:jc w:val="center"/>
              <w:rPr>
                <w:sz w:val="20"/>
                <w:szCs w:val="20"/>
                <w:lang w:val="id-ID"/>
              </w:rPr>
            </w:pPr>
            <w:r w:rsidRPr="005E444B">
              <w:rPr>
                <w:sz w:val="20"/>
                <w:szCs w:val="20"/>
                <w:lang w:val="id-ID"/>
              </w:rPr>
              <w:t>-</w:t>
            </w:r>
          </w:p>
          <w:p w:rsidR="00A65A39" w:rsidRPr="005E444B" w:rsidRDefault="00A65A39" w:rsidP="007528F8">
            <w:pPr>
              <w:jc w:val="center"/>
              <w:rPr>
                <w:sz w:val="20"/>
                <w:szCs w:val="20"/>
              </w:rPr>
            </w:pPr>
            <w:r w:rsidRPr="005E444B">
              <w:rPr>
                <w:sz w:val="20"/>
                <w:szCs w:val="20"/>
              </w:rPr>
              <w:t>2 r</w:t>
            </w:r>
            <w:r w:rsidRPr="005E444B">
              <w:rPr>
                <w:sz w:val="20"/>
                <w:szCs w:val="20"/>
                <w:lang w:val="id-ID"/>
              </w:rPr>
              <w:t>a</w:t>
            </w:r>
            <w:r w:rsidRPr="005E444B">
              <w:rPr>
                <w:sz w:val="20"/>
                <w:szCs w:val="20"/>
              </w:rPr>
              <w:t>kaat</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13</w:t>
            </w:r>
          </w:p>
        </w:tc>
        <w:tc>
          <w:tcPr>
            <w:tcW w:w="1560" w:type="dxa"/>
          </w:tcPr>
          <w:p w:rsidR="00A65A39" w:rsidRPr="005E444B" w:rsidRDefault="00A65A39" w:rsidP="0020742F">
            <w:pPr>
              <w:pStyle w:val="ListParagraph"/>
              <w:numPr>
                <w:ilvl w:val="1"/>
                <w:numId w:val="93"/>
              </w:numPr>
              <w:jc w:val="center"/>
              <w:rPr>
                <w:sz w:val="20"/>
                <w:szCs w:val="20"/>
              </w:rPr>
            </w:pPr>
            <w:r w:rsidRPr="005E444B">
              <w:rPr>
                <w:sz w:val="20"/>
                <w:szCs w:val="20"/>
              </w:rPr>
              <w:t>– 13.00</w:t>
            </w:r>
          </w:p>
        </w:tc>
        <w:tc>
          <w:tcPr>
            <w:tcW w:w="3172" w:type="dxa"/>
          </w:tcPr>
          <w:p w:rsidR="00A65A39" w:rsidRPr="005E444B" w:rsidRDefault="00A65A39" w:rsidP="007528F8">
            <w:pPr>
              <w:rPr>
                <w:sz w:val="20"/>
                <w:szCs w:val="20"/>
              </w:rPr>
            </w:pPr>
            <w:r w:rsidRPr="005E444B">
              <w:rPr>
                <w:sz w:val="20"/>
                <w:szCs w:val="20"/>
              </w:rPr>
              <w:t>Makan Siang</w:t>
            </w:r>
          </w:p>
        </w:tc>
        <w:tc>
          <w:tcPr>
            <w:tcW w:w="2180" w:type="dxa"/>
          </w:tcPr>
          <w:p w:rsidR="00A65A39" w:rsidRPr="005E444B" w:rsidRDefault="00A65A39" w:rsidP="007528F8">
            <w:pPr>
              <w:jc w:val="center"/>
              <w:rPr>
                <w:sz w:val="20"/>
                <w:szCs w:val="20"/>
              </w:rPr>
            </w:pP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14</w:t>
            </w:r>
          </w:p>
        </w:tc>
        <w:tc>
          <w:tcPr>
            <w:tcW w:w="1560" w:type="dxa"/>
          </w:tcPr>
          <w:p w:rsidR="00A65A39" w:rsidRPr="005E444B" w:rsidRDefault="00A65A39" w:rsidP="007528F8">
            <w:pPr>
              <w:jc w:val="center"/>
              <w:rPr>
                <w:sz w:val="20"/>
                <w:szCs w:val="20"/>
              </w:rPr>
            </w:pPr>
            <w:r w:rsidRPr="005E444B">
              <w:rPr>
                <w:sz w:val="20"/>
                <w:szCs w:val="20"/>
              </w:rPr>
              <w:t>13.00– 14.30</w:t>
            </w:r>
          </w:p>
        </w:tc>
        <w:tc>
          <w:tcPr>
            <w:tcW w:w="3172" w:type="dxa"/>
          </w:tcPr>
          <w:p w:rsidR="00A65A39" w:rsidRPr="005E444B" w:rsidRDefault="00A65A39" w:rsidP="007528F8">
            <w:pPr>
              <w:rPr>
                <w:sz w:val="20"/>
                <w:szCs w:val="20"/>
              </w:rPr>
            </w:pPr>
            <w:r w:rsidRPr="005E444B">
              <w:rPr>
                <w:sz w:val="20"/>
                <w:szCs w:val="20"/>
              </w:rPr>
              <w:t>ISTIRAHAT</w:t>
            </w:r>
          </w:p>
        </w:tc>
        <w:tc>
          <w:tcPr>
            <w:tcW w:w="2180" w:type="dxa"/>
          </w:tcPr>
          <w:p w:rsidR="00A65A39" w:rsidRPr="005E444B" w:rsidRDefault="00A65A39" w:rsidP="007528F8">
            <w:pPr>
              <w:jc w:val="center"/>
              <w:rPr>
                <w:sz w:val="20"/>
                <w:szCs w:val="20"/>
              </w:rPr>
            </w:pPr>
            <w:r w:rsidRPr="005E444B">
              <w:rPr>
                <w:sz w:val="20"/>
                <w:szCs w:val="20"/>
              </w:rPr>
              <w:t>Tidur siang</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15</w:t>
            </w:r>
          </w:p>
        </w:tc>
        <w:tc>
          <w:tcPr>
            <w:tcW w:w="1560" w:type="dxa"/>
          </w:tcPr>
          <w:p w:rsidR="00A65A39" w:rsidRPr="005E444B" w:rsidRDefault="00A65A39" w:rsidP="0020742F">
            <w:pPr>
              <w:pStyle w:val="ListParagraph"/>
              <w:numPr>
                <w:ilvl w:val="1"/>
                <w:numId w:val="94"/>
              </w:numPr>
              <w:jc w:val="center"/>
              <w:rPr>
                <w:sz w:val="20"/>
                <w:szCs w:val="20"/>
              </w:rPr>
            </w:pPr>
            <w:r w:rsidRPr="005E444B">
              <w:rPr>
                <w:sz w:val="20"/>
                <w:szCs w:val="20"/>
              </w:rPr>
              <w:t>– 15.00</w:t>
            </w:r>
          </w:p>
        </w:tc>
        <w:tc>
          <w:tcPr>
            <w:tcW w:w="3172" w:type="dxa"/>
          </w:tcPr>
          <w:p w:rsidR="00A65A39" w:rsidRPr="005E444B" w:rsidRDefault="00A65A39" w:rsidP="007528F8">
            <w:pPr>
              <w:rPr>
                <w:sz w:val="20"/>
                <w:szCs w:val="20"/>
              </w:rPr>
            </w:pPr>
            <w:r w:rsidRPr="005E444B">
              <w:rPr>
                <w:sz w:val="20"/>
                <w:szCs w:val="20"/>
              </w:rPr>
              <w:t xml:space="preserve">Mandi </w:t>
            </w:r>
          </w:p>
        </w:tc>
        <w:tc>
          <w:tcPr>
            <w:tcW w:w="2180" w:type="dxa"/>
          </w:tcPr>
          <w:p w:rsidR="00A65A39" w:rsidRPr="005E444B" w:rsidRDefault="00A65A39" w:rsidP="007528F8">
            <w:pPr>
              <w:jc w:val="center"/>
              <w:rPr>
                <w:sz w:val="20"/>
                <w:szCs w:val="20"/>
              </w:rPr>
            </w:pPr>
            <w:r w:rsidRPr="005E444B">
              <w:rPr>
                <w:sz w:val="20"/>
                <w:szCs w:val="20"/>
              </w:rPr>
              <w:t>Sebelum Shalat Ashar</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16</w:t>
            </w:r>
          </w:p>
        </w:tc>
        <w:tc>
          <w:tcPr>
            <w:tcW w:w="1560" w:type="dxa"/>
          </w:tcPr>
          <w:p w:rsidR="00A65A39" w:rsidRPr="005E444B" w:rsidRDefault="00A65A39" w:rsidP="007528F8">
            <w:pPr>
              <w:jc w:val="center"/>
              <w:rPr>
                <w:sz w:val="20"/>
                <w:szCs w:val="20"/>
              </w:rPr>
            </w:pPr>
            <w:r w:rsidRPr="005E444B">
              <w:rPr>
                <w:sz w:val="20"/>
                <w:szCs w:val="20"/>
              </w:rPr>
              <w:t>15.00 – 16.30</w:t>
            </w:r>
          </w:p>
        </w:tc>
        <w:tc>
          <w:tcPr>
            <w:tcW w:w="3172" w:type="dxa"/>
          </w:tcPr>
          <w:p w:rsidR="00A65A39" w:rsidRPr="005E444B" w:rsidRDefault="00A65A39" w:rsidP="0020742F">
            <w:pPr>
              <w:pStyle w:val="ListParagraph"/>
              <w:numPr>
                <w:ilvl w:val="0"/>
                <w:numId w:val="88"/>
              </w:numPr>
              <w:ind w:left="0"/>
              <w:rPr>
                <w:sz w:val="20"/>
                <w:szCs w:val="20"/>
              </w:rPr>
            </w:pPr>
            <w:r w:rsidRPr="005E444B">
              <w:rPr>
                <w:sz w:val="20"/>
                <w:szCs w:val="20"/>
              </w:rPr>
              <w:t>Shalat Sunnat Syukrul Wudhu</w:t>
            </w:r>
          </w:p>
          <w:p w:rsidR="00A65A39" w:rsidRPr="005E444B" w:rsidRDefault="00A65A39" w:rsidP="0020742F">
            <w:pPr>
              <w:pStyle w:val="ListParagraph"/>
              <w:numPr>
                <w:ilvl w:val="0"/>
                <w:numId w:val="88"/>
              </w:numPr>
              <w:ind w:left="0"/>
              <w:rPr>
                <w:sz w:val="20"/>
                <w:szCs w:val="20"/>
              </w:rPr>
            </w:pPr>
            <w:r w:rsidRPr="005E444B">
              <w:rPr>
                <w:sz w:val="20"/>
                <w:szCs w:val="20"/>
              </w:rPr>
              <w:t>Shalat Sunnat Qobla Ashri</w:t>
            </w:r>
          </w:p>
          <w:p w:rsidR="00A65A39" w:rsidRPr="005E444B" w:rsidRDefault="00A65A39" w:rsidP="0020742F">
            <w:pPr>
              <w:pStyle w:val="ListParagraph"/>
              <w:numPr>
                <w:ilvl w:val="0"/>
                <w:numId w:val="88"/>
              </w:numPr>
              <w:ind w:left="0"/>
              <w:rPr>
                <w:sz w:val="20"/>
                <w:szCs w:val="20"/>
              </w:rPr>
            </w:pPr>
            <w:r w:rsidRPr="005E444B">
              <w:rPr>
                <w:sz w:val="20"/>
                <w:szCs w:val="20"/>
              </w:rPr>
              <w:t>Shalat Ashar</w:t>
            </w:r>
          </w:p>
          <w:p w:rsidR="00A65A39" w:rsidRPr="005E444B" w:rsidRDefault="00A65A39" w:rsidP="0020742F">
            <w:pPr>
              <w:pStyle w:val="ListParagraph"/>
              <w:numPr>
                <w:ilvl w:val="0"/>
                <w:numId w:val="88"/>
              </w:numPr>
              <w:ind w:left="0"/>
              <w:rPr>
                <w:sz w:val="20"/>
                <w:szCs w:val="20"/>
              </w:rPr>
            </w:pPr>
            <w:r w:rsidRPr="005E444B">
              <w:rPr>
                <w:sz w:val="20"/>
                <w:szCs w:val="20"/>
              </w:rPr>
              <w:t xml:space="preserve">Dzikir </w:t>
            </w:r>
          </w:p>
          <w:p w:rsidR="00A65A39" w:rsidRPr="005E444B" w:rsidRDefault="00A65A39" w:rsidP="0020742F">
            <w:pPr>
              <w:pStyle w:val="ListParagraph"/>
              <w:numPr>
                <w:ilvl w:val="0"/>
                <w:numId w:val="88"/>
              </w:numPr>
              <w:ind w:left="0"/>
              <w:rPr>
                <w:sz w:val="20"/>
                <w:szCs w:val="20"/>
              </w:rPr>
            </w:pPr>
            <w:r w:rsidRPr="005E444B">
              <w:rPr>
                <w:sz w:val="20"/>
                <w:szCs w:val="20"/>
              </w:rPr>
              <w:t xml:space="preserve">Khotaman </w:t>
            </w:r>
          </w:p>
          <w:p w:rsidR="00A65A39" w:rsidRPr="005E444B" w:rsidRDefault="00A65A39" w:rsidP="0020742F">
            <w:pPr>
              <w:pStyle w:val="ListParagraph"/>
              <w:numPr>
                <w:ilvl w:val="0"/>
                <w:numId w:val="88"/>
              </w:numPr>
              <w:ind w:left="0"/>
              <w:rPr>
                <w:sz w:val="20"/>
                <w:szCs w:val="20"/>
              </w:rPr>
            </w:pPr>
            <w:r w:rsidRPr="005E444B">
              <w:rPr>
                <w:sz w:val="20"/>
                <w:szCs w:val="20"/>
              </w:rPr>
              <w:t>Hapalan dan Belajar Membaca Al-Qur’an</w:t>
            </w:r>
          </w:p>
        </w:tc>
        <w:tc>
          <w:tcPr>
            <w:tcW w:w="2180" w:type="dxa"/>
          </w:tcPr>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4 rakaat</w:t>
            </w:r>
          </w:p>
          <w:p w:rsidR="00A65A39" w:rsidRPr="005E444B" w:rsidRDefault="00A65A39" w:rsidP="007528F8">
            <w:pPr>
              <w:jc w:val="center"/>
              <w:rPr>
                <w:sz w:val="20"/>
                <w:szCs w:val="20"/>
              </w:rPr>
            </w:pPr>
            <w:r w:rsidRPr="005E444B">
              <w:rPr>
                <w:sz w:val="20"/>
                <w:szCs w:val="20"/>
              </w:rPr>
              <w:t>Minimal 165 kali</w:t>
            </w:r>
          </w:p>
          <w:p w:rsidR="00A65A39" w:rsidRPr="005E444B" w:rsidRDefault="00A65A39" w:rsidP="007528F8">
            <w:pPr>
              <w:rPr>
                <w:sz w:val="20"/>
                <w:szCs w:val="20"/>
                <w:lang w:val="id-ID"/>
              </w:rPr>
            </w:pPr>
          </w:p>
          <w:p w:rsidR="00A65A39" w:rsidRPr="005E444B" w:rsidRDefault="00A65A39" w:rsidP="007528F8">
            <w:pPr>
              <w:jc w:val="center"/>
              <w:rPr>
                <w:sz w:val="20"/>
                <w:szCs w:val="20"/>
              </w:rPr>
            </w:pPr>
            <w:r w:rsidRPr="005E444B">
              <w:rPr>
                <w:sz w:val="20"/>
                <w:szCs w:val="20"/>
              </w:rPr>
              <w:t>.</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17</w:t>
            </w:r>
          </w:p>
        </w:tc>
        <w:tc>
          <w:tcPr>
            <w:tcW w:w="1560" w:type="dxa"/>
          </w:tcPr>
          <w:p w:rsidR="00A65A39" w:rsidRPr="005E444B" w:rsidRDefault="00A65A39" w:rsidP="007528F8">
            <w:pPr>
              <w:jc w:val="center"/>
              <w:rPr>
                <w:sz w:val="20"/>
                <w:szCs w:val="20"/>
              </w:rPr>
            </w:pPr>
            <w:r w:rsidRPr="005E444B">
              <w:rPr>
                <w:sz w:val="20"/>
                <w:szCs w:val="20"/>
              </w:rPr>
              <w:t>16.30 – 17.30</w:t>
            </w:r>
          </w:p>
        </w:tc>
        <w:tc>
          <w:tcPr>
            <w:tcW w:w="3172" w:type="dxa"/>
          </w:tcPr>
          <w:p w:rsidR="00A65A39" w:rsidRPr="005E444B" w:rsidRDefault="00A65A39" w:rsidP="007528F8">
            <w:pPr>
              <w:rPr>
                <w:sz w:val="20"/>
                <w:szCs w:val="20"/>
              </w:rPr>
            </w:pPr>
            <w:r w:rsidRPr="005E444B">
              <w:rPr>
                <w:sz w:val="20"/>
                <w:szCs w:val="20"/>
              </w:rPr>
              <w:t>ISTIRAHAT</w:t>
            </w:r>
          </w:p>
        </w:tc>
        <w:tc>
          <w:tcPr>
            <w:tcW w:w="2180" w:type="dxa"/>
          </w:tcPr>
          <w:p w:rsidR="00A65A39" w:rsidRPr="005E444B" w:rsidRDefault="00A65A39" w:rsidP="007528F8">
            <w:pPr>
              <w:rPr>
                <w:sz w:val="20"/>
                <w:szCs w:val="20"/>
              </w:rPr>
            </w:pP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18</w:t>
            </w:r>
          </w:p>
        </w:tc>
        <w:tc>
          <w:tcPr>
            <w:tcW w:w="1560" w:type="dxa"/>
          </w:tcPr>
          <w:p w:rsidR="00A65A39" w:rsidRPr="005E444B" w:rsidRDefault="00A65A39" w:rsidP="0020742F">
            <w:pPr>
              <w:pStyle w:val="ListParagraph"/>
              <w:numPr>
                <w:ilvl w:val="1"/>
                <w:numId w:val="90"/>
              </w:numPr>
              <w:jc w:val="center"/>
              <w:rPr>
                <w:sz w:val="20"/>
                <w:szCs w:val="20"/>
              </w:rPr>
            </w:pPr>
            <w:r w:rsidRPr="005E444B">
              <w:rPr>
                <w:sz w:val="20"/>
                <w:szCs w:val="20"/>
              </w:rPr>
              <w:t>– 18.00</w:t>
            </w:r>
          </w:p>
        </w:tc>
        <w:tc>
          <w:tcPr>
            <w:tcW w:w="3172" w:type="dxa"/>
          </w:tcPr>
          <w:p w:rsidR="00A65A39" w:rsidRPr="005E444B" w:rsidRDefault="00A65A39" w:rsidP="007528F8">
            <w:pPr>
              <w:rPr>
                <w:sz w:val="20"/>
                <w:szCs w:val="20"/>
              </w:rPr>
            </w:pPr>
            <w:r w:rsidRPr="005E444B">
              <w:rPr>
                <w:sz w:val="20"/>
                <w:szCs w:val="20"/>
              </w:rPr>
              <w:t>Mandi</w:t>
            </w:r>
          </w:p>
        </w:tc>
        <w:tc>
          <w:tcPr>
            <w:tcW w:w="2180" w:type="dxa"/>
          </w:tcPr>
          <w:p w:rsidR="00A65A39" w:rsidRPr="005E444B" w:rsidRDefault="00A65A39" w:rsidP="007528F8">
            <w:pPr>
              <w:jc w:val="center"/>
              <w:rPr>
                <w:sz w:val="20"/>
                <w:szCs w:val="20"/>
              </w:rPr>
            </w:pPr>
            <w:r w:rsidRPr="005E444B">
              <w:rPr>
                <w:sz w:val="20"/>
                <w:szCs w:val="20"/>
              </w:rPr>
              <w:t>Sebelum Maghrib</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br w:type="page"/>
              <w:t>19</w:t>
            </w:r>
          </w:p>
        </w:tc>
        <w:tc>
          <w:tcPr>
            <w:tcW w:w="1560" w:type="dxa"/>
          </w:tcPr>
          <w:p w:rsidR="00A65A39" w:rsidRPr="005E444B" w:rsidRDefault="00A65A39" w:rsidP="007528F8">
            <w:pPr>
              <w:jc w:val="center"/>
              <w:rPr>
                <w:sz w:val="20"/>
                <w:szCs w:val="20"/>
              </w:rPr>
            </w:pPr>
            <w:r w:rsidRPr="005E444B">
              <w:rPr>
                <w:sz w:val="20"/>
                <w:szCs w:val="20"/>
              </w:rPr>
              <w:t>18.00 – 19.00</w:t>
            </w:r>
          </w:p>
        </w:tc>
        <w:tc>
          <w:tcPr>
            <w:tcW w:w="3172" w:type="dxa"/>
          </w:tcPr>
          <w:p w:rsidR="00A65A39" w:rsidRPr="005E444B" w:rsidRDefault="00A65A39" w:rsidP="0020742F">
            <w:pPr>
              <w:pStyle w:val="ListParagraph"/>
              <w:numPr>
                <w:ilvl w:val="0"/>
                <w:numId w:val="89"/>
              </w:numPr>
              <w:ind w:left="0"/>
              <w:rPr>
                <w:sz w:val="20"/>
                <w:szCs w:val="20"/>
              </w:rPr>
            </w:pPr>
            <w:r w:rsidRPr="005E444B">
              <w:rPr>
                <w:sz w:val="20"/>
                <w:szCs w:val="20"/>
              </w:rPr>
              <w:t>Shalat Sunnat Syukrul Wudhu</w:t>
            </w:r>
          </w:p>
          <w:p w:rsidR="00A65A39" w:rsidRPr="005E444B" w:rsidRDefault="00A65A39" w:rsidP="0020742F">
            <w:pPr>
              <w:pStyle w:val="ListParagraph"/>
              <w:numPr>
                <w:ilvl w:val="0"/>
                <w:numId w:val="89"/>
              </w:numPr>
              <w:ind w:left="0"/>
              <w:rPr>
                <w:sz w:val="20"/>
                <w:szCs w:val="20"/>
              </w:rPr>
            </w:pPr>
            <w:r w:rsidRPr="005E444B">
              <w:rPr>
                <w:sz w:val="20"/>
                <w:szCs w:val="20"/>
              </w:rPr>
              <w:t>Shalat Sunnat Qobla Maghrib</w:t>
            </w:r>
          </w:p>
          <w:p w:rsidR="00A65A39" w:rsidRPr="005E444B" w:rsidRDefault="00A65A39" w:rsidP="0020742F">
            <w:pPr>
              <w:pStyle w:val="ListParagraph"/>
              <w:numPr>
                <w:ilvl w:val="0"/>
                <w:numId w:val="89"/>
              </w:numPr>
              <w:ind w:left="0"/>
              <w:rPr>
                <w:sz w:val="20"/>
                <w:szCs w:val="20"/>
              </w:rPr>
            </w:pPr>
            <w:r w:rsidRPr="005E444B">
              <w:rPr>
                <w:sz w:val="20"/>
                <w:szCs w:val="20"/>
              </w:rPr>
              <w:t>Shalat Maghrib</w:t>
            </w:r>
          </w:p>
          <w:p w:rsidR="00A65A39" w:rsidRPr="005E444B" w:rsidRDefault="00A65A39" w:rsidP="0020742F">
            <w:pPr>
              <w:pStyle w:val="ListParagraph"/>
              <w:numPr>
                <w:ilvl w:val="0"/>
                <w:numId w:val="89"/>
              </w:numPr>
              <w:ind w:left="0"/>
              <w:rPr>
                <w:sz w:val="20"/>
                <w:szCs w:val="20"/>
              </w:rPr>
            </w:pPr>
            <w:r w:rsidRPr="005E444B">
              <w:rPr>
                <w:sz w:val="20"/>
                <w:szCs w:val="20"/>
              </w:rPr>
              <w:t>Dzikir</w:t>
            </w:r>
          </w:p>
          <w:p w:rsidR="00A65A39" w:rsidRPr="005E444B" w:rsidRDefault="00A65A39" w:rsidP="0020742F">
            <w:pPr>
              <w:pStyle w:val="ListParagraph"/>
              <w:numPr>
                <w:ilvl w:val="0"/>
                <w:numId w:val="89"/>
              </w:numPr>
              <w:ind w:left="0"/>
              <w:rPr>
                <w:sz w:val="20"/>
                <w:szCs w:val="20"/>
              </w:rPr>
            </w:pPr>
            <w:r w:rsidRPr="005E444B">
              <w:rPr>
                <w:sz w:val="20"/>
                <w:szCs w:val="20"/>
              </w:rPr>
              <w:t>Khotaman</w:t>
            </w:r>
          </w:p>
          <w:p w:rsidR="00A65A39" w:rsidRPr="005E444B" w:rsidRDefault="00A65A39" w:rsidP="0020742F">
            <w:pPr>
              <w:pStyle w:val="ListParagraph"/>
              <w:numPr>
                <w:ilvl w:val="0"/>
                <w:numId w:val="89"/>
              </w:numPr>
              <w:ind w:left="0"/>
              <w:rPr>
                <w:sz w:val="20"/>
                <w:szCs w:val="20"/>
              </w:rPr>
            </w:pPr>
            <w:r w:rsidRPr="005E444B">
              <w:rPr>
                <w:sz w:val="20"/>
                <w:szCs w:val="20"/>
              </w:rPr>
              <w:t>Shalat Sunnat Ba’da Maghrib</w:t>
            </w:r>
          </w:p>
          <w:p w:rsidR="00A65A39" w:rsidRPr="005E444B" w:rsidRDefault="00A65A39" w:rsidP="0020742F">
            <w:pPr>
              <w:pStyle w:val="ListParagraph"/>
              <w:numPr>
                <w:ilvl w:val="0"/>
                <w:numId w:val="89"/>
              </w:numPr>
              <w:ind w:left="0"/>
              <w:rPr>
                <w:sz w:val="20"/>
                <w:szCs w:val="20"/>
              </w:rPr>
            </w:pPr>
            <w:r w:rsidRPr="005E444B">
              <w:rPr>
                <w:sz w:val="20"/>
                <w:szCs w:val="20"/>
              </w:rPr>
              <w:t>Shalat Sunnat Awwabin</w:t>
            </w:r>
          </w:p>
          <w:p w:rsidR="00A65A39" w:rsidRPr="005E444B" w:rsidRDefault="00A65A39" w:rsidP="0020742F">
            <w:pPr>
              <w:pStyle w:val="ListParagraph"/>
              <w:numPr>
                <w:ilvl w:val="0"/>
                <w:numId w:val="89"/>
              </w:numPr>
              <w:ind w:left="0"/>
              <w:rPr>
                <w:sz w:val="20"/>
                <w:szCs w:val="20"/>
              </w:rPr>
            </w:pPr>
            <w:r w:rsidRPr="005E444B">
              <w:rPr>
                <w:sz w:val="20"/>
                <w:szCs w:val="20"/>
              </w:rPr>
              <w:t>Shalat Sunnat Taubat</w:t>
            </w:r>
          </w:p>
          <w:p w:rsidR="00A65A39" w:rsidRPr="005E444B" w:rsidRDefault="00A65A39" w:rsidP="0020742F">
            <w:pPr>
              <w:pStyle w:val="ListParagraph"/>
              <w:numPr>
                <w:ilvl w:val="0"/>
                <w:numId w:val="89"/>
              </w:numPr>
              <w:ind w:left="0"/>
              <w:rPr>
                <w:sz w:val="20"/>
                <w:szCs w:val="20"/>
              </w:rPr>
            </w:pPr>
            <w:r w:rsidRPr="005E444B">
              <w:rPr>
                <w:sz w:val="20"/>
                <w:szCs w:val="20"/>
              </w:rPr>
              <w:t>Shalat Sunnat Birrul Walidain</w:t>
            </w:r>
          </w:p>
          <w:p w:rsidR="00A65A39" w:rsidRPr="005E444B" w:rsidRDefault="00A65A39" w:rsidP="0020742F">
            <w:pPr>
              <w:pStyle w:val="ListParagraph"/>
              <w:numPr>
                <w:ilvl w:val="0"/>
                <w:numId w:val="89"/>
              </w:numPr>
              <w:ind w:left="0"/>
              <w:rPr>
                <w:sz w:val="20"/>
                <w:szCs w:val="20"/>
              </w:rPr>
            </w:pPr>
            <w:r w:rsidRPr="005E444B">
              <w:rPr>
                <w:sz w:val="20"/>
                <w:szCs w:val="20"/>
              </w:rPr>
              <w:t>Shalat Sunnat Hifdil Iman</w:t>
            </w:r>
          </w:p>
          <w:p w:rsidR="00A65A39" w:rsidRPr="005E444B" w:rsidRDefault="00A65A39" w:rsidP="0020742F">
            <w:pPr>
              <w:pStyle w:val="ListParagraph"/>
              <w:numPr>
                <w:ilvl w:val="0"/>
                <w:numId w:val="89"/>
              </w:numPr>
              <w:ind w:left="0"/>
              <w:rPr>
                <w:sz w:val="20"/>
                <w:szCs w:val="20"/>
              </w:rPr>
            </w:pPr>
            <w:r w:rsidRPr="005E444B">
              <w:rPr>
                <w:sz w:val="20"/>
                <w:szCs w:val="20"/>
              </w:rPr>
              <w:t xml:space="preserve">Shalat Sunnat Syukrinnikmat </w:t>
            </w:r>
          </w:p>
        </w:tc>
        <w:tc>
          <w:tcPr>
            <w:tcW w:w="2180" w:type="dxa"/>
          </w:tcPr>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3 rakaat</w:t>
            </w:r>
          </w:p>
          <w:p w:rsidR="00A65A39" w:rsidRPr="005E444B" w:rsidRDefault="00A65A39" w:rsidP="007528F8">
            <w:pPr>
              <w:jc w:val="center"/>
              <w:rPr>
                <w:sz w:val="20"/>
                <w:szCs w:val="20"/>
              </w:rPr>
            </w:pPr>
            <w:r w:rsidRPr="005E444B">
              <w:rPr>
                <w:sz w:val="20"/>
                <w:szCs w:val="20"/>
              </w:rPr>
              <w:t>Minimal 165 kali</w:t>
            </w:r>
          </w:p>
          <w:p w:rsidR="00A65A39" w:rsidRPr="005E444B" w:rsidRDefault="00A65A39" w:rsidP="007528F8">
            <w:pPr>
              <w:jc w:val="center"/>
              <w:rPr>
                <w:sz w:val="20"/>
                <w:szCs w:val="20"/>
              </w:rPr>
            </w:pP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20</w:t>
            </w:r>
          </w:p>
        </w:tc>
        <w:tc>
          <w:tcPr>
            <w:tcW w:w="1560" w:type="dxa"/>
          </w:tcPr>
          <w:p w:rsidR="00A65A39" w:rsidRPr="005E444B" w:rsidRDefault="00A65A39" w:rsidP="007528F8">
            <w:pPr>
              <w:jc w:val="center"/>
              <w:rPr>
                <w:sz w:val="20"/>
                <w:szCs w:val="20"/>
              </w:rPr>
            </w:pPr>
            <w:r w:rsidRPr="005E444B">
              <w:rPr>
                <w:sz w:val="20"/>
                <w:szCs w:val="20"/>
              </w:rPr>
              <w:t>19.00 – 19.30</w:t>
            </w:r>
          </w:p>
        </w:tc>
        <w:tc>
          <w:tcPr>
            <w:tcW w:w="3172" w:type="dxa"/>
          </w:tcPr>
          <w:p w:rsidR="00A65A39" w:rsidRPr="005E444B" w:rsidRDefault="00A65A39" w:rsidP="0020742F">
            <w:pPr>
              <w:pStyle w:val="ListParagraph"/>
              <w:numPr>
                <w:ilvl w:val="0"/>
                <w:numId w:val="91"/>
              </w:numPr>
              <w:ind w:left="0"/>
              <w:rPr>
                <w:sz w:val="20"/>
                <w:szCs w:val="20"/>
              </w:rPr>
            </w:pPr>
            <w:r w:rsidRPr="005E444B">
              <w:rPr>
                <w:sz w:val="20"/>
                <w:szCs w:val="20"/>
              </w:rPr>
              <w:t>Shalat sunnat Qobla Isya</w:t>
            </w:r>
          </w:p>
          <w:p w:rsidR="00A65A39" w:rsidRPr="005E444B" w:rsidRDefault="00A65A39" w:rsidP="0020742F">
            <w:pPr>
              <w:pStyle w:val="ListParagraph"/>
              <w:numPr>
                <w:ilvl w:val="0"/>
                <w:numId w:val="91"/>
              </w:numPr>
              <w:ind w:left="0"/>
              <w:rPr>
                <w:sz w:val="20"/>
                <w:szCs w:val="20"/>
              </w:rPr>
            </w:pPr>
            <w:r w:rsidRPr="005E444B">
              <w:rPr>
                <w:sz w:val="20"/>
                <w:szCs w:val="20"/>
              </w:rPr>
              <w:t>Shalat Isya</w:t>
            </w:r>
          </w:p>
          <w:p w:rsidR="00A65A39" w:rsidRPr="005E444B" w:rsidRDefault="00A65A39" w:rsidP="0020742F">
            <w:pPr>
              <w:pStyle w:val="ListParagraph"/>
              <w:numPr>
                <w:ilvl w:val="0"/>
                <w:numId w:val="91"/>
              </w:numPr>
              <w:ind w:left="0"/>
              <w:rPr>
                <w:sz w:val="20"/>
                <w:szCs w:val="20"/>
              </w:rPr>
            </w:pPr>
            <w:r w:rsidRPr="005E444B">
              <w:rPr>
                <w:sz w:val="20"/>
                <w:szCs w:val="20"/>
              </w:rPr>
              <w:lastRenderedPageBreak/>
              <w:t>Shalat Sunnat Ba’da Isya</w:t>
            </w:r>
          </w:p>
          <w:p w:rsidR="00A65A39" w:rsidRPr="005E444B" w:rsidRDefault="00A65A39" w:rsidP="0020742F">
            <w:pPr>
              <w:pStyle w:val="ListParagraph"/>
              <w:numPr>
                <w:ilvl w:val="0"/>
                <w:numId w:val="91"/>
              </w:numPr>
              <w:ind w:left="0"/>
              <w:rPr>
                <w:sz w:val="20"/>
                <w:szCs w:val="20"/>
              </w:rPr>
            </w:pPr>
            <w:r w:rsidRPr="005E444B">
              <w:rPr>
                <w:sz w:val="20"/>
                <w:szCs w:val="20"/>
              </w:rPr>
              <w:t>Dzikir</w:t>
            </w:r>
          </w:p>
          <w:p w:rsidR="00A65A39" w:rsidRPr="005E444B" w:rsidRDefault="00A65A39" w:rsidP="0020742F">
            <w:pPr>
              <w:pStyle w:val="ListParagraph"/>
              <w:numPr>
                <w:ilvl w:val="0"/>
                <w:numId w:val="91"/>
              </w:numPr>
              <w:ind w:left="0"/>
              <w:rPr>
                <w:sz w:val="20"/>
                <w:szCs w:val="20"/>
              </w:rPr>
            </w:pPr>
            <w:r w:rsidRPr="005E444B">
              <w:rPr>
                <w:sz w:val="20"/>
                <w:szCs w:val="20"/>
              </w:rPr>
              <w:t>Shalat Sunnat Lidaf’il Bala</w:t>
            </w:r>
          </w:p>
        </w:tc>
        <w:tc>
          <w:tcPr>
            <w:tcW w:w="2180" w:type="dxa"/>
          </w:tcPr>
          <w:p w:rsidR="00A65A39" w:rsidRPr="005E444B" w:rsidRDefault="00A65A39" w:rsidP="007528F8">
            <w:pPr>
              <w:jc w:val="center"/>
              <w:rPr>
                <w:sz w:val="20"/>
                <w:szCs w:val="20"/>
              </w:rPr>
            </w:pPr>
            <w:r w:rsidRPr="005E444B">
              <w:rPr>
                <w:sz w:val="20"/>
                <w:szCs w:val="20"/>
              </w:rPr>
              <w:lastRenderedPageBreak/>
              <w:t>2 rakaat</w:t>
            </w:r>
          </w:p>
          <w:p w:rsidR="00A65A39" w:rsidRPr="005E444B" w:rsidRDefault="00A65A39" w:rsidP="007528F8">
            <w:pPr>
              <w:jc w:val="center"/>
              <w:rPr>
                <w:sz w:val="20"/>
                <w:szCs w:val="20"/>
              </w:rPr>
            </w:pPr>
            <w:r w:rsidRPr="005E444B">
              <w:rPr>
                <w:sz w:val="20"/>
                <w:szCs w:val="20"/>
              </w:rPr>
              <w:t>4 rakaat</w:t>
            </w:r>
          </w:p>
          <w:p w:rsidR="00A65A39" w:rsidRPr="005E444B" w:rsidRDefault="00A65A39" w:rsidP="007528F8">
            <w:pPr>
              <w:jc w:val="center"/>
              <w:rPr>
                <w:sz w:val="20"/>
                <w:szCs w:val="20"/>
              </w:rPr>
            </w:pPr>
            <w:r w:rsidRPr="005E444B">
              <w:rPr>
                <w:sz w:val="20"/>
                <w:szCs w:val="20"/>
              </w:rPr>
              <w:lastRenderedPageBreak/>
              <w:t>2 rakaat</w:t>
            </w:r>
          </w:p>
          <w:p w:rsidR="00A65A39" w:rsidRPr="005E444B" w:rsidRDefault="00A65A39" w:rsidP="007528F8">
            <w:pPr>
              <w:jc w:val="center"/>
              <w:rPr>
                <w:sz w:val="20"/>
                <w:szCs w:val="20"/>
              </w:rPr>
            </w:pPr>
            <w:r w:rsidRPr="005E444B">
              <w:rPr>
                <w:sz w:val="20"/>
                <w:szCs w:val="20"/>
              </w:rPr>
              <w:t>Minimal 165 kali</w:t>
            </w:r>
          </w:p>
          <w:p w:rsidR="00A65A39" w:rsidRPr="005E444B" w:rsidRDefault="00A65A39" w:rsidP="007528F8">
            <w:pPr>
              <w:jc w:val="center"/>
              <w:rPr>
                <w:sz w:val="20"/>
                <w:szCs w:val="20"/>
              </w:rPr>
            </w:pPr>
            <w:r w:rsidRPr="005E444B">
              <w:rPr>
                <w:sz w:val="20"/>
                <w:szCs w:val="20"/>
              </w:rPr>
              <w:t>2 rakaat</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lastRenderedPageBreak/>
              <w:t>21</w:t>
            </w:r>
          </w:p>
        </w:tc>
        <w:tc>
          <w:tcPr>
            <w:tcW w:w="1560" w:type="dxa"/>
          </w:tcPr>
          <w:p w:rsidR="00A65A39" w:rsidRPr="005E444B" w:rsidRDefault="00A65A39" w:rsidP="007528F8">
            <w:pPr>
              <w:jc w:val="center"/>
              <w:rPr>
                <w:sz w:val="20"/>
                <w:szCs w:val="20"/>
              </w:rPr>
            </w:pPr>
            <w:r w:rsidRPr="005E444B">
              <w:rPr>
                <w:sz w:val="20"/>
                <w:szCs w:val="20"/>
              </w:rPr>
              <w:t>19.30 – 21.00</w:t>
            </w:r>
          </w:p>
        </w:tc>
        <w:tc>
          <w:tcPr>
            <w:tcW w:w="3172" w:type="dxa"/>
          </w:tcPr>
          <w:p w:rsidR="00A65A39" w:rsidRPr="005E444B" w:rsidRDefault="00A65A39" w:rsidP="007528F8">
            <w:pPr>
              <w:rPr>
                <w:sz w:val="20"/>
                <w:szCs w:val="20"/>
              </w:rPr>
            </w:pPr>
            <w:r w:rsidRPr="005E444B">
              <w:rPr>
                <w:sz w:val="20"/>
                <w:szCs w:val="20"/>
              </w:rPr>
              <w:t>ISTIRAHAT</w:t>
            </w:r>
          </w:p>
        </w:tc>
        <w:tc>
          <w:tcPr>
            <w:tcW w:w="2180" w:type="dxa"/>
          </w:tcPr>
          <w:p w:rsidR="00A65A39" w:rsidRPr="005E444B" w:rsidRDefault="00A65A39" w:rsidP="007528F8">
            <w:pPr>
              <w:jc w:val="center"/>
              <w:rPr>
                <w:sz w:val="20"/>
                <w:szCs w:val="20"/>
              </w:rPr>
            </w:pP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22</w:t>
            </w:r>
          </w:p>
        </w:tc>
        <w:tc>
          <w:tcPr>
            <w:tcW w:w="1560" w:type="dxa"/>
          </w:tcPr>
          <w:p w:rsidR="00A65A39" w:rsidRPr="005E444B" w:rsidRDefault="00A65A39" w:rsidP="007528F8">
            <w:pPr>
              <w:jc w:val="center"/>
              <w:rPr>
                <w:sz w:val="20"/>
                <w:szCs w:val="20"/>
              </w:rPr>
            </w:pPr>
            <w:r w:rsidRPr="005E444B">
              <w:rPr>
                <w:sz w:val="20"/>
                <w:szCs w:val="20"/>
              </w:rPr>
              <w:t>21.00 – 21.30</w:t>
            </w:r>
          </w:p>
        </w:tc>
        <w:tc>
          <w:tcPr>
            <w:tcW w:w="3172" w:type="dxa"/>
          </w:tcPr>
          <w:p w:rsidR="00A65A39" w:rsidRPr="005E444B" w:rsidRDefault="00A65A39" w:rsidP="0020742F">
            <w:pPr>
              <w:pStyle w:val="ListParagraph"/>
              <w:numPr>
                <w:ilvl w:val="0"/>
                <w:numId w:val="92"/>
              </w:numPr>
              <w:ind w:left="0"/>
              <w:rPr>
                <w:sz w:val="20"/>
                <w:szCs w:val="20"/>
              </w:rPr>
            </w:pPr>
            <w:r w:rsidRPr="005E444B">
              <w:rPr>
                <w:sz w:val="20"/>
                <w:szCs w:val="20"/>
              </w:rPr>
              <w:t>Shalat Sunat Syukrul Wudhu</w:t>
            </w:r>
          </w:p>
          <w:p w:rsidR="00A65A39" w:rsidRPr="005E444B" w:rsidRDefault="00A65A39" w:rsidP="0020742F">
            <w:pPr>
              <w:pStyle w:val="ListParagraph"/>
              <w:numPr>
                <w:ilvl w:val="0"/>
                <w:numId w:val="92"/>
              </w:numPr>
              <w:ind w:left="0"/>
              <w:rPr>
                <w:sz w:val="20"/>
                <w:szCs w:val="20"/>
              </w:rPr>
            </w:pPr>
            <w:r w:rsidRPr="005E444B">
              <w:rPr>
                <w:sz w:val="20"/>
                <w:szCs w:val="20"/>
              </w:rPr>
              <w:t>Shalat Sunat Mutlaq</w:t>
            </w:r>
          </w:p>
          <w:p w:rsidR="00A65A39" w:rsidRPr="005E444B" w:rsidRDefault="00A65A39" w:rsidP="0020742F">
            <w:pPr>
              <w:pStyle w:val="ListParagraph"/>
              <w:numPr>
                <w:ilvl w:val="0"/>
                <w:numId w:val="92"/>
              </w:numPr>
              <w:ind w:left="0"/>
              <w:rPr>
                <w:sz w:val="20"/>
                <w:szCs w:val="20"/>
              </w:rPr>
            </w:pPr>
            <w:r w:rsidRPr="005E444B">
              <w:rPr>
                <w:sz w:val="20"/>
                <w:szCs w:val="20"/>
              </w:rPr>
              <w:t>Shalat Sunat Hajat</w:t>
            </w:r>
          </w:p>
          <w:p w:rsidR="00A65A39" w:rsidRPr="005E444B" w:rsidRDefault="00A65A39" w:rsidP="0020742F">
            <w:pPr>
              <w:pStyle w:val="ListParagraph"/>
              <w:numPr>
                <w:ilvl w:val="0"/>
                <w:numId w:val="92"/>
              </w:numPr>
              <w:ind w:left="0"/>
              <w:rPr>
                <w:sz w:val="20"/>
                <w:szCs w:val="20"/>
              </w:rPr>
            </w:pPr>
            <w:r w:rsidRPr="005E444B">
              <w:rPr>
                <w:sz w:val="20"/>
                <w:szCs w:val="20"/>
              </w:rPr>
              <w:t xml:space="preserve">Dzikir </w:t>
            </w:r>
          </w:p>
        </w:tc>
        <w:tc>
          <w:tcPr>
            <w:tcW w:w="2180" w:type="dxa"/>
          </w:tcPr>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2 rakaat</w:t>
            </w:r>
          </w:p>
          <w:p w:rsidR="00A65A39" w:rsidRPr="005E444B" w:rsidRDefault="00A65A39" w:rsidP="007528F8">
            <w:pPr>
              <w:jc w:val="center"/>
              <w:rPr>
                <w:sz w:val="20"/>
                <w:szCs w:val="20"/>
              </w:rPr>
            </w:pPr>
            <w:r w:rsidRPr="005E444B">
              <w:rPr>
                <w:sz w:val="20"/>
                <w:szCs w:val="20"/>
              </w:rPr>
              <w:t>Minimal 165 kali</w:t>
            </w:r>
          </w:p>
        </w:tc>
      </w:tr>
      <w:tr w:rsidR="00A65A39" w:rsidRPr="00F40B90" w:rsidTr="007528F8">
        <w:tc>
          <w:tcPr>
            <w:tcW w:w="516" w:type="dxa"/>
          </w:tcPr>
          <w:p w:rsidR="00A65A39" w:rsidRPr="005E444B" w:rsidRDefault="00A65A39" w:rsidP="007528F8">
            <w:pPr>
              <w:jc w:val="center"/>
              <w:rPr>
                <w:sz w:val="20"/>
                <w:szCs w:val="20"/>
              </w:rPr>
            </w:pPr>
            <w:r w:rsidRPr="005E444B">
              <w:rPr>
                <w:sz w:val="20"/>
                <w:szCs w:val="20"/>
              </w:rPr>
              <w:t>23</w:t>
            </w:r>
          </w:p>
        </w:tc>
        <w:tc>
          <w:tcPr>
            <w:tcW w:w="1560" w:type="dxa"/>
          </w:tcPr>
          <w:p w:rsidR="00A65A39" w:rsidRPr="005E444B" w:rsidRDefault="00A65A39" w:rsidP="007528F8">
            <w:pPr>
              <w:jc w:val="center"/>
              <w:rPr>
                <w:sz w:val="20"/>
                <w:szCs w:val="20"/>
              </w:rPr>
            </w:pPr>
            <w:r w:rsidRPr="005E444B">
              <w:rPr>
                <w:sz w:val="20"/>
                <w:szCs w:val="20"/>
              </w:rPr>
              <w:t xml:space="preserve">21.30 – </w:t>
            </w:r>
            <w:r w:rsidRPr="005E444B">
              <w:rPr>
                <w:sz w:val="20"/>
                <w:szCs w:val="20"/>
                <w:rtl/>
              </w:rPr>
              <w:t>02</w:t>
            </w:r>
            <w:r w:rsidRPr="005E444B">
              <w:rPr>
                <w:sz w:val="20"/>
                <w:szCs w:val="20"/>
              </w:rPr>
              <w:t>.00</w:t>
            </w:r>
          </w:p>
        </w:tc>
        <w:tc>
          <w:tcPr>
            <w:tcW w:w="3172" w:type="dxa"/>
          </w:tcPr>
          <w:p w:rsidR="00A65A39" w:rsidRPr="005E444B" w:rsidRDefault="00A65A39" w:rsidP="007528F8">
            <w:pPr>
              <w:rPr>
                <w:sz w:val="20"/>
                <w:szCs w:val="20"/>
              </w:rPr>
            </w:pPr>
            <w:r w:rsidRPr="005E444B">
              <w:rPr>
                <w:sz w:val="20"/>
                <w:szCs w:val="20"/>
              </w:rPr>
              <w:t>ISTIRAHAT</w:t>
            </w:r>
          </w:p>
        </w:tc>
        <w:tc>
          <w:tcPr>
            <w:tcW w:w="2180" w:type="dxa"/>
          </w:tcPr>
          <w:p w:rsidR="00A65A39" w:rsidRPr="005E444B" w:rsidRDefault="00A65A39" w:rsidP="007528F8">
            <w:pPr>
              <w:jc w:val="center"/>
              <w:rPr>
                <w:sz w:val="20"/>
                <w:szCs w:val="20"/>
              </w:rPr>
            </w:pPr>
          </w:p>
        </w:tc>
      </w:tr>
    </w:tbl>
    <w:p w:rsidR="00A65A39" w:rsidRPr="00800056" w:rsidRDefault="00A65A39" w:rsidP="00A65A39">
      <w:pPr>
        <w:spacing w:line="480" w:lineRule="auto"/>
        <w:ind w:left="709"/>
        <w:jc w:val="both"/>
      </w:pPr>
    </w:p>
    <w:p w:rsidR="00A65A39" w:rsidRDefault="00A65A39" w:rsidP="0020742F">
      <w:pPr>
        <w:numPr>
          <w:ilvl w:val="0"/>
          <w:numId w:val="119"/>
        </w:numPr>
        <w:spacing w:line="480" w:lineRule="auto"/>
        <w:ind w:left="709" w:hanging="283"/>
        <w:jc w:val="both"/>
        <w:rPr>
          <w:lang w:val="id-ID"/>
        </w:rPr>
      </w:pPr>
      <w:r>
        <w:rPr>
          <w:lang w:val="id-ID"/>
        </w:rPr>
        <w:t>Hikmah dari psikoterapi ini ialah :</w:t>
      </w:r>
    </w:p>
    <w:p w:rsidR="00A65A39" w:rsidRDefault="00A65A39" w:rsidP="0020742F">
      <w:pPr>
        <w:numPr>
          <w:ilvl w:val="0"/>
          <w:numId w:val="122"/>
        </w:numPr>
        <w:spacing w:line="480" w:lineRule="auto"/>
      </w:pPr>
      <w:r>
        <w:rPr>
          <w:lang w:val="id-ID"/>
        </w:rPr>
        <w:t>Mandi taubat ini sangat ampuh untuk meningkatkan kesadaran diri dan penyembuhan dari berbagai peyakit.</w:t>
      </w:r>
    </w:p>
    <w:p w:rsidR="00A65A39" w:rsidRDefault="00A65A39" w:rsidP="0020742F">
      <w:pPr>
        <w:pStyle w:val="ListParagraph"/>
        <w:numPr>
          <w:ilvl w:val="0"/>
          <w:numId w:val="122"/>
        </w:numPr>
        <w:spacing w:line="480" w:lineRule="auto"/>
        <w:jc w:val="both"/>
        <w:rPr>
          <w:lang w:val="id-ID"/>
        </w:rPr>
      </w:pPr>
      <w:r>
        <w:rPr>
          <w:lang w:val="id-ID"/>
        </w:rPr>
        <w:t>Shalat diyakini memiliki daya penyadar yang sangat besar, untuk itu selain shalat wajib, intensitasnya diperbanyak dengan melaksanakan berbagai shalat sunat.</w:t>
      </w:r>
    </w:p>
    <w:p w:rsidR="00A65A39" w:rsidRPr="00EF2203" w:rsidRDefault="00A65A39" w:rsidP="0020742F">
      <w:pPr>
        <w:numPr>
          <w:ilvl w:val="0"/>
          <w:numId w:val="122"/>
        </w:numPr>
        <w:spacing w:after="200" w:line="480" w:lineRule="auto"/>
        <w:jc w:val="both"/>
        <w:rPr>
          <w:lang w:val="id-ID"/>
        </w:rPr>
      </w:pPr>
      <w:r>
        <w:rPr>
          <w:lang w:val="id-ID"/>
        </w:rPr>
        <w:t xml:space="preserve">Dzikir yang merupakan amaliah pokok dalam Thoreqat Qodiriyah Naqsyabandiyyah mempunyai manfaat sangat besar dalam upaya pembersihan jiwa. </w:t>
      </w:r>
    </w:p>
    <w:p w:rsidR="00A65A39" w:rsidRPr="00647377" w:rsidRDefault="00A65A39" w:rsidP="00A65A39">
      <w:pPr>
        <w:rPr>
          <w:b/>
          <w:bCs/>
          <w:lang w:val="id-ID"/>
        </w:rPr>
      </w:pPr>
    </w:p>
    <w:p w:rsidR="00A65A39" w:rsidRPr="00360E8E" w:rsidRDefault="00A65A39" w:rsidP="0020742F">
      <w:pPr>
        <w:numPr>
          <w:ilvl w:val="0"/>
          <w:numId w:val="120"/>
        </w:numPr>
        <w:spacing w:line="480" w:lineRule="auto"/>
        <w:ind w:left="284" w:hanging="284"/>
        <w:rPr>
          <w:b/>
          <w:bCs/>
        </w:rPr>
      </w:pPr>
      <w:r>
        <w:rPr>
          <w:b/>
          <w:bCs/>
        </w:rPr>
        <w:t>Saran</w:t>
      </w:r>
    </w:p>
    <w:p w:rsidR="00A65A39" w:rsidRDefault="00A65A39" w:rsidP="0020742F">
      <w:pPr>
        <w:numPr>
          <w:ilvl w:val="0"/>
          <w:numId w:val="121"/>
        </w:numPr>
        <w:spacing w:line="480" w:lineRule="auto"/>
        <w:jc w:val="both"/>
        <w:rPr>
          <w:lang w:val="id-ID"/>
        </w:rPr>
      </w:pPr>
      <w:r>
        <w:rPr>
          <w:lang w:val="id-ID"/>
        </w:rPr>
        <w:t>Pondok Remaja Inabah perlu dikembangkan untuk membentengi generasi bangsa dari perbuatan maksiat, sehingga mampu mengembalikan anak bina menjadi manusia yang berakhlakul karimah</w:t>
      </w:r>
    </w:p>
    <w:p w:rsidR="00A65A39" w:rsidRDefault="00A65A39" w:rsidP="0020742F">
      <w:pPr>
        <w:numPr>
          <w:ilvl w:val="0"/>
          <w:numId w:val="121"/>
        </w:numPr>
        <w:spacing w:line="480" w:lineRule="auto"/>
        <w:jc w:val="both"/>
        <w:rPr>
          <w:lang w:val="id-ID"/>
        </w:rPr>
      </w:pPr>
      <w:r>
        <w:rPr>
          <w:lang w:val="id-ID"/>
        </w:rPr>
        <w:t>Program bina lanjut perlu ditingkatkan dalam melayani para korban yang sudah selesai melaksanakan pembinaan  di Pondok Remaja Inabah, sehingga ada kesinambungan program secara menyeluruh.</w:t>
      </w:r>
    </w:p>
    <w:p w:rsidR="00A65A39" w:rsidRPr="00EF2203" w:rsidRDefault="00A65A39" w:rsidP="0020742F">
      <w:pPr>
        <w:numPr>
          <w:ilvl w:val="0"/>
          <w:numId w:val="121"/>
        </w:numPr>
        <w:spacing w:line="480" w:lineRule="auto"/>
        <w:ind w:left="720"/>
        <w:jc w:val="both"/>
        <w:rPr>
          <w:lang w:val="id-ID"/>
        </w:rPr>
      </w:pPr>
      <w:r w:rsidRPr="00EF2203">
        <w:rPr>
          <w:lang w:val="id-ID"/>
        </w:rPr>
        <w:lastRenderedPageBreak/>
        <w:t>Program Inabah juga perlu diterapkan kepada seluruh anak remaja yang tidak terjerumus pada Napza dan kenakalan remaja lainnya, hal ini dimaksudkan agar aqidah keimanan mereka lebih kuat, sehingga tidak mudah terjerumus pada hal-hal yang merugikan dirinya tersebut.</w:t>
      </w:r>
    </w:p>
    <w:p w:rsidR="00A65A39" w:rsidRDefault="00A65A39">
      <w:pPr>
        <w:spacing w:after="200" w:line="276" w:lineRule="auto"/>
        <w:rPr>
          <w:lang w:val="id-ID"/>
        </w:rPr>
      </w:pPr>
      <w:r>
        <w:rPr>
          <w:lang w:val="id-ID"/>
        </w:rPr>
        <w:br w:type="page"/>
      </w:r>
    </w:p>
    <w:p w:rsidR="00A65A39" w:rsidRPr="00D159A6" w:rsidRDefault="00A65A39" w:rsidP="00A65A39">
      <w:pPr>
        <w:pStyle w:val="ListParagraph"/>
        <w:spacing w:line="480" w:lineRule="auto"/>
        <w:ind w:left="0"/>
        <w:jc w:val="center"/>
        <w:rPr>
          <w:rFonts w:eastAsia="Calibri"/>
          <w:b/>
          <w:bCs/>
        </w:rPr>
      </w:pPr>
      <w:r w:rsidRPr="00D159A6">
        <w:rPr>
          <w:rFonts w:eastAsia="Calibri"/>
          <w:b/>
          <w:bCs/>
        </w:rPr>
        <w:lastRenderedPageBreak/>
        <w:t>DAFTAR PUSTAKA</w:t>
      </w:r>
    </w:p>
    <w:p w:rsidR="00A65A39" w:rsidRPr="00D159A6" w:rsidRDefault="00A65A39" w:rsidP="00A65A39">
      <w:pPr>
        <w:pStyle w:val="ListParagraph"/>
        <w:spacing w:line="480" w:lineRule="auto"/>
        <w:ind w:left="0"/>
        <w:jc w:val="center"/>
        <w:rPr>
          <w:rFonts w:eastAsia="Calibri"/>
          <w:b/>
          <w:bCs/>
        </w:rPr>
      </w:pPr>
    </w:p>
    <w:p w:rsidR="00A65A39" w:rsidRPr="00D159A6" w:rsidRDefault="00A65A39" w:rsidP="00A65A39">
      <w:pPr>
        <w:pStyle w:val="ListParagraph"/>
        <w:spacing w:line="480" w:lineRule="auto"/>
        <w:ind w:left="0"/>
        <w:jc w:val="center"/>
        <w:rPr>
          <w:rFonts w:eastAsia="Calibri"/>
          <w:b/>
          <w:bCs/>
        </w:rPr>
      </w:pPr>
    </w:p>
    <w:p w:rsidR="00A65A39" w:rsidRPr="00D159A6" w:rsidRDefault="00A65A39" w:rsidP="00A65A39">
      <w:pPr>
        <w:pStyle w:val="ListParagraph"/>
        <w:spacing w:after="240" w:line="480" w:lineRule="auto"/>
        <w:ind w:hanging="720"/>
        <w:jc w:val="both"/>
        <w:rPr>
          <w:rFonts w:eastAsia="Calibri"/>
        </w:rPr>
      </w:pPr>
      <w:r w:rsidRPr="00D159A6">
        <w:rPr>
          <w:rFonts w:eastAsia="Calibri"/>
        </w:rPr>
        <w:t xml:space="preserve">Tajul Arifin, A. Shohibul Wafa. </w:t>
      </w:r>
      <w:r w:rsidRPr="00D159A6">
        <w:rPr>
          <w:rFonts w:eastAsia="Calibri"/>
          <w:i/>
          <w:iCs/>
        </w:rPr>
        <w:t>IBADAH “Sebagai metode Pembinaan Korban Penyalahgunaan Narkotika dan Kenakalan Remaja”</w:t>
      </w:r>
      <w:r w:rsidRPr="00D159A6">
        <w:rPr>
          <w:rFonts w:eastAsia="Calibri"/>
        </w:rPr>
        <w:t>. Yayasan Serba Bakti Pondok Pesantren Suryalaya. Tasikmalaya: 1985.</w:t>
      </w:r>
    </w:p>
    <w:p w:rsidR="00A65A39" w:rsidRPr="00D159A6" w:rsidRDefault="00A65A39" w:rsidP="00A65A39">
      <w:pPr>
        <w:pStyle w:val="ListParagraph"/>
        <w:spacing w:after="240" w:line="480" w:lineRule="auto"/>
        <w:ind w:hanging="720"/>
        <w:jc w:val="both"/>
        <w:rPr>
          <w:rFonts w:eastAsia="Calibri"/>
        </w:rPr>
      </w:pPr>
      <w:r w:rsidRPr="00D159A6">
        <w:rPr>
          <w:rFonts w:eastAsia="Calibri"/>
        </w:rPr>
        <w:t xml:space="preserve">Syah, Anang. </w:t>
      </w:r>
      <w:r w:rsidRPr="00D159A6">
        <w:rPr>
          <w:rFonts w:eastAsia="Calibri"/>
          <w:i/>
          <w:iCs/>
        </w:rPr>
        <w:t>INABAH “Metode Penyadaran Korban Penyalahgunaan NAPZA (Narkotika, Psikotropika dan Zat Adiktif lainnya) di Inabah I Pondok Pesantren Suryalaya”</w:t>
      </w:r>
      <w:r w:rsidRPr="00D159A6">
        <w:rPr>
          <w:rFonts w:eastAsia="Calibri"/>
        </w:rPr>
        <w:t>. Wahana Karya Grafika. Bandung : 2000.</w:t>
      </w:r>
    </w:p>
    <w:p w:rsidR="00A65A39" w:rsidRPr="00D159A6" w:rsidRDefault="00A65A39" w:rsidP="00A65A39">
      <w:pPr>
        <w:pStyle w:val="ListParagraph"/>
        <w:spacing w:after="240" w:line="480" w:lineRule="auto"/>
        <w:ind w:hanging="720"/>
        <w:jc w:val="both"/>
        <w:rPr>
          <w:rFonts w:eastAsia="Calibri"/>
        </w:rPr>
      </w:pPr>
      <w:r w:rsidRPr="00D159A6">
        <w:rPr>
          <w:rFonts w:eastAsia="Calibri"/>
        </w:rPr>
        <w:t>Anwar, Zaenal Abidin. “</w:t>
      </w:r>
      <w:r w:rsidRPr="00D159A6">
        <w:rPr>
          <w:rFonts w:eastAsia="Calibri"/>
          <w:i/>
          <w:iCs/>
        </w:rPr>
        <w:t>PP. Suryalaya &amp; Penanggulangan Napza”.</w:t>
      </w:r>
      <w:r w:rsidRPr="00D159A6">
        <w:rPr>
          <w:rFonts w:eastAsia="Calibri"/>
        </w:rPr>
        <w:t xml:space="preserve"> CV. Wahana Karya Grafika. Bandung : 2010.</w:t>
      </w:r>
    </w:p>
    <w:p w:rsidR="00A65A39" w:rsidRPr="00D159A6" w:rsidRDefault="00A65A39" w:rsidP="00A65A39">
      <w:pPr>
        <w:spacing w:line="480" w:lineRule="auto"/>
        <w:jc w:val="both"/>
        <w:rPr>
          <w:rFonts w:eastAsia="Calibri"/>
        </w:rPr>
      </w:pPr>
      <w:r w:rsidRPr="00D159A6">
        <w:rPr>
          <w:rFonts w:eastAsia="Calibri"/>
        </w:rPr>
        <w:t xml:space="preserve">Abdul Kadir, Emo Kastama. </w:t>
      </w:r>
      <w:r w:rsidRPr="00D159A6">
        <w:rPr>
          <w:rFonts w:eastAsia="Calibri"/>
          <w:i/>
          <w:iCs/>
        </w:rPr>
        <w:t>Inabah.</w:t>
      </w:r>
      <w:r w:rsidRPr="00D159A6">
        <w:rPr>
          <w:rFonts w:eastAsia="Calibri"/>
        </w:rPr>
        <w:t xml:space="preserve"> Yayasan Serba Bakti Tasikmalaya. 1994.</w:t>
      </w:r>
    </w:p>
    <w:p w:rsidR="00A65A39" w:rsidRDefault="00A65A39" w:rsidP="00A65A39">
      <w:pPr>
        <w:pStyle w:val="ListParagraph"/>
        <w:spacing w:after="240" w:line="480" w:lineRule="auto"/>
        <w:ind w:hanging="720"/>
        <w:jc w:val="both"/>
        <w:rPr>
          <w:rFonts w:eastAsia="Calibri"/>
        </w:rPr>
      </w:pPr>
      <w:r>
        <w:rPr>
          <w:rFonts w:eastAsia="Calibri"/>
        </w:rPr>
        <w:t>Dadang Hawari.</w:t>
      </w:r>
      <w:r w:rsidRPr="00D159A6">
        <w:rPr>
          <w:rFonts w:eastAsia="Calibri"/>
        </w:rPr>
        <w:t xml:space="preserve"> </w:t>
      </w:r>
      <w:r w:rsidRPr="000225E9">
        <w:rPr>
          <w:rFonts w:eastAsia="Calibri"/>
          <w:i/>
          <w:iCs/>
        </w:rPr>
        <w:t>Al-Quran Ilmu kedokteran Jiwa dan Kesehatan Jiwa</w:t>
      </w:r>
      <w:r w:rsidRPr="00D159A6">
        <w:rPr>
          <w:rFonts w:eastAsia="Calibri"/>
        </w:rPr>
        <w:t>, (PT. Dana Bhakti Prima Yasa</w:t>
      </w:r>
      <w:r>
        <w:rPr>
          <w:rFonts w:eastAsia="Calibri"/>
        </w:rPr>
        <w:t>.</w:t>
      </w:r>
      <w:r w:rsidRPr="00D159A6">
        <w:rPr>
          <w:rFonts w:eastAsia="Calibri"/>
        </w:rPr>
        <w:t xml:space="preserve"> Yogyakarta : 1997)</w:t>
      </w:r>
    </w:p>
    <w:p w:rsidR="00A65A39" w:rsidRDefault="00A65A39" w:rsidP="00A65A39">
      <w:pPr>
        <w:pStyle w:val="ListParagraph"/>
        <w:spacing w:after="240" w:line="480" w:lineRule="auto"/>
        <w:ind w:hanging="720"/>
        <w:jc w:val="both"/>
        <w:rPr>
          <w:rFonts w:eastAsia="Calibri"/>
        </w:rPr>
      </w:pPr>
      <w:r>
        <w:rPr>
          <w:rFonts w:eastAsia="Calibri"/>
        </w:rPr>
        <w:t xml:space="preserve">Ahyadi, Abdul Aziz. </w:t>
      </w:r>
      <w:r w:rsidRPr="000225E9">
        <w:rPr>
          <w:rFonts w:eastAsia="Calibri"/>
          <w:i/>
          <w:iCs/>
        </w:rPr>
        <w:t>Psikologi Agama Kepribadian Muslim Pancasila</w:t>
      </w:r>
      <w:r>
        <w:rPr>
          <w:rFonts w:eastAsia="Calibri"/>
        </w:rPr>
        <w:t>. Sinar Baru. Bandung : 1991.</w:t>
      </w:r>
    </w:p>
    <w:p w:rsidR="00A65A39" w:rsidRDefault="00A65A39" w:rsidP="00A65A39">
      <w:pPr>
        <w:pStyle w:val="ListParagraph"/>
        <w:spacing w:after="240" w:line="480" w:lineRule="auto"/>
        <w:ind w:hanging="720"/>
        <w:jc w:val="both"/>
        <w:rPr>
          <w:rFonts w:eastAsia="Calibri"/>
        </w:rPr>
      </w:pPr>
      <w:r>
        <w:rPr>
          <w:rFonts w:eastAsia="Calibri"/>
        </w:rPr>
        <w:t>Hamdani Bakran, Adz-Dzaky</w:t>
      </w:r>
      <w:r w:rsidRPr="000225E9">
        <w:rPr>
          <w:rFonts w:eastAsia="Calibri"/>
          <w:i/>
          <w:iCs/>
        </w:rPr>
        <w:t>. Konseling &amp; Psikoterapi Islam</w:t>
      </w:r>
      <w:r>
        <w:rPr>
          <w:rFonts w:eastAsia="Calibri"/>
        </w:rPr>
        <w:t>. Fajar Pustaka Baru. Yogyakarta : 2004..</w:t>
      </w:r>
    </w:p>
    <w:p w:rsidR="00A65A39" w:rsidRDefault="00A65A39" w:rsidP="00A65A39">
      <w:pPr>
        <w:pStyle w:val="ListParagraph"/>
        <w:spacing w:after="240" w:line="480" w:lineRule="auto"/>
        <w:ind w:hanging="720"/>
        <w:jc w:val="both"/>
        <w:rPr>
          <w:rFonts w:eastAsia="Calibri"/>
        </w:rPr>
      </w:pPr>
      <w:r>
        <w:rPr>
          <w:rFonts w:eastAsia="Calibri"/>
        </w:rPr>
        <w:t xml:space="preserve">Amin Syukur. </w:t>
      </w:r>
      <w:r w:rsidRPr="000225E9">
        <w:rPr>
          <w:rFonts w:eastAsia="Calibri"/>
          <w:i/>
          <w:iCs/>
        </w:rPr>
        <w:t>Tasawuf Sosial</w:t>
      </w:r>
      <w:r>
        <w:rPr>
          <w:rFonts w:eastAsia="Calibri"/>
        </w:rPr>
        <w:t>. Pustaka Pelajar. Yogyakarta : 2004</w:t>
      </w:r>
    </w:p>
    <w:p w:rsidR="00A65A39" w:rsidRDefault="00A65A39" w:rsidP="00A65A39">
      <w:pPr>
        <w:pStyle w:val="ListParagraph"/>
        <w:spacing w:after="240" w:line="480" w:lineRule="auto"/>
        <w:ind w:hanging="720"/>
        <w:jc w:val="both"/>
        <w:rPr>
          <w:rFonts w:eastAsia="Calibri"/>
        </w:rPr>
      </w:pPr>
      <w:r>
        <w:rPr>
          <w:rFonts w:eastAsia="Calibri"/>
        </w:rPr>
        <w:t xml:space="preserve">H.M. Arifin. </w:t>
      </w:r>
      <w:r w:rsidRPr="000225E9">
        <w:rPr>
          <w:rFonts w:eastAsia="Calibri"/>
          <w:i/>
          <w:iCs/>
        </w:rPr>
        <w:t>Pokok-pokok Pikiran tentang Bimbingan dan Penyuluhan Agama</w:t>
      </w:r>
      <w:r>
        <w:rPr>
          <w:rFonts w:eastAsia="Calibri"/>
        </w:rPr>
        <w:t>. Bulan Bintang. Jakarta : 1979</w:t>
      </w:r>
    </w:p>
    <w:p w:rsidR="00A65A39" w:rsidRPr="00F46C99" w:rsidRDefault="00A65A39" w:rsidP="00A65A39">
      <w:pPr>
        <w:pStyle w:val="ListParagraph"/>
        <w:spacing w:after="240" w:line="480" w:lineRule="auto"/>
        <w:ind w:hanging="720"/>
        <w:jc w:val="both"/>
        <w:rPr>
          <w:rFonts w:eastAsia="Calibri"/>
        </w:rPr>
      </w:pPr>
      <w:r w:rsidRPr="00F46C99">
        <w:rPr>
          <w:rFonts w:eastAsia="Calibri"/>
        </w:rPr>
        <w:t xml:space="preserve">Hallen. </w:t>
      </w:r>
      <w:r w:rsidRPr="00F46C99">
        <w:rPr>
          <w:rFonts w:eastAsia="Calibri"/>
          <w:i/>
          <w:iCs/>
        </w:rPr>
        <w:t>Bimbingan dan Konseling</w:t>
      </w:r>
      <w:r w:rsidRPr="00F46C99">
        <w:rPr>
          <w:rFonts w:eastAsia="Calibri"/>
        </w:rPr>
        <w:t>. Quantum Teaching. Jakarta: 2005.</w:t>
      </w:r>
    </w:p>
    <w:p w:rsidR="00A65A39" w:rsidRPr="00F46C99" w:rsidRDefault="00A65A39" w:rsidP="00A65A39">
      <w:pPr>
        <w:pStyle w:val="ListParagraph"/>
        <w:spacing w:after="240" w:line="480" w:lineRule="auto"/>
        <w:ind w:hanging="720"/>
        <w:jc w:val="both"/>
        <w:rPr>
          <w:rFonts w:eastAsia="Calibri"/>
        </w:rPr>
      </w:pPr>
      <w:r w:rsidRPr="00F46C99">
        <w:rPr>
          <w:rFonts w:eastAsia="Calibri"/>
        </w:rPr>
        <w:lastRenderedPageBreak/>
        <w:t xml:space="preserve">Amin, Samsul Munir. </w:t>
      </w:r>
      <w:r w:rsidRPr="00F46C99">
        <w:rPr>
          <w:rFonts w:eastAsia="Calibri"/>
          <w:i/>
          <w:iCs/>
        </w:rPr>
        <w:t>Bimbingan dan Konseling Islam</w:t>
      </w:r>
      <w:r w:rsidRPr="00F46C99">
        <w:rPr>
          <w:rFonts w:eastAsia="Calibri"/>
        </w:rPr>
        <w:t>. Amzah : 2010.</w:t>
      </w:r>
    </w:p>
    <w:p w:rsidR="00A65A39" w:rsidRPr="00F46C99" w:rsidRDefault="00A65A39" w:rsidP="00A65A39">
      <w:pPr>
        <w:pStyle w:val="ListParagraph"/>
        <w:spacing w:after="240" w:line="480" w:lineRule="auto"/>
        <w:ind w:hanging="720"/>
        <w:jc w:val="both"/>
        <w:rPr>
          <w:rFonts w:eastAsia="Calibri"/>
        </w:rPr>
      </w:pPr>
      <w:r w:rsidRPr="00F46C99">
        <w:rPr>
          <w:rFonts w:eastAsia="Calibri"/>
        </w:rPr>
        <w:t xml:space="preserve">Ranuwijaya, Wawan. </w:t>
      </w:r>
      <w:r w:rsidRPr="00F46C99">
        <w:rPr>
          <w:rFonts w:eastAsia="Calibri"/>
          <w:i/>
          <w:iCs/>
        </w:rPr>
        <w:t>Buku P4GN “Bidang Pemberdayaan Masyarakat”</w:t>
      </w:r>
      <w:r w:rsidRPr="00F46C99">
        <w:rPr>
          <w:rFonts w:eastAsia="Calibri"/>
        </w:rPr>
        <w:t>. Badan Narkotika Nasional. Jakarta : 2010</w:t>
      </w:r>
    </w:p>
    <w:p w:rsidR="00A65A39" w:rsidRPr="00F46C99" w:rsidRDefault="00A65A39" w:rsidP="00A65A39">
      <w:pPr>
        <w:pStyle w:val="ListParagraph"/>
        <w:spacing w:after="240" w:line="480" w:lineRule="auto"/>
        <w:ind w:hanging="720"/>
        <w:jc w:val="both"/>
        <w:rPr>
          <w:rFonts w:eastAsia="Calibri"/>
        </w:rPr>
      </w:pPr>
      <w:r w:rsidRPr="00F46C99">
        <w:rPr>
          <w:rFonts w:eastAsia="Calibri"/>
        </w:rPr>
        <w:t xml:space="preserve">Diponegoro, Ahmad Muhammad. </w:t>
      </w:r>
      <w:r w:rsidRPr="00F46C99">
        <w:rPr>
          <w:rFonts w:eastAsia="Calibri"/>
          <w:i/>
          <w:iCs/>
        </w:rPr>
        <w:t>Konseling Islami.</w:t>
      </w:r>
      <w:r w:rsidRPr="00F46C99">
        <w:rPr>
          <w:rFonts w:eastAsia="Calibri"/>
        </w:rPr>
        <w:t xml:space="preserve"> Gala Ilmu Semesta. Yopgyakarta : 2011.</w:t>
      </w:r>
    </w:p>
    <w:p w:rsidR="00A65A39" w:rsidRPr="00F46C99" w:rsidRDefault="00A65A39" w:rsidP="00A65A39">
      <w:pPr>
        <w:pStyle w:val="ListParagraph"/>
        <w:spacing w:after="240" w:line="480" w:lineRule="auto"/>
        <w:ind w:hanging="720"/>
        <w:jc w:val="both"/>
        <w:rPr>
          <w:rFonts w:eastAsia="Calibri"/>
        </w:rPr>
      </w:pPr>
      <w:r w:rsidRPr="00F46C99">
        <w:rPr>
          <w:rFonts w:eastAsia="Calibri"/>
        </w:rPr>
        <w:t xml:space="preserve">Wresniwiro. </w:t>
      </w:r>
      <w:r w:rsidRPr="00F46C99">
        <w:rPr>
          <w:rFonts w:eastAsia="Calibri"/>
          <w:i/>
          <w:iCs/>
        </w:rPr>
        <w:t>Narkoba Musuh Bangsa-bangsa.</w:t>
      </w:r>
      <w:r w:rsidRPr="00F46C99">
        <w:rPr>
          <w:rFonts w:eastAsia="Calibri"/>
        </w:rPr>
        <w:t xml:space="preserve"> Bina Dharma Printing.</w:t>
      </w:r>
    </w:p>
    <w:p w:rsidR="00A65A39" w:rsidRPr="00F46C99" w:rsidRDefault="00A65A39" w:rsidP="00A65A39">
      <w:pPr>
        <w:pStyle w:val="ListParagraph"/>
        <w:spacing w:after="240" w:line="480" w:lineRule="auto"/>
        <w:ind w:hanging="720"/>
        <w:jc w:val="both"/>
        <w:rPr>
          <w:rFonts w:eastAsia="Calibri"/>
        </w:rPr>
      </w:pPr>
      <w:r w:rsidRPr="00F46C99">
        <w:rPr>
          <w:rFonts w:eastAsia="Calibri"/>
        </w:rPr>
        <w:t xml:space="preserve">Deputi Bidang Pencegahan BNN. </w:t>
      </w:r>
      <w:r w:rsidRPr="00F46C99">
        <w:rPr>
          <w:rFonts w:eastAsia="Calibri"/>
          <w:i/>
          <w:iCs/>
        </w:rPr>
        <w:t xml:space="preserve">Narkotika Dalam Pandangan Agama. </w:t>
      </w:r>
      <w:r w:rsidRPr="00F46C99">
        <w:rPr>
          <w:rFonts w:eastAsia="Calibri"/>
        </w:rPr>
        <w:t xml:space="preserve">Badan Narkotika Nasional. Jakarta : 2010 </w:t>
      </w:r>
    </w:p>
    <w:p w:rsidR="00A65A39" w:rsidRDefault="00A65A39" w:rsidP="00A65A39">
      <w:pPr>
        <w:pStyle w:val="ListParagraph"/>
        <w:spacing w:after="240" w:line="480" w:lineRule="auto"/>
        <w:ind w:hanging="720"/>
        <w:jc w:val="both"/>
        <w:rPr>
          <w:rFonts w:eastAsia="Calibri"/>
        </w:rPr>
      </w:pPr>
      <w:r>
        <w:rPr>
          <w:rFonts w:eastAsia="Calibri"/>
        </w:rPr>
        <w:t xml:space="preserve">Asyhab, KH. Zezen. Al-Maslul, KH. Abdul Gaos. </w:t>
      </w:r>
      <w:r>
        <w:rPr>
          <w:rFonts w:eastAsia="Calibri"/>
          <w:i/>
          <w:iCs/>
        </w:rPr>
        <w:t xml:space="preserve">Uquudul Jumaan. </w:t>
      </w:r>
      <w:r>
        <w:rPr>
          <w:rFonts w:eastAsia="Calibri"/>
        </w:rPr>
        <w:t>Edisi Bahasa Indonesia. Penerbit : CV. Wahana Karya Grafika.</w:t>
      </w:r>
    </w:p>
    <w:p w:rsidR="00A65A39" w:rsidRPr="00864A8C" w:rsidRDefault="00A65A39" w:rsidP="00A65A39">
      <w:pPr>
        <w:pStyle w:val="ListParagraph"/>
        <w:spacing w:after="240" w:line="480" w:lineRule="auto"/>
        <w:ind w:hanging="720"/>
        <w:jc w:val="both"/>
        <w:rPr>
          <w:rFonts w:eastAsia="Calibri"/>
        </w:rPr>
      </w:pPr>
      <w:r>
        <w:rPr>
          <w:rFonts w:eastAsia="Calibri"/>
        </w:rPr>
        <w:t xml:space="preserve">Saefulloh, Apep. </w:t>
      </w:r>
      <w:r w:rsidRPr="00864A8C">
        <w:rPr>
          <w:rFonts w:eastAsia="Calibri"/>
          <w:i/>
          <w:iCs/>
        </w:rPr>
        <w:t>Meto</w:t>
      </w:r>
      <w:r>
        <w:rPr>
          <w:rFonts w:eastAsia="Calibri"/>
          <w:i/>
          <w:iCs/>
        </w:rPr>
        <w:t>de Pembinaan Terhadap Korban Narkotika (penelitian di Pondok Remaja Inabah 24 Putra)</w:t>
      </w:r>
      <w:r>
        <w:rPr>
          <w:rFonts w:eastAsia="Calibri"/>
        </w:rPr>
        <w:t>. Skripsi Program Pendidikan Islam IAILM Suryalaya Tasikmalaya. 2010.</w:t>
      </w:r>
    </w:p>
    <w:p w:rsidR="00A65A39" w:rsidRDefault="00A65A39" w:rsidP="00A65A39"/>
    <w:p w:rsidR="00A65A39" w:rsidRPr="00A65A39" w:rsidRDefault="00A65A39">
      <w:pPr>
        <w:rPr>
          <w:lang w:val="id-ID"/>
        </w:rPr>
      </w:pPr>
    </w:p>
    <w:sectPr w:rsidR="00A65A39" w:rsidRPr="00A65A39" w:rsidSect="00354C20">
      <w:pgSz w:w="11907" w:h="16839" w:code="9"/>
      <w:pgMar w:top="2268" w:right="1701" w:bottom="2268"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42F" w:rsidRDefault="0020742F" w:rsidP="0017356F">
      <w:r>
        <w:separator/>
      </w:r>
    </w:p>
  </w:endnote>
  <w:endnote w:type="continuationSeparator" w:id="1">
    <w:p w:rsidR="0020742F" w:rsidRDefault="0020742F" w:rsidP="001735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stellar">
    <w:panose1 w:val="020A0402060406010301"/>
    <w:charset w:val="00"/>
    <w:family w:val="roman"/>
    <w:pitch w:val="variable"/>
    <w:sig w:usb0="00000003" w:usb1="00000000" w:usb2="00000000" w:usb3="00000000" w:csb0="00000001" w:csb1="00000000"/>
  </w:font>
  <w:font w:name="(normal text)">
    <w:altName w:val="Times New Roman"/>
    <w:panose1 w:val="00000000000000000000"/>
    <w:charset w:val="00"/>
    <w:family w:val="roman"/>
    <w:notTrueType/>
    <w:pitch w:val="default"/>
    <w:sig w:usb0="00000000" w:usb1="00000000" w:usb2="00000000" w:usb3="00000000" w:csb0="0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Rod Transparent">
    <w:panose1 w:val="00000009000000000000"/>
    <w:charset w:val="B1"/>
    <w:family w:val="modern"/>
    <w:pitch w:val="fixed"/>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ecoType Naskh Variants">
    <w:panose1 w:val="0000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42F" w:rsidRDefault="0020742F" w:rsidP="0017356F">
      <w:r>
        <w:separator/>
      </w:r>
    </w:p>
  </w:footnote>
  <w:footnote w:type="continuationSeparator" w:id="1">
    <w:p w:rsidR="0020742F" w:rsidRDefault="0020742F" w:rsidP="001735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3034"/>
      <w:docPartObj>
        <w:docPartGallery w:val="Page Numbers (Top of Page)"/>
        <w:docPartUnique/>
      </w:docPartObj>
    </w:sdtPr>
    <w:sdtContent>
      <w:p w:rsidR="0017356F" w:rsidRDefault="0017356F">
        <w:pPr>
          <w:pStyle w:val="Header"/>
          <w:jc w:val="right"/>
        </w:pPr>
        <w:fldSimple w:instr=" PAGE   \* MERGEFORMAT ">
          <w:r>
            <w:rPr>
              <w:noProof/>
            </w:rPr>
            <w:t>18</w:t>
          </w:r>
        </w:fldSimple>
      </w:p>
    </w:sdtContent>
  </w:sdt>
  <w:p w:rsidR="005E188C" w:rsidRDefault="002074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0B7C"/>
    <w:multiLevelType w:val="hybridMultilevel"/>
    <w:tmpl w:val="15BE8128"/>
    <w:lvl w:ilvl="0" w:tplc="90E2AAC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4475A0C"/>
    <w:multiLevelType w:val="hybridMultilevel"/>
    <w:tmpl w:val="11960CA8"/>
    <w:lvl w:ilvl="0" w:tplc="23028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8F1526"/>
    <w:multiLevelType w:val="hybridMultilevel"/>
    <w:tmpl w:val="151C16CE"/>
    <w:lvl w:ilvl="0" w:tplc="6AB2AF9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5FE0982"/>
    <w:multiLevelType w:val="hybridMultilevel"/>
    <w:tmpl w:val="D7C8C324"/>
    <w:lvl w:ilvl="0" w:tplc="CAE8D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BD3EBD"/>
    <w:multiLevelType w:val="hybridMultilevel"/>
    <w:tmpl w:val="1464A784"/>
    <w:lvl w:ilvl="0" w:tplc="1CC074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6DF5052"/>
    <w:multiLevelType w:val="hybridMultilevel"/>
    <w:tmpl w:val="3130487C"/>
    <w:lvl w:ilvl="0" w:tplc="3F004840">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6">
    <w:nsid w:val="083E5E6E"/>
    <w:multiLevelType w:val="hybridMultilevel"/>
    <w:tmpl w:val="3FAAE88E"/>
    <w:lvl w:ilvl="0" w:tplc="40C656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8642169"/>
    <w:multiLevelType w:val="hybridMultilevel"/>
    <w:tmpl w:val="BE8EECA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08E73C8E"/>
    <w:multiLevelType w:val="hybridMultilevel"/>
    <w:tmpl w:val="E1E6B836"/>
    <w:lvl w:ilvl="0" w:tplc="5782772A">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9">
    <w:nsid w:val="092C20D4"/>
    <w:multiLevelType w:val="hybridMultilevel"/>
    <w:tmpl w:val="4A46BE7C"/>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0B3F1E7B"/>
    <w:multiLevelType w:val="hybridMultilevel"/>
    <w:tmpl w:val="9E56B526"/>
    <w:lvl w:ilvl="0" w:tplc="280E069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0B025C"/>
    <w:multiLevelType w:val="hybridMultilevel"/>
    <w:tmpl w:val="49E67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8D1497"/>
    <w:multiLevelType w:val="hybridMultilevel"/>
    <w:tmpl w:val="B40CD6C6"/>
    <w:lvl w:ilvl="0" w:tplc="01940A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0F0151E8"/>
    <w:multiLevelType w:val="hybridMultilevel"/>
    <w:tmpl w:val="C2F237E6"/>
    <w:lvl w:ilvl="0" w:tplc="7B94576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nsid w:val="0F027DFD"/>
    <w:multiLevelType w:val="hybridMultilevel"/>
    <w:tmpl w:val="225803B8"/>
    <w:lvl w:ilvl="0" w:tplc="2E20D9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1535101"/>
    <w:multiLevelType w:val="hybridMultilevel"/>
    <w:tmpl w:val="C9DC9CC2"/>
    <w:lvl w:ilvl="0" w:tplc="4AD435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15B05A5"/>
    <w:multiLevelType w:val="hybridMultilevel"/>
    <w:tmpl w:val="66728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766E35"/>
    <w:multiLevelType w:val="multilevel"/>
    <w:tmpl w:val="4FB063EC"/>
    <w:lvl w:ilvl="0">
      <w:start w:val="5"/>
      <w:numFmt w:val="decimalZero"/>
      <w:lvlText w:val="%1"/>
      <w:lvlJc w:val="left"/>
      <w:pPr>
        <w:ind w:left="465" w:hanging="465"/>
      </w:pPr>
      <w:rPr>
        <w:rFonts w:hint="default"/>
      </w:rPr>
    </w:lvl>
    <w:lvl w:ilvl="1">
      <w:start w:val="3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140C3BCE"/>
    <w:multiLevelType w:val="hybridMultilevel"/>
    <w:tmpl w:val="62F25E5A"/>
    <w:lvl w:ilvl="0" w:tplc="E1C269F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1680678B"/>
    <w:multiLevelType w:val="hybridMultilevel"/>
    <w:tmpl w:val="F484F15A"/>
    <w:lvl w:ilvl="0" w:tplc="372C06F0">
      <w:start w:val="1"/>
      <w:numFmt w:val="lowerLetter"/>
      <w:lvlText w:val="%1."/>
      <w:lvlJc w:val="left"/>
      <w:pPr>
        <w:tabs>
          <w:tab w:val="num" w:pos="1620"/>
        </w:tabs>
        <w:ind w:left="1620" w:hanging="360"/>
      </w:pPr>
      <w:rPr>
        <w:rFonts w:hint="default"/>
      </w:rPr>
    </w:lvl>
    <w:lvl w:ilvl="1" w:tplc="AF26EB82">
      <w:start w:val="1"/>
      <w:numFmt w:val="upperLetter"/>
      <w:lvlText w:val="%2."/>
      <w:lvlJc w:val="left"/>
      <w:pPr>
        <w:tabs>
          <w:tab w:val="num" w:pos="2340"/>
        </w:tabs>
        <w:ind w:left="2340" w:hanging="360"/>
      </w:pPr>
      <w:rPr>
        <w:rFonts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0">
    <w:nsid w:val="16CA67B8"/>
    <w:multiLevelType w:val="hybridMultilevel"/>
    <w:tmpl w:val="F382562E"/>
    <w:lvl w:ilvl="0" w:tplc="D136BF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86E6E01"/>
    <w:multiLevelType w:val="hybridMultilevel"/>
    <w:tmpl w:val="E48A25BA"/>
    <w:lvl w:ilvl="0" w:tplc="04090019">
      <w:start w:val="1"/>
      <w:numFmt w:val="lowerLetter"/>
      <w:lvlText w:val="%1."/>
      <w:lvlJc w:val="left"/>
      <w:pPr>
        <w:tabs>
          <w:tab w:val="num" w:pos="1800"/>
        </w:tabs>
        <w:ind w:left="1800" w:hanging="360"/>
      </w:pPr>
      <w:rPr>
        <w:rFonts w:hint="default"/>
      </w:rPr>
    </w:lvl>
    <w:lvl w:ilvl="1" w:tplc="D4A2EC3C">
      <w:start w:val="1"/>
      <w:numFmt w:val="decimal"/>
      <w:lvlText w:val="%2."/>
      <w:lvlJc w:val="left"/>
      <w:pPr>
        <w:tabs>
          <w:tab w:val="num" w:pos="2520"/>
        </w:tabs>
        <w:ind w:left="2520" w:hanging="360"/>
      </w:pPr>
      <w:rPr>
        <w:rFonts w:hint="default"/>
      </w:rPr>
    </w:lvl>
    <w:lvl w:ilvl="2" w:tplc="75AEF012">
      <w:start w:val="1"/>
      <w:numFmt w:val="low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19A50D99"/>
    <w:multiLevelType w:val="hybridMultilevel"/>
    <w:tmpl w:val="156AEF40"/>
    <w:lvl w:ilvl="0" w:tplc="592674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9D413EE"/>
    <w:multiLevelType w:val="hybridMultilevel"/>
    <w:tmpl w:val="7A4E9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38583E"/>
    <w:multiLevelType w:val="hybridMultilevel"/>
    <w:tmpl w:val="35883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4E0DC0"/>
    <w:multiLevelType w:val="hybridMultilevel"/>
    <w:tmpl w:val="6C16E6E0"/>
    <w:lvl w:ilvl="0" w:tplc="E82EAC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1D212CCF"/>
    <w:multiLevelType w:val="hybridMultilevel"/>
    <w:tmpl w:val="69626922"/>
    <w:lvl w:ilvl="0" w:tplc="DFE4CE3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1EF254E3"/>
    <w:multiLevelType w:val="hybridMultilevel"/>
    <w:tmpl w:val="10028220"/>
    <w:lvl w:ilvl="0" w:tplc="50B21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EFD0535"/>
    <w:multiLevelType w:val="hybridMultilevel"/>
    <w:tmpl w:val="6C7C30B6"/>
    <w:lvl w:ilvl="0" w:tplc="C4129F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FEC67F8"/>
    <w:multiLevelType w:val="hybridMultilevel"/>
    <w:tmpl w:val="55343306"/>
    <w:lvl w:ilvl="0" w:tplc="893E9610">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20593E4E"/>
    <w:multiLevelType w:val="hybridMultilevel"/>
    <w:tmpl w:val="71F06944"/>
    <w:lvl w:ilvl="0" w:tplc="1D92E358">
      <w:start w:val="1"/>
      <w:numFmt w:val="upperLetter"/>
      <w:lvlText w:val="%1."/>
      <w:lvlJc w:val="left"/>
      <w:pPr>
        <w:ind w:left="720" w:hanging="360"/>
      </w:pPr>
      <w:rPr>
        <w:rFonts w:hint="default"/>
        <w:b/>
        <w:bCs/>
      </w:rPr>
    </w:lvl>
    <w:lvl w:ilvl="1" w:tplc="F31862E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0755805"/>
    <w:multiLevelType w:val="hybridMultilevel"/>
    <w:tmpl w:val="7B7850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57493F"/>
    <w:multiLevelType w:val="hybridMultilevel"/>
    <w:tmpl w:val="7A4E9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516771F"/>
    <w:multiLevelType w:val="hybridMultilevel"/>
    <w:tmpl w:val="4E0482BE"/>
    <w:lvl w:ilvl="0" w:tplc="8370C1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5B71FC6"/>
    <w:multiLevelType w:val="hybridMultilevel"/>
    <w:tmpl w:val="FBC45900"/>
    <w:lvl w:ilvl="0" w:tplc="61764E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6776BA1"/>
    <w:multiLevelType w:val="hybridMultilevel"/>
    <w:tmpl w:val="BE6A6240"/>
    <w:lvl w:ilvl="0" w:tplc="0BFE5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8101A27"/>
    <w:multiLevelType w:val="hybridMultilevel"/>
    <w:tmpl w:val="DCD469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9A25A12"/>
    <w:multiLevelType w:val="hybridMultilevel"/>
    <w:tmpl w:val="8168D45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8">
    <w:nsid w:val="2A292A10"/>
    <w:multiLevelType w:val="hybridMultilevel"/>
    <w:tmpl w:val="0720BD98"/>
    <w:lvl w:ilvl="0" w:tplc="FA261F1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2AB51CB7"/>
    <w:multiLevelType w:val="hybridMultilevel"/>
    <w:tmpl w:val="86388DB4"/>
    <w:lvl w:ilvl="0" w:tplc="A378B7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B952B6F"/>
    <w:multiLevelType w:val="hybridMultilevel"/>
    <w:tmpl w:val="34FE6C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BEA7360"/>
    <w:multiLevelType w:val="hybridMultilevel"/>
    <w:tmpl w:val="AD82E29C"/>
    <w:lvl w:ilvl="0" w:tplc="C414A5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CAC7241"/>
    <w:multiLevelType w:val="hybridMultilevel"/>
    <w:tmpl w:val="07B29DC8"/>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nsid w:val="2D8917AA"/>
    <w:multiLevelType w:val="hybridMultilevel"/>
    <w:tmpl w:val="09A4185C"/>
    <w:lvl w:ilvl="0" w:tplc="2EB2C222">
      <w:start w:val="1"/>
      <w:numFmt w:val="low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F410141"/>
    <w:multiLevelType w:val="hybridMultilevel"/>
    <w:tmpl w:val="34FE6C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12E00BA"/>
    <w:multiLevelType w:val="hybridMultilevel"/>
    <w:tmpl w:val="156AEF40"/>
    <w:lvl w:ilvl="0" w:tplc="592674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336D1800"/>
    <w:multiLevelType w:val="hybridMultilevel"/>
    <w:tmpl w:val="7D688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48A5B60"/>
    <w:multiLevelType w:val="hybridMultilevel"/>
    <w:tmpl w:val="E4A08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4F676F4"/>
    <w:multiLevelType w:val="hybridMultilevel"/>
    <w:tmpl w:val="9BB600D8"/>
    <w:lvl w:ilvl="0" w:tplc="AE824A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6D00ABF"/>
    <w:multiLevelType w:val="hybridMultilevel"/>
    <w:tmpl w:val="2D3A9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7DB7CCF"/>
    <w:multiLevelType w:val="hybridMultilevel"/>
    <w:tmpl w:val="3B80F0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137D4C"/>
    <w:multiLevelType w:val="hybridMultilevel"/>
    <w:tmpl w:val="7BCE2A88"/>
    <w:lvl w:ilvl="0" w:tplc="04090019">
      <w:start w:val="1"/>
      <w:numFmt w:val="lowerLetter"/>
      <w:lvlText w:val="%1."/>
      <w:lvlJc w:val="left"/>
      <w:pPr>
        <w:tabs>
          <w:tab w:val="num" w:pos="1800"/>
        </w:tabs>
        <w:ind w:left="1800" w:hanging="360"/>
      </w:pPr>
      <w:rPr>
        <w:rFonts w:hint="default"/>
      </w:rPr>
    </w:lvl>
    <w:lvl w:ilvl="1" w:tplc="D4A2EC3C">
      <w:start w:val="1"/>
      <w:numFmt w:val="decimal"/>
      <w:lvlText w:val="%2."/>
      <w:lvlJc w:val="left"/>
      <w:pPr>
        <w:tabs>
          <w:tab w:val="num" w:pos="2520"/>
        </w:tabs>
        <w:ind w:left="2520" w:hanging="360"/>
      </w:pPr>
      <w:rPr>
        <w:rFonts w:hint="default"/>
      </w:rPr>
    </w:lvl>
    <w:lvl w:ilvl="2" w:tplc="75AEF012">
      <w:start w:val="1"/>
      <w:numFmt w:val="low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nsid w:val="38765475"/>
    <w:multiLevelType w:val="hybridMultilevel"/>
    <w:tmpl w:val="34FE6C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8B3579A"/>
    <w:multiLevelType w:val="hybridMultilevel"/>
    <w:tmpl w:val="68EA6800"/>
    <w:lvl w:ilvl="0" w:tplc="A2F4D7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B310FF4"/>
    <w:multiLevelType w:val="hybridMultilevel"/>
    <w:tmpl w:val="151C16CE"/>
    <w:lvl w:ilvl="0" w:tplc="6AB2AF9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nsid w:val="3C4D204A"/>
    <w:multiLevelType w:val="hybridMultilevel"/>
    <w:tmpl w:val="7362E320"/>
    <w:lvl w:ilvl="0" w:tplc="59883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D3550ED"/>
    <w:multiLevelType w:val="hybridMultilevel"/>
    <w:tmpl w:val="BE9E577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3E5F7FE9"/>
    <w:multiLevelType w:val="multilevel"/>
    <w:tmpl w:val="C6B20DEC"/>
    <w:lvl w:ilvl="0">
      <w:start w:val="14"/>
      <w:numFmt w:val="decimalZero"/>
      <w:lvlText w:val="%1"/>
      <w:lvlJc w:val="left"/>
      <w:pPr>
        <w:ind w:left="465" w:hanging="465"/>
      </w:pPr>
      <w:rPr>
        <w:rFonts w:hint="default"/>
      </w:rPr>
    </w:lvl>
    <w:lvl w:ilvl="1">
      <w:start w:val="30"/>
      <w:numFmt w:val="decimalZero"/>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3E6F588F"/>
    <w:multiLevelType w:val="hybridMultilevel"/>
    <w:tmpl w:val="6EDE94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3E8074A6"/>
    <w:multiLevelType w:val="hybridMultilevel"/>
    <w:tmpl w:val="36943EB8"/>
    <w:lvl w:ilvl="0" w:tplc="C3307F76">
      <w:start w:val="1"/>
      <w:numFmt w:val="decimal"/>
      <w:lvlText w:val="%1."/>
      <w:lvlJc w:val="left"/>
      <w:pPr>
        <w:ind w:left="1789" w:hanging="360"/>
      </w:pPr>
      <w:rPr>
        <w:rFonts w:ascii="Times New Roman" w:hAnsi="Times New Roman" w:cs="Times New Roman"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0">
    <w:nsid w:val="3F0B56AC"/>
    <w:multiLevelType w:val="hybridMultilevel"/>
    <w:tmpl w:val="151C16CE"/>
    <w:lvl w:ilvl="0" w:tplc="6AB2AF9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nsid w:val="4312594F"/>
    <w:multiLevelType w:val="hybridMultilevel"/>
    <w:tmpl w:val="34FE6C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39C003B"/>
    <w:multiLevelType w:val="hybridMultilevel"/>
    <w:tmpl w:val="D0060F00"/>
    <w:lvl w:ilvl="0" w:tplc="F69C813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
    <w:nsid w:val="440836CC"/>
    <w:multiLevelType w:val="hybridMultilevel"/>
    <w:tmpl w:val="151C16CE"/>
    <w:lvl w:ilvl="0" w:tplc="6AB2AF9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
    <w:nsid w:val="44B34AE1"/>
    <w:multiLevelType w:val="hybridMultilevel"/>
    <w:tmpl w:val="FAB805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63527DD"/>
    <w:multiLevelType w:val="hybridMultilevel"/>
    <w:tmpl w:val="FD9CF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7D15812"/>
    <w:multiLevelType w:val="hybridMultilevel"/>
    <w:tmpl w:val="6D92D8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8BA42DD"/>
    <w:multiLevelType w:val="multilevel"/>
    <w:tmpl w:val="BA085AB0"/>
    <w:lvl w:ilvl="0">
      <w:start w:val="7"/>
      <w:numFmt w:val="decimalZero"/>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8">
    <w:nsid w:val="491A3316"/>
    <w:multiLevelType w:val="hybridMultilevel"/>
    <w:tmpl w:val="D7E4DB24"/>
    <w:lvl w:ilvl="0" w:tplc="F23230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497F606A"/>
    <w:multiLevelType w:val="hybridMultilevel"/>
    <w:tmpl w:val="D98EBACE"/>
    <w:lvl w:ilvl="0" w:tplc="C912554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
    <w:nsid w:val="4A0602A7"/>
    <w:multiLevelType w:val="multilevel"/>
    <w:tmpl w:val="E506C4A4"/>
    <w:lvl w:ilvl="0">
      <w:start w:val="17"/>
      <w:numFmt w:val="decimalZero"/>
      <w:lvlText w:val="%1"/>
      <w:lvlJc w:val="left"/>
      <w:pPr>
        <w:ind w:left="465" w:hanging="465"/>
      </w:pPr>
      <w:rPr>
        <w:rFonts w:hint="default"/>
      </w:rPr>
    </w:lvl>
    <w:lvl w:ilvl="1">
      <w:start w:val="30"/>
      <w:numFmt w:val="decimalZero"/>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4A12513C"/>
    <w:multiLevelType w:val="hybridMultilevel"/>
    <w:tmpl w:val="B11CF278"/>
    <w:lvl w:ilvl="0" w:tplc="6450B318">
      <w:start w:val="1"/>
      <w:numFmt w:val="upperLetter"/>
      <w:lvlText w:val="%1."/>
      <w:lvlJc w:val="left"/>
      <w:pPr>
        <w:tabs>
          <w:tab w:val="num" w:pos="1800"/>
        </w:tabs>
        <w:ind w:left="1800" w:hanging="360"/>
      </w:pPr>
      <w:rPr>
        <w:rFonts w:hint="default"/>
      </w:rPr>
    </w:lvl>
    <w:lvl w:ilvl="1" w:tplc="D4A2EC3C">
      <w:start w:val="1"/>
      <w:numFmt w:val="decimal"/>
      <w:lvlText w:val="%2."/>
      <w:lvlJc w:val="left"/>
      <w:pPr>
        <w:tabs>
          <w:tab w:val="num" w:pos="2520"/>
        </w:tabs>
        <w:ind w:left="2520" w:hanging="360"/>
      </w:pPr>
      <w:rPr>
        <w:rFonts w:hint="default"/>
      </w:rPr>
    </w:lvl>
    <w:lvl w:ilvl="2" w:tplc="75AEF012">
      <w:start w:val="1"/>
      <w:numFmt w:val="low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2">
    <w:nsid w:val="4B985B6B"/>
    <w:multiLevelType w:val="hybridMultilevel"/>
    <w:tmpl w:val="29B089A6"/>
    <w:lvl w:ilvl="0" w:tplc="217AC1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C300D46"/>
    <w:multiLevelType w:val="hybridMultilevel"/>
    <w:tmpl w:val="DC10E9D8"/>
    <w:lvl w:ilvl="0" w:tplc="64EE99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4CE4135E"/>
    <w:multiLevelType w:val="hybridMultilevel"/>
    <w:tmpl w:val="49581014"/>
    <w:lvl w:ilvl="0" w:tplc="1B3636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ED20863"/>
    <w:multiLevelType w:val="hybridMultilevel"/>
    <w:tmpl w:val="2140E2F8"/>
    <w:lvl w:ilvl="0" w:tplc="8A26471A">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6">
    <w:nsid w:val="4EE72E0B"/>
    <w:multiLevelType w:val="hybridMultilevel"/>
    <w:tmpl w:val="EECCAD26"/>
    <w:lvl w:ilvl="0" w:tplc="120C99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4F76351A"/>
    <w:multiLevelType w:val="hybridMultilevel"/>
    <w:tmpl w:val="A02401BA"/>
    <w:lvl w:ilvl="0" w:tplc="9B688C3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8">
    <w:nsid w:val="4F9C682D"/>
    <w:multiLevelType w:val="hybridMultilevel"/>
    <w:tmpl w:val="6B1683FC"/>
    <w:lvl w:ilvl="0" w:tplc="4BA4521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
    <w:nsid w:val="50161F6B"/>
    <w:multiLevelType w:val="hybridMultilevel"/>
    <w:tmpl w:val="241CD1A0"/>
    <w:lvl w:ilvl="0" w:tplc="15C6B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08016C9"/>
    <w:multiLevelType w:val="multilevel"/>
    <w:tmpl w:val="80909A42"/>
    <w:lvl w:ilvl="0">
      <w:start w:val="8"/>
      <w:numFmt w:val="decimalZero"/>
      <w:lvlText w:val="%1.0"/>
      <w:lvlJc w:val="left"/>
      <w:pPr>
        <w:ind w:left="465" w:hanging="465"/>
      </w:pPr>
      <w:rPr>
        <w:rFonts w:hint="default"/>
      </w:rPr>
    </w:lvl>
    <w:lvl w:ilvl="1">
      <w:start w:val="1"/>
      <w:numFmt w:val="decimalZero"/>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1">
    <w:nsid w:val="50B85AC6"/>
    <w:multiLevelType w:val="hybridMultilevel"/>
    <w:tmpl w:val="812CD716"/>
    <w:lvl w:ilvl="0" w:tplc="0409000F">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2">
    <w:nsid w:val="522114DD"/>
    <w:multiLevelType w:val="hybridMultilevel"/>
    <w:tmpl w:val="BDE8F244"/>
    <w:lvl w:ilvl="0" w:tplc="B86A2CA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2430ABD"/>
    <w:multiLevelType w:val="hybridMultilevel"/>
    <w:tmpl w:val="28C69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2B244B2"/>
    <w:multiLevelType w:val="multilevel"/>
    <w:tmpl w:val="44700C36"/>
    <w:lvl w:ilvl="0">
      <w:start w:val="6"/>
      <w:numFmt w:val="decimalZero"/>
      <w:lvlText w:val="%1"/>
      <w:lvlJc w:val="left"/>
      <w:pPr>
        <w:ind w:left="465" w:hanging="465"/>
      </w:pPr>
      <w:rPr>
        <w:rFonts w:hint="default"/>
      </w:rPr>
    </w:lvl>
    <w:lvl w:ilvl="1">
      <w:start w:val="1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53942AB5"/>
    <w:multiLevelType w:val="hybridMultilevel"/>
    <w:tmpl w:val="A02401BA"/>
    <w:lvl w:ilvl="0" w:tplc="9B688C3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6">
    <w:nsid w:val="53EC504F"/>
    <w:multiLevelType w:val="hybridMultilevel"/>
    <w:tmpl w:val="7A4E9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174FDD"/>
    <w:multiLevelType w:val="hybridMultilevel"/>
    <w:tmpl w:val="2AAC7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3D3D17"/>
    <w:multiLevelType w:val="hybridMultilevel"/>
    <w:tmpl w:val="CB7250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B37B43"/>
    <w:multiLevelType w:val="hybridMultilevel"/>
    <w:tmpl w:val="087CFDF8"/>
    <w:lvl w:ilvl="0" w:tplc="6804FB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56041CF7"/>
    <w:multiLevelType w:val="hybridMultilevel"/>
    <w:tmpl w:val="8C761B6C"/>
    <w:lvl w:ilvl="0" w:tplc="4064B6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56A07D60"/>
    <w:multiLevelType w:val="hybridMultilevel"/>
    <w:tmpl w:val="34FE6C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8352F6A"/>
    <w:multiLevelType w:val="hybridMultilevel"/>
    <w:tmpl w:val="F2C2AF7A"/>
    <w:lvl w:ilvl="0" w:tplc="04090015">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CD6F70"/>
    <w:multiLevelType w:val="hybridMultilevel"/>
    <w:tmpl w:val="1B9EBB18"/>
    <w:lvl w:ilvl="0" w:tplc="78BE92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4">
    <w:nsid w:val="598D4BD9"/>
    <w:multiLevelType w:val="multilevel"/>
    <w:tmpl w:val="2C3C7902"/>
    <w:lvl w:ilvl="0">
      <w:start w:val="12"/>
      <w:numFmt w:val="decimalZero"/>
      <w:lvlText w:val="%1"/>
      <w:lvlJc w:val="left"/>
      <w:pPr>
        <w:ind w:left="465" w:hanging="465"/>
      </w:pPr>
      <w:rPr>
        <w:rFonts w:hint="default"/>
      </w:rPr>
    </w:lvl>
    <w:lvl w:ilvl="1">
      <w:start w:val="15"/>
      <w:numFmt w:val="decimalZero"/>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nsid w:val="5B080C05"/>
    <w:multiLevelType w:val="hybridMultilevel"/>
    <w:tmpl w:val="7E12E4A0"/>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96">
    <w:nsid w:val="5EC85667"/>
    <w:multiLevelType w:val="hybridMultilevel"/>
    <w:tmpl w:val="9A82F744"/>
    <w:lvl w:ilvl="0" w:tplc="3FCCD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5F493F86"/>
    <w:multiLevelType w:val="hybridMultilevel"/>
    <w:tmpl w:val="34E83492"/>
    <w:lvl w:ilvl="0" w:tplc="600E83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60381828"/>
    <w:multiLevelType w:val="hybridMultilevel"/>
    <w:tmpl w:val="01207D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61490A5F"/>
    <w:multiLevelType w:val="hybridMultilevel"/>
    <w:tmpl w:val="C930E61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61CA5813"/>
    <w:multiLevelType w:val="hybridMultilevel"/>
    <w:tmpl w:val="CA14FD54"/>
    <w:lvl w:ilvl="0" w:tplc="421211B2">
      <w:start w:val="1"/>
      <w:numFmt w:val="lowerLetter"/>
      <w:lvlText w:val="%1."/>
      <w:lvlJc w:val="left"/>
      <w:pPr>
        <w:ind w:left="1494" w:hanging="360"/>
      </w:pPr>
      <w:rPr>
        <w:rFonts w:hint="default"/>
        <w:sz w:val="24"/>
        <w:szCs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1">
    <w:nsid w:val="62941952"/>
    <w:multiLevelType w:val="hybridMultilevel"/>
    <w:tmpl w:val="322E93A0"/>
    <w:lvl w:ilvl="0" w:tplc="798EA1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63BB3AAF"/>
    <w:multiLevelType w:val="hybridMultilevel"/>
    <w:tmpl w:val="10028220"/>
    <w:lvl w:ilvl="0" w:tplc="50B21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4531C64"/>
    <w:multiLevelType w:val="hybridMultilevel"/>
    <w:tmpl w:val="7A4E9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A1212C8"/>
    <w:multiLevelType w:val="hybridMultilevel"/>
    <w:tmpl w:val="7284CA14"/>
    <w:lvl w:ilvl="0" w:tplc="0409001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DE52C9E"/>
    <w:multiLevelType w:val="hybridMultilevel"/>
    <w:tmpl w:val="B2AAA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ED24168"/>
    <w:multiLevelType w:val="hybridMultilevel"/>
    <w:tmpl w:val="11960CA8"/>
    <w:lvl w:ilvl="0" w:tplc="23028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F2942DC"/>
    <w:multiLevelType w:val="hybridMultilevel"/>
    <w:tmpl w:val="31F63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1286509"/>
    <w:multiLevelType w:val="hybridMultilevel"/>
    <w:tmpl w:val="718EF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1337B9F"/>
    <w:multiLevelType w:val="hybridMultilevel"/>
    <w:tmpl w:val="56508C8A"/>
    <w:lvl w:ilvl="0" w:tplc="7D62997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0">
    <w:nsid w:val="71CD1C19"/>
    <w:multiLevelType w:val="hybridMultilevel"/>
    <w:tmpl w:val="18480330"/>
    <w:lvl w:ilvl="0" w:tplc="EB302F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72D23EE2"/>
    <w:multiLevelType w:val="hybridMultilevel"/>
    <w:tmpl w:val="2528F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47F6C80"/>
    <w:multiLevelType w:val="hybridMultilevel"/>
    <w:tmpl w:val="B11CF278"/>
    <w:lvl w:ilvl="0" w:tplc="6450B318">
      <w:start w:val="1"/>
      <w:numFmt w:val="upperLetter"/>
      <w:lvlText w:val="%1."/>
      <w:lvlJc w:val="left"/>
      <w:pPr>
        <w:tabs>
          <w:tab w:val="num" w:pos="1800"/>
        </w:tabs>
        <w:ind w:left="1800" w:hanging="360"/>
      </w:pPr>
      <w:rPr>
        <w:rFonts w:hint="default"/>
      </w:rPr>
    </w:lvl>
    <w:lvl w:ilvl="1" w:tplc="D4A2EC3C">
      <w:start w:val="1"/>
      <w:numFmt w:val="decimal"/>
      <w:lvlText w:val="%2."/>
      <w:lvlJc w:val="left"/>
      <w:pPr>
        <w:tabs>
          <w:tab w:val="num" w:pos="2520"/>
        </w:tabs>
        <w:ind w:left="2520" w:hanging="360"/>
      </w:pPr>
      <w:rPr>
        <w:rFonts w:hint="default"/>
      </w:rPr>
    </w:lvl>
    <w:lvl w:ilvl="2" w:tplc="75AEF012">
      <w:start w:val="1"/>
      <w:numFmt w:val="low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3">
    <w:nsid w:val="75005EDE"/>
    <w:multiLevelType w:val="hybridMultilevel"/>
    <w:tmpl w:val="3FA882C6"/>
    <w:lvl w:ilvl="0" w:tplc="7CC89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78716893"/>
    <w:multiLevelType w:val="hybridMultilevel"/>
    <w:tmpl w:val="8B360BD6"/>
    <w:lvl w:ilvl="0" w:tplc="9A6EEC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79FC1773"/>
    <w:multiLevelType w:val="hybridMultilevel"/>
    <w:tmpl w:val="86E0CB8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6">
    <w:nsid w:val="7BE837DF"/>
    <w:multiLevelType w:val="hybridMultilevel"/>
    <w:tmpl w:val="9F620B04"/>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7">
    <w:nsid w:val="7CC61A53"/>
    <w:multiLevelType w:val="hybridMultilevel"/>
    <w:tmpl w:val="3FA882C6"/>
    <w:lvl w:ilvl="0" w:tplc="7CC89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7D8935B4"/>
    <w:multiLevelType w:val="hybridMultilevel"/>
    <w:tmpl w:val="F33E23EA"/>
    <w:lvl w:ilvl="0" w:tplc="A29E39EE">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19">
    <w:nsid w:val="7DE3360A"/>
    <w:multiLevelType w:val="hybridMultilevel"/>
    <w:tmpl w:val="C3D8E8E4"/>
    <w:lvl w:ilvl="0" w:tplc="0409000F">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20">
    <w:nsid w:val="7EFC576C"/>
    <w:multiLevelType w:val="hybridMultilevel"/>
    <w:tmpl w:val="E63AF1A4"/>
    <w:lvl w:ilvl="0" w:tplc="979EF7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7FFE0A6F"/>
    <w:multiLevelType w:val="hybridMultilevel"/>
    <w:tmpl w:val="1138F8B0"/>
    <w:lvl w:ilvl="0" w:tplc="D4A2EC3C">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1"/>
  </w:num>
  <w:num w:numId="3">
    <w:abstractNumId w:val="13"/>
  </w:num>
  <w:num w:numId="4">
    <w:abstractNumId w:val="3"/>
  </w:num>
  <w:num w:numId="5">
    <w:abstractNumId w:val="92"/>
  </w:num>
  <w:num w:numId="6">
    <w:abstractNumId w:val="51"/>
  </w:num>
  <w:num w:numId="7">
    <w:abstractNumId w:val="21"/>
  </w:num>
  <w:num w:numId="8">
    <w:abstractNumId w:val="112"/>
  </w:num>
  <w:num w:numId="9">
    <w:abstractNumId w:val="121"/>
  </w:num>
  <w:num w:numId="10">
    <w:abstractNumId w:val="11"/>
  </w:num>
  <w:num w:numId="11">
    <w:abstractNumId w:val="30"/>
  </w:num>
  <w:num w:numId="12">
    <w:abstractNumId w:val="117"/>
  </w:num>
  <w:num w:numId="13">
    <w:abstractNumId w:val="59"/>
  </w:num>
  <w:num w:numId="14">
    <w:abstractNumId w:val="113"/>
  </w:num>
  <w:num w:numId="15">
    <w:abstractNumId w:val="74"/>
  </w:num>
  <w:num w:numId="16">
    <w:abstractNumId w:val="106"/>
  </w:num>
  <w:num w:numId="17">
    <w:abstractNumId w:val="102"/>
  </w:num>
  <w:num w:numId="18">
    <w:abstractNumId w:val="79"/>
  </w:num>
  <w:num w:numId="19">
    <w:abstractNumId w:val="26"/>
  </w:num>
  <w:num w:numId="20">
    <w:abstractNumId w:val="0"/>
  </w:num>
  <w:num w:numId="21">
    <w:abstractNumId w:val="35"/>
  </w:num>
  <w:num w:numId="22">
    <w:abstractNumId w:val="75"/>
  </w:num>
  <w:num w:numId="23">
    <w:abstractNumId w:val="107"/>
  </w:num>
  <w:num w:numId="24">
    <w:abstractNumId w:val="55"/>
  </w:num>
  <w:num w:numId="25">
    <w:abstractNumId w:val="7"/>
  </w:num>
  <w:num w:numId="26">
    <w:abstractNumId w:val="56"/>
  </w:num>
  <w:num w:numId="27">
    <w:abstractNumId w:val="20"/>
  </w:num>
  <w:num w:numId="28">
    <w:abstractNumId w:val="58"/>
  </w:num>
  <w:num w:numId="29">
    <w:abstractNumId w:val="53"/>
  </w:num>
  <w:num w:numId="30">
    <w:abstractNumId w:val="42"/>
  </w:num>
  <w:num w:numId="31">
    <w:abstractNumId w:val="14"/>
  </w:num>
  <w:num w:numId="32">
    <w:abstractNumId w:val="115"/>
  </w:num>
  <w:num w:numId="33">
    <w:abstractNumId w:val="66"/>
  </w:num>
  <w:num w:numId="34">
    <w:abstractNumId w:val="25"/>
  </w:num>
  <w:num w:numId="35">
    <w:abstractNumId w:val="76"/>
  </w:num>
  <w:num w:numId="36">
    <w:abstractNumId w:val="6"/>
  </w:num>
  <w:num w:numId="37">
    <w:abstractNumId w:val="73"/>
  </w:num>
  <w:num w:numId="38">
    <w:abstractNumId w:val="82"/>
  </w:num>
  <w:num w:numId="39">
    <w:abstractNumId w:val="68"/>
  </w:num>
  <w:num w:numId="40">
    <w:abstractNumId w:val="110"/>
  </w:num>
  <w:num w:numId="41">
    <w:abstractNumId w:val="97"/>
  </w:num>
  <w:num w:numId="42">
    <w:abstractNumId w:val="89"/>
  </w:num>
  <w:num w:numId="43">
    <w:abstractNumId w:val="48"/>
  </w:num>
  <w:num w:numId="44">
    <w:abstractNumId w:val="93"/>
  </w:num>
  <w:num w:numId="45">
    <w:abstractNumId w:val="99"/>
  </w:num>
  <w:num w:numId="46">
    <w:abstractNumId w:val="18"/>
  </w:num>
  <w:num w:numId="47">
    <w:abstractNumId w:val="109"/>
  </w:num>
  <w:num w:numId="48">
    <w:abstractNumId w:val="1"/>
  </w:num>
  <w:num w:numId="49">
    <w:abstractNumId w:val="49"/>
  </w:num>
  <w:num w:numId="50">
    <w:abstractNumId w:val="78"/>
  </w:num>
  <w:num w:numId="51">
    <w:abstractNumId w:val="45"/>
  </w:num>
  <w:num w:numId="52">
    <w:abstractNumId w:val="60"/>
  </w:num>
  <w:num w:numId="53">
    <w:abstractNumId w:val="62"/>
  </w:num>
  <w:num w:numId="54">
    <w:abstractNumId w:val="38"/>
  </w:num>
  <w:num w:numId="55">
    <w:abstractNumId w:val="8"/>
  </w:num>
  <w:num w:numId="56">
    <w:abstractNumId w:val="27"/>
  </w:num>
  <w:num w:numId="57">
    <w:abstractNumId w:val="116"/>
  </w:num>
  <w:num w:numId="58">
    <w:abstractNumId w:val="34"/>
  </w:num>
  <w:num w:numId="59">
    <w:abstractNumId w:val="33"/>
  </w:num>
  <w:num w:numId="60">
    <w:abstractNumId w:val="15"/>
  </w:num>
  <w:num w:numId="61">
    <w:abstractNumId w:val="39"/>
  </w:num>
  <w:num w:numId="62">
    <w:abstractNumId w:val="29"/>
  </w:num>
  <w:num w:numId="63">
    <w:abstractNumId w:val="69"/>
  </w:num>
  <w:num w:numId="64">
    <w:abstractNumId w:val="41"/>
  </w:num>
  <w:num w:numId="65">
    <w:abstractNumId w:val="114"/>
  </w:num>
  <w:num w:numId="66">
    <w:abstractNumId w:val="28"/>
  </w:num>
  <w:num w:numId="67">
    <w:abstractNumId w:val="120"/>
  </w:num>
  <w:num w:numId="68">
    <w:abstractNumId w:val="90"/>
  </w:num>
  <w:num w:numId="69">
    <w:abstractNumId w:val="22"/>
  </w:num>
  <w:num w:numId="70">
    <w:abstractNumId w:val="63"/>
  </w:num>
  <w:num w:numId="71">
    <w:abstractNumId w:val="2"/>
  </w:num>
  <w:num w:numId="72">
    <w:abstractNumId w:val="54"/>
  </w:num>
  <w:num w:numId="73">
    <w:abstractNumId w:val="37"/>
  </w:num>
  <w:num w:numId="74">
    <w:abstractNumId w:val="72"/>
  </w:num>
  <w:num w:numId="75">
    <w:abstractNumId w:val="98"/>
  </w:num>
  <w:num w:numId="76">
    <w:abstractNumId w:val="9"/>
  </w:num>
  <w:num w:numId="77">
    <w:abstractNumId w:val="81"/>
  </w:num>
  <w:num w:numId="78">
    <w:abstractNumId w:val="31"/>
  </w:num>
  <w:num w:numId="79">
    <w:abstractNumId w:val="47"/>
  </w:num>
  <w:num w:numId="80">
    <w:abstractNumId w:val="10"/>
  </w:num>
  <w:num w:numId="81">
    <w:abstractNumId w:val="32"/>
  </w:num>
  <w:num w:numId="82">
    <w:abstractNumId w:val="86"/>
  </w:num>
  <w:num w:numId="83">
    <w:abstractNumId w:val="23"/>
  </w:num>
  <w:num w:numId="84">
    <w:abstractNumId w:val="17"/>
  </w:num>
  <w:num w:numId="85">
    <w:abstractNumId w:val="84"/>
  </w:num>
  <w:num w:numId="86">
    <w:abstractNumId w:val="80"/>
  </w:num>
  <w:num w:numId="87">
    <w:abstractNumId w:val="91"/>
  </w:num>
  <w:num w:numId="88">
    <w:abstractNumId w:val="61"/>
  </w:num>
  <w:num w:numId="89">
    <w:abstractNumId w:val="44"/>
  </w:num>
  <w:num w:numId="90">
    <w:abstractNumId w:val="70"/>
  </w:num>
  <w:num w:numId="91">
    <w:abstractNumId w:val="40"/>
  </w:num>
  <w:num w:numId="92">
    <w:abstractNumId w:val="52"/>
  </w:num>
  <w:num w:numId="93">
    <w:abstractNumId w:val="94"/>
  </w:num>
  <w:num w:numId="94">
    <w:abstractNumId w:val="57"/>
  </w:num>
  <w:num w:numId="95">
    <w:abstractNumId w:val="103"/>
  </w:num>
  <w:num w:numId="96">
    <w:abstractNumId w:val="64"/>
  </w:num>
  <w:num w:numId="97">
    <w:abstractNumId w:val="67"/>
  </w:num>
  <w:num w:numId="98">
    <w:abstractNumId w:val="101"/>
  </w:num>
  <w:num w:numId="99">
    <w:abstractNumId w:val="104"/>
  </w:num>
  <w:num w:numId="100">
    <w:abstractNumId w:val="111"/>
  </w:num>
  <w:num w:numId="101">
    <w:abstractNumId w:val="4"/>
  </w:num>
  <w:num w:numId="102">
    <w:abstractNumId w:val="87"/>
  </w:num>
  <w:num w:numId="103">
    <w:abstractNumId w:val="95"/>
  </w:num>
  <w:num w:numId="104">
    <w:abstractNumId w:val="105"/>
  </w:num>
  <w:num w:numId="105">
    <w:abstractNumId w:val="119"/>
  </w:num>
  <w:num w:numId="106">
    <w:abstractNumId w:val="83"/>
  </w:num>
  <w:num w:numId="107">
    <w:abstractNumId w:val="65"/>
  </w:num>
  <w:num w:numId="108">
    <w:abstractNumId w:val="16"/>
  </w:num>
  <w:num w:numId="109">
    <w:abstractNumId w:val="24"/>
  </w:num>
  <w:num w:numId="110">
    <w:abstractNumId w:val="50"/>
  </w:num>
  <w:num w:numId="111">
    <w:abstractNumId w:val="96"/>
  </w:num>
  <w:num w:numId="112">
    <w:abstractNumId w:val="100"/>
  </w:num>
  <w:num w:numId="113">
    <w:abstractNumId w:val="46"/>
  </w:num>
  <w:num w:numId="114">
    <w:abstractNumId w:val="5"/>
  </w:num>
  <w:num w:numId="115">
    <w:abstractNumId w:val="118"/>
  </w:num>
  <w:num w:numId="116">
    <w:abstractNumId w:val="85"/>
  </w:num>
  <w:num w:numId="117">
    <w:abstractNumId w:val="77"/>
  </w:num>
  <w:num w:numId="118">
    <w:abstractNumId w:val="36"/>
  </w:num>
  <w:num w:numId="119">
    <w:abstractNumId w:val="108"/>
  </w:num>
  <w:num w:numId="120">
    <w:abstractNumId w:val="88"/>
  </w:num>
  <w:num w:numId="121">
    <w:abstractNumId w:val="12"/>
  </w:num>
  <w:num w:numId="122">
    <w:abstractNumId w:val="43"/>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65A39"/>
    <w:rsid w:val="00071CFA"/>
    <w:rsid w:val="000818D6"/>
    <w:rsid w:val="00085E9A"/>
    <w:rsid w:val="00141C70"/>
    <w:rsid w:val="00144183"/>
    <w:rsid w:val="0017356F"/>
    <w:rsid w:val="0019323E"/>
    <w:rsid w:val="001F7D4C"/>
    <w:rsid w:val="0020742F"/>
    <w:rsid w:val="0024129D"/>
    <w:rsid w:val="00300040"/>
    <w:rsid w:val="003026EB"/>
    <w:rsid w:val="00307A84"/>
    <w:rsid w:val="00316A85"/>
    <w:rsid w:val="00332B65"/>
    <w:rsid w:val="00360019"/>
    <w:rsid w:val="00367EAB"/>
    <w:rsid w:val="0038370F"/>
    <w:rsid w:val="003D3157"/>
    <w:rsid w:val="003D7E35"/>
    <w:rsid w:val="003F0952"/>
    <w:rsid w:val="004266EE"/>
    <w:rsid w:val="00475C2E"/>
    <w:rsid w:val="00493803"/>
    <w:rsid w:val="004B75CC"/>
    <w:rsid w:val="004E0D17"/>
    <w:rsid w:val="005468F2"/>
    <w:rsid w:val="00552C72"/>
    <w:rsid w:val="00554E32"/>
    <w:rsid w:val="0055585A"/>
    <w:rsid w:val="0056545F"/>
    <w:rsid w:val="00567D85"/>
    <w:rsid w:val="0057438E"/>
    <w:rsid w:val="005A67B0"/>
    <w:rsid w:val="005E1ED6"/>
    <w:rsid w:val="006458BF"/>
    <w:rsid w:val="00655EBC"/>
    <w:rsid w:val="00666EA9"/>
    <w:rsid w:val="0067321A"/>
    <w:rsid w:val="0067625D"/>
    <w:rsid w:val="006A3201"/>
    <w:rsid w:val="006D60AF"/>
    <w:rsid w:val="006F4F79"/>
    <w:rsid w:val="00703BFF"/>
    <w:rsid w:val="00782281"/>
    <w:rsid w:val="007A4FD7"/>
    <w:rsid w:val="007C5122"/>
    <w:rsid w:val="00804715"/>
    <w:rsid w:val="00807233"/>
    <w:rsid w:val="00886836"/>
    <w:rsid w:val="008A0CD8"/>
    <w:rsid w:val="008A3AC8"/>
    <w:rsid w:val="008C1E8B"/>
    <w:rsid w:val="008C3693"/>
    <w:rsid w:val="00967DB4"/>
    <w:rsid w:val="009870FD"/>
    <w:rsid w:val="009B711C"/>
    <w:rsid w:val="009D6D15"/>
    <w:rsid w:val="009E6191"/>
    <w:rsid w:val="00A03F7D"/>
    <w:rsid w:val="00A54897"/>
    <w:rsid w:val="00A65A39"/>
    <w:rsid w:val="00B04F87"/>
    <w:rsid w:val="00B06BD9"/>
    <w:rsid w:val="00B16AA6"/>
    <w:rsid w:val="00BC6628"/>
    <w:rsid w:val="00BE76AF"/>
    <w:rsid w:val="00C065A1"/>
    <w:rsid w:val="00C500B7"/>
    <w:rsid w:val="00C8366B"/>
    <w:rsid w:val="00CD61E3"/>
    <w:rsid w:val="00D128FB"/>
    <w:rsid w:val="00D20AE8"/>
    <w:rsid w:val="00D2447F"/>
    <w:rsid w:val="00D65596"/>
    <w:rsid w:val="00DC1F1A"/>
    <w:rsid w:val="00E73F11"/>
    <w:rsid w:val="00EB7F88"/>
    <w:rsid w:val="00F42A50"/>
    <w:rsid w:val="00F63DAB"/>
    <w:rsid w:val="00F70CDA"/>
    <w:rsid w:val="00FA636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A39"/>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A65A39"/>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65A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5A39"/>
    <w:rPr>
      <w:rFonts w:ascii="Tahoma" w:hAnsi="Tahoma" w:cs="Tahoma"/>
      <w:sz w:val="16"/>
      <w:szCs w:val="16"/>
    </w:rPr>
  </w:style>
  <w:style w:type="character" w:customStyle="1" w:styleId="BalloonTextChar">
    <w:name w:val="Balloon Text Char"/>
    <w:basedOn w:val="DefaultParagraphFont"/>
    <w:link w:val="BalloonText"/>
    <w:uiPriority w:val="99"/>
    <w:semiHidden/>
    <w:rsid w:val="00A65A39"/>
    <w:rPr>
      <w:rFonts w:ascii="Tahoma" w:eastAsia="Times New Roman" w:hAnsi="Tahoma" w:cs="Tahoma"/>
      <w:sz w:val="16"/>
      <w:szCs w:val="16"/>
    </w:rPr>
  </w:style>
  <w:style w:type="paragraph" w:styleId="ListParagraph">
    <w:name w:val="List Paragraph"/>
    <w:basedOn w:val="Normal"/>
    <w:uiPriority w:val="34"/>
    <w:qFormat/>
    <w:rsid w:val="00A65A39"/>
    <w:pPr>
      <w:ind w:left="720"/>
      <w:contextualSpacing/>
    </w:pPr>
  </w:style>
  <w:style w:type="paragraph" w:styleId="Header">
    <w:name w:val="header"/>
    <w:basedOn w:val="Normal"/>
    <w:link w:val="HeaderChar"/>
    <w:uiPriority w:val="99"/>
    <w:unhideWhenUsed/>
    <w:rsid w:val="00A65A3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65A39"/>
  </w:style>
  <w:style w:type="paragraph" w:styleId="Footer">
    <w:name w:val="footer"/>
    <w:basedOn w:val="Normal"/>
    <w:link w:val="FooterChar"/>
    <w:uiPriority w:val="99"/>
    <w:unhideWhenUsed/>
    <w:rsid w:val="00A65A3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65A39"/>
  </w:style>
  <w:style w:type="character" w:customStyle="1" w:styleId="Heading2Char">
    <w:name w:val="Heading 2 Char"/>
    <w:basedOn w:val="DefaultParagraphFont"/>
    <w:link w:val="Heading2"/>
    <w:rsid w:val="00A65A39"/>
    <w:rPr>
      <w:rFonts w:ascii="Arial" w:eastAsia="Times New Roman" w:hAnsi="Arial" w:cs="Arial"/>
      <w:b/>
      <w:bCs/>
      <w:i/>
      <w:iCs/>
      <w:sz w:val="28"/>
      <w:szCs w:val="28"/>
    </w:rPr>
  </w:style>
  <w:style w:type="paragraph" w:styleId="BodyText2">
    <w:name w:val="Body Text 2"/>
    <w:basedOn w:val="Normal"/>
    <w:link w:val="BodyText2Char"/>
    <w:rsid w:val="00A65A39"/>
    <w:pPr>
      <w:spacing w:line="480" w:lineRule="auto"/>
      <w:jc w:val="both"/>
    </w:pPr>
    <w:rPr>
      <w:szCs w:val="28"/>
    </w:rPr>
  </w:style>
  <w:style w:type="character" w:customStyle="1" w:styleId="BodyText2Char">
    <w:name w:val="Body Text 2 Char"/>
    <w:basedOn w:val="DefaultParagraphFont"/>
    <w:link w:val="BodyText2"/>
    <w:rsid w:val="00A65A39"/>
    <w:rPr>
      <w:rFonts w:ascii="Times New Roman" w:eastAsia="Times New Roman" w:hAnsi="Times New Roman" w:cs="Times New Roman"/>
      <w:sz w:val="24"/>
      <w:szCs w:val="28"/>
    </w:rPr>
  </w:style>
  <w:style w:type="paragraph" w:styleId="NoSpacing">
    <w:name w:val="No Spacing"/>
    <w:link w:val="NoSpacingChar"/>
    <w:uiPriority w:val="1"/>
    <w:qFormat/>
    <w:rsid w:val="00A65A39"/>
    <w:pPr>
      <w:spacing w:after="0" w:line="240" w:lineRule="auto"/>
    </w:pPr>
    <w:rPr>
      <w:rFonts w:eastAsiaTheme="minorEastAsia"/>
    </w:rPr>
  </w:style>
  <w:style w:type="character" w:customStyle="1" w:styleId="NoSpacingChar">
    <w:name w:val="No Spacing Char"/>
    <w:basedOn w:val="DefaultParagraphFont"/>
    <w:link w:val="NoSpacing"/>
    <w:uiPriority w:val="1"/>
    <w:rsid w:val="00A65A39"/>
    <w:rPr>
      <w:rFonts w:eastAsiaTheme="minorEastAsia"/>
    </w:rPr>
  </w:style>
  <w:style w:type="character" w:styleId="Emphasis">
    <w:name w:val="Emphasis"/>
    <w:basedOn w:val="DefaultParagraphFont"/>
    <w:uiPriority w:val="20"/>
    <w:qFormat/>
    <w:rsid w:val="00A65A39"/>
    <w:rPr>
      <w:i/>
      <w:iCs/>
    </w:rPr>
  </w:style>
  <w:style w:type="character" w:styleId="Strong">
    <w:name w:val="Strong"/>
    <w:basedOn w:val="DefaultParagraphFont"/>
    <w:uiPriority w:val="22"/>
    <w:qFormat/>
    <w:rsid w:val="00A65A3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108</Pages>
  <Words>16356</Words>
  <Characters>93232</Characters>
  <Application>Microsoft Office Word</Application>
  <DocSecurity>0</DocSecurity>
  <Lines>776</Lines>
  <Paragraphs>218</Paragraphs>
  <ScaleCrop>false</ScaleCrop>
  <Company/>
  <LinksUpToDate>false</LinksUpToDate>
  <CharactersWithSpaces>109370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Dudin Samsudin</dc:creator>
  <cp:keywords/>
  <dc:description/>
  <cp:lastModifiedBy>Dudin Samsudin</cp:lastModifiedBy>
  <cp:revision>2</cp:revision>
  <cp:lastPrinted>2011-09-23T09:16:00Z</cp:lastPrinted>
  <dcterms:created xsi:type="dcterms:W3CDTF">2011-09-23T09:09:00Z</dcterms:created>
  <dcterms:modified xsi:type="dcterms:W3CDTF">2011-09-23T09:19:00Z</dcterms:modified>
</cp:coreProperties>
</file>