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050E" w:rsidRDefault="00B3050E" w:rsidP="00B3050E">
      <w:pPr>
        <w:pStyle w:val="Heading1"/>
        <w:spacing w:after="48"/>
      </w:pPr>
      <w:r>
        <w:t xml:space="preserve">ABSTRAK </w:t>
      </w:r>
    </w:p>
    <w:p w:rsidR="00B3050E" w:rsidRDefault="00B3050E" w:rsidP="00B3050E">
      <w:pPr>
        <w:spacing w:after="48" w:line="240" w:lineRule="auto"/>
        <w:ind w:left="0" w:right="0" w:firstLine="0"/>
        <w:jc w:val="center"/>
      </w:pPr>
      <w:r>
        <w:rPr>
          <w:b/>
        </w:rPr>
        <w:t xml:space="preserve"> </w:t>
      </w:r>
    </w:p>
    <w:p w:rsidR="00B3050E" w:rsidRDefault="00B3050E" w:rsidP="00B3050E">
      <w:pPr>
        <w:spacing w:after="43" w:line="240" w:lineRule="auto"/>
        <w:ind w:left="0" w:right="0" w:firstLine="0"/>
        <w:jc w:val="center"/>
      </w:pPr>
      <w:r>
        <w:rPr>
          <w:b/>
        </w:rPr>
        <w:t xml:space="preserve"> </w:t>
      </w:r>
    </w:p>
    <w:p w:rsidR="00B3050E" w:rsidRDefault="00B3050E" w:rsidP="00B3050E">
      <w:pPr>
        <w:spacing w:after="53"/>
        <w:ind w:left="24" w:right="0"/>
        <w:jc w:val="left"/>
      </w:pPr>
      <w:r>
        <w:t xml:space="preserve">J U H A D I : </w:t>
      </w:r>
      <w:r>
        <w:rPr>
          <w:b/>
        </w:rPr>
        <w:t xml:space="preserve">UPAYA GURU PENDIDIKAN AGAMA ISLAM </w:t>
      </w:r>
    </w:p>
    <w:p w:rsidR="00B3050E" w:rsidRDefault="00B3050E" w:rsidP="00B3050E">
      <w:pPr>
        <w:spacing w:after="48" w:line="246" w:lineRule="auto"/>
        <w:ind w:left="10"/>
        <w:jc w:val="right"/>
      </w:pPr>
      <w:r>
        <w:rPr>
          <w:b/>
        </w:rPr>
        <w:t xml:space="preserve">DALAM MENINGKATKAN KETAATAN IBADAH </w:t>
      </w:r>
    </w:p>
    <w:p w:rsidR="00B3050E" w:rsidRDefault="00B3050E" w:rsidP="00B3050E">
      <w:pPr>
        <w:spacing w:after="48"/>
        <w:ind w:left="2350" w:right="0"/>
        <w:jc w:val="left"/>
      </w:pPr>
      <w:r>
        <w:rPr>
          <w:b/>
        </w:rPr>
        <w:t xml:space="preserve">PADA PESERTA DIDIK KELAS VIII (Penelitian di Madrasah Tsanawiyah Bina Sejahtera Galaherang) </w:t>
      </w:r>
    </w:p>
    <w:p w:rsidR="00B3050E" w:rsidRDefault="00B3050E" w:rsidP="00B3050E">
      <w:pPr>
        <w:spacing w:after="43" w:line="240" w:lineRule="auto"/>
        <w:ind w:left="0" w:right="0" w:firstLine="0"/>
        <w:jc w:val="left"/>
      </w:pPr>
      <w:r>
        <w:rPr>
          <w:b/>
        </w:rPr>
        <w:t xml:space="preserve"> </w:t>
      </w:r>
    </w:p>
    <w:p w:rsidR="00B3050E" w:rsidRDefault="00B3050E" w:rsidP="00B3050E">
      <w:pPr>
        <w:spacing w:after="48" w:line="240" w:lineRule="auto"/>
        <w:ind w:left="0" w:right="0" w:firstLine="0"/>
        <w:jc w:val="left"/>
      </w:pPr>
      <w:r>
        <w:t xml:space="preserve"> </w:t>
      </w:r>
    </w:p>
    <w:p w:rsidR="00B3050E" w:rsidRDefault="00B3050E" w:rsidP="00B3050E">
      <w:pPr>
        <w:spacing w:after="48" w:line="240" w:lineRule="auto"/>
        <w:ind w:left="0" w:right="0" w:firstLine="0"/>
        <w:jc w:val="left"/>
      </w:pPr>
      <w:r>
        <w:t xml:space="preserve"> </w:t>
      </w:r>
    </w:p>
    <w:p w:rsidR="00B3050E" w:rsidRDefault="00B3050E" w:rsidP="00B3050E">
      <w:pPr>
        <w:spacing w:after="48" w:line="246" w:lineRule="auto"/>
        <w:ind w:left="10" w:right="2"/>
        <w:jc w:val="right"/>
      </w:pPr>
      <w:r>
        <w:t xml:space="preserve">Permasalahan pokok dalam penelitian ini adalah bagaimana upaya guru </w:t>
      </w:r>
    </w:p>
    <w:p w:rsidR="00B3050E" w:rsidRDefault="00B3050E" w:rsidP="00B3050E">
      <w:pPr>
        <w:spacing w:after="48"/>
      </w:pPr>
      <w:r>
        <w:t xml:space="preserve">Pendidikan Agama Islam di Madrasah Tsanawiyah Bina Sejahtera Desa Galaherang dan bagaimana tingkat ketaatan ibadah  salat wajib peserta didiknya, serta adakah faktor penunjang dan penghambat dalam upaya guru Pendidikan Agama Islam dengan meningkatkan ketaatan ibadah salat wajib pada peserta didik. Tujuan penelitian ini adalah ingin mengetahui upaya guru Pendidikan Agama Islam dan  tingkat ketaatan ibadah salat wajib peserta didik di Madrasah Tsanawiyah Bina Sejahtera Galaherang  serta faktor-faktor apakah yang menunjang dan menghambat dalam meningkatkan ketaatan ibadah salat wajib pada peserta didik di Madrasah Tsanawiyah tersebut. </w:t>
      </w:r>
    </w:p>
    <w:p w:rsidR="00B3050E" w:rsidRDefault="00B3050E" w:rsidP="00B3050E">
      <w:pPr>
        <w:spacing w:after="48"/>
        <w:ind w:left="9" w:firstLine="540"/>
      </w:pPr>
      <w:r>
        <w:t xml:space="preserve">Jenis penelitian yang digunakan adalah jenis penelitian deskriptif. Dengan metode penelitian observasi, wawancara, studi kepustakaan dan penyebaran angket. Populasi dan sempel dalam penelitian ini adalah Kelas VIII Madrasah Tsanwiyah Bina Sejahtera Desa Galaherang. Teknik analisis data yang digunakan adalah analisis data dengan cara logika dan prosentase. Data yang bersifat kualitatif  dianalisis dengan penafsiran logika sedangkan untuk data kuantitatif dianalisis dengan menggunakan rumus prosentase. </w:t>
      </w:r>
    </w:p>
    <w:p w:rsidR="00B3050E" w:rsidRDefault="00B3050E" w:rsidP="00B3050E">
      <w:pPr>
        <w:spacing w:after="48"/>
        <w:ind w:left="9" w:firstLine="540"/>
      </w:pPr>
      <w:r>
        <w:t xml:space="preserve">Hasil penelitian menunjukan bahwa upaya guru Pendidikan Agama Islam dalam meningkatkan ketaatan ibadah peserta didik dengan nilai 63,71 %. dan nilai tingkat ketaatan ibadah salat wajib pada peserta didik cukup, dengan nilai 58,33%. Adapun faktor penunjang sangat mencukupi dan faktor penghambat dalam upaya guru Pendidikan Agama Islam dalam meningkatkan ketaatan ibadah salat wajib diantaranya: pengaruh kondisi keluarga yang kurang harmonis, kurangnya perhatian orang tua  dan pengaruh lingkungan tempat tinggal yang jauh dari sarana ibadah. </w:t>
      </w:r>
    </w:p>
    <w:p w:rsidR="00032472" w:rsidRDefault="00032472">
      <w:bookmarkStart w:id="0" w:name="_GoBack"/>
      <w:bookmarkEnd w:id="0"/>
    </w:p>
    <w:sectPr w:rsidR="00032472" w:rsidSect="00B3050E">
      <w:pgSz w:w="11907" w:h="16839" w:code="9"/>
      <w:pgMar w:top="1440" w:right="1440" w:bottom="1440" w:left="1440" w:header="720" w:footer="720" w:gutter="0"/>
      <w:paperSrc w:first="261"/>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rawingGridVerticalSpacing w:val="299"/>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50E"/>
    <w:rsid w:val="00032472"/>
    <w:rsid w:val="00A31B38"/>
    <w:rsid w:val="00B3050E"/>
    <w:rsid w:val="00D25F26"/>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395AD-9CAA-4514-8974-CFAE88503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50E"/>
    <w:pPr>
      <w:spacing w:after="325" w:line="243" w:lineRule="auto"/>
      <w:ind w:left="19" w:right="-15" w:hanging="10"/>
      <w:jc w:val="both"/>
    </w:pPr>
    <w:rPr>
      <w:rFonts w:ascii="Times New Roman" w:eastAsia="Times New Roman" w:hAnsi="Times New Roman" w:cs="Times New Roman"/>
      <w:color w:val="000000"/>
      <w:sz w:val="24"/>
      <w:lang w:eastAsia="id-ID"/>
    </w:rPr>
  </w:style>
  <w:style w:type="paragraph" w:styleId="Heading1">
    <w:name w:val="heading 1"/>
    <w:next w:val="Normal"/>
    <w:link w:val="Heading1Char"/>
    <w:uiPriority w:val="9"/>
    <w:unhideWhenUsed/>
    <w:qFormat/>
    <w:rsid w:val="00B3050E"/>
    <w:pPr>
      <w:keepNext/>
      <w:keepLines/>
      <w:spacing w:after="321" w:line="246" w:lineRule="auto"/>
      <w:ind w:left="10" w:right="-15"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050E"/>
    <w:rPr>
      <w:rFonts w:ascii="Times New Roman" w:eastAsia="Times New Roman" w:hAnsi="Times New Roman" w:cs="Times New Roman"/>
      <w:b/>
      <w:color w:val="000000"/>
      <w:sz w:val="24"/>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PERPUS</dc:creator>
  <cp:keywords/>
  <dc:description/>
  <cp:lastModifiedBy>PERPUS</cp:lastModifiedBy>
  <cp:revision>1</cp:revision>
  <dcterms:created xsi:type="dcterms:W3CDTF">2022-05-12T05:50:00Z</dcterms:created>
  <dcterms:modified xsi:type="dcterms:W3CDTF">2022-05-12T05:50:00Z</dcterms:modified>
</cp:coreProperties>
</file>